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09" w:rsidRPr="00170A09" w:rsidRDefault="00170A09" w:rsidP="00170A09">
      <w:pPr>
        <w:spacing w:after="0" w:line="240" w:lineRule="auto"/>
        <w:jc w:val="center"/>
        <w:rPr>
          <w:rFonts w:ascii="UkrainianSchoolBook" w:eastAsia="Times New Roman" w:hAnsi="UkrainianSchoolBook" w:cs="Times New Roman"/>
          <w:sz w:val="16"/>
          <w:szCs w:val="20"/>
          <w:lang w:val="ru-RU" w:eastAsia="ru-RU"/>
        </w:rPr>
      </w:pPr>
      <w:r w:rsidRPr="00170A09">
        <w:rPr>
          <w:rFonts w:ascii="UkrainianSchoolBook" w:eastAsia="Times New Roman" w:hAnsi="UkrainianSchoolBook" w:cs="Times New Roman"/>
          <w:noProof/>
          <w:sz w:val="16"/>
          <w:szCs w:val="20"/>
          <w:lang w:val="ru-RU" w:eastAsia="ru-RU"/>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170A09" w:rsidRPr="00170A09" w:rsidRDefault="00170A09" w:rsidP="00170A09">
      <w:pPr>
        <w:shd w:val="clear" w:color="auto" w:fill="FFFFFF"/>
        <w:spacing w:after="0" w:line="240" w:lineRule="auto"/>
        <w:jc w:val="center"/>
        <w:rPr>
          <w:rFonts w:ascii="Times New Roman" w:eastAsia="Times New Roman" w:hAnsi="Times New Roman" w:cs="Times New Roman"/>
          <w:b/>
          <w:color w:val="000000"/>
          <w:sz w:val="28"/>
          <w:szCs w:val="28"/>
          <w:lang w:eastAsia="uk-UA"/>
        </w:rPr>
      </w:pPr>
      <w:r w:rsidRPr="00170A09">
        <w:rPr>
          <w:rFonts w:ascii="Times New Roman" w:eastAsia="Times New Roman" w:hAnsi="Times New Roman" w:cs="Times New Roman"/>
          <w:b/>
          <w:color w:val="000000"/>
          <w:sz w:val="28"/>
          <w:szCs w:val="28"/>
          <w:lang w:eastAsia="uk-UA"/>
        </w:rPr>
        <w:t>УКРАЇНА</w:t>
      </w:r>
    </w:p>
    <w:p w:rsidR="00170A09" w:rsidRPr="00170A09" w:rsidRDefault="00170A09" w:rsidP="00170A09">
      <w:pPr>
        <w:shd w:val="clear" w:color="auto" w:fill="FFFFFF"/>
        <w:spacing w:after="0" w:line="240" w:lineRule="auto"/>
        <w:jc w:val="center"/>
        <w:rPr>
          <w:rFonts w:ascii="Times New Roman" w:eastAsia="Times New Roman" w:hAnsi="Times New Roman" w:cs="Times New Roman"/>
          <w:b/>
          <w:color w:val="000000"/>
          <w:sz w:val="28"/>
          <w:szCs w:val="28"/>
          <w:lang w:eastAsia="uk-UA"/>
        </w:rPr>
      </w:pPr>
      <w:r w:rsidRPr="00170A09">
        <w:rPr>
          <w:rFonts w:ascii="Times New Roman" w:eastAsia="Times New Roman" w:hAnsi="Times New Roman" w:cs="Times New Roman"/>
          <w:b/>
          <w:color w:val="000000"/>
          <w:sz w:val="28"/>
          <w:szCs w:val="28"/>
          <w:lang w:eastAsia="uk-UA"/>
        </w:rPr>
        <w:t>КОЛОМИЙСЬКА МІСЬКА РАДА</w:t>
      </w:r>
    </w:p>
    <w:p w:rsidR="00170A09" w:rsidRPr="00170A09" w:rsidRDefault="00170A09" w:rsidP="00170A09">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r w:rsidRPr="00170A09">
        <w:rPr>
          <w:rFonts w:ascii="Times New Roman" w:eastAsia="Times New Roman" w:hAnsi="Times New Roman" w:cs="Times New Roman"/>
          <w:b/>
          <w:bCs/>
          <w:color w:val="000000"/>
          <w:sz w:val="32"/>
          <w:szCs w:val="32"/>
          <w:lang w:eastAsia="uk-UA"/>
        </w:rPr>
        <w:t>Восьме демократичне скликання</w:t>
      </w:r>
    </w:p>
    <w:p w:rsidR="00170A09" w:rsidRPr="00170A09" w:rsidRDefault="00170A09" w:rsidP="00170A09">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r w:rsidRPr="00170A09">
        <w:rPr>
          <w:rFonts w:ascii="Times New Roman" w:eastAsia="Times New Roman" w:hAnsi="Times New Roman" w:cs="Times New Roman"/>
          <w:b/>
          <w:bCs/>
          <w:color w:val="000000"/>
          <w:sz w:val="32"/>
          <w:szCs w:val="32"/>
          <w:lang w:eastAsia="uk-UA"/>
        </w:rPr>
        <w:t>_____________________сесія</w:t>
      </w:r>
    </w:p>
    <w:p w:rsidR="00170A09" w:rsidRPr="00170A09" w:rsidRDefault="00170A09" w:rsidP="00170A09">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r w:rsidRPr="00170A09">
        <w:rPr>
          <w:rFonts w:ascii="Times New Roman" w:eastAsia="Times New Roman" w:hAnsi="Times New Roman" w:cs="Times New Roman"/>
          <w:b/>
          <w:bCs/>
          <w:color w:val="000000"/>
          <w:sz w:val="32"/>
          <w:szCs w:val="32"/>
          <w:lang w:eastAsia="uk-UA"/>
        </w:rPr>
        <w:t xml:space="preserve">Р І Ш Е Н </w:t>
      </w:r>
      <w:proofErr w:type="spellStart"/>
      <w:r w:rsidRPr="00170A09">
        <w:rPr>
          <w:rFonts w:ascii="Times New Roman" w:eastAsia="Times New Roman" w:hAnsi="Times New Roman" w:cs="Times New Roman"/>
          <w:b/>
          <w:bCs/>
          <w:color w:val="000000"/>
          <w:sz w:val="32"/>
          <w:szCs w:val="32"/>
          <w:lang w:eastAsia="uk-UA"/>
        </w:rPr>
        <w:t>Н</w:t>
      </w:r>
      <w:proofErr w:type="spellEnd"/>
      <w:r w:rsidRPr="00170A09">
        <w:rPr>
          <w:rFonts w:ascii="Times New Roman" w:eastAsia="Times New Roman" w:hAnsi="Times New Roman" w:cs="Times New Roman"/>
          <w:b/>
          <w:bCs/>
          <w:color w:val="000000"/>
          <w:sz w:val="32"/>
          <w:szCs w:val="32"/>
          <w:lang w:eastAsia="uk-UA"/>
        </w:rPr>
        <w:t xml:space="preserve"> Я</w:t>
      </w:r>
    </w:p>
    <w:p w:rsidR="00170A09" w:rsidRPr="00170A09" w:rsidRDefault="00170A09" w:rsidP="00170A09">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170A09">
        <w:rPr>
          <w:rFonts w:ascii="Times New Roman" w:eastAsia="Times New Roman" w:hAnsi="Times New Roman" w:cs="Times New Roman"/>
          <w:color w:val="000000"/>
          <w:sz w:val="28"/>
          <w:szCs w:val="28"/>
          <w:lang w:eastAsia="uk-UA"/>
        </w:rPr>
        <w:t> </w:t>
      </w:r>
    </w:p>
    <w:p w:rsidR="00170A09" w:rsidRPr="00170A09" w:rsidRDefault="00170A09" w:rsidP="00170A09">
      <w:pPr>
        <w:shd w:val="clear" w:color="auto" w:fill="FFFFFF"/>
        <w:spacing w:after="0" w:line="240" w:lineRule="auto"/>
        <w:rPr>
          <w:rFonts w:ascii="Times New Roman" w:eastAsia="Times New Roman" w:hAnsi="Times New Roman" w:cs="Times New Roman"/>
          <w:color w:val="000000"/>
          <w:sz w:val="28"/>
          <w:szCs w:val="28"/>
          <w:lang w:eastAsia="uk-UA"/>
        </w:rPr>
      </w:pPr>
      <w:r w:rsidRPr="00170A09">
        <w:rPr>
          <w:rFonts w:ascii="Times New Roman" w:eastAsia="Times New Roman" w:hAnsi="Times New Roman" w:cs="Times New Roman"/>
          <w:color w:val="000000"/>
          <w:sz w:val="28"/>
          <w:szCs w:val="28"/>
          <w:lang w:eastAsia="uk-UA"/>
        </w:rPr>
        <w:t>від ___________                            м. Коломия</w:t>
      </w:r>
      <w:r w:rsidRPr="00170A09">
        <w:rPr>
          <w:rFonts w:ascii="Times New Roman" w:eastAsia="Times New Roman" w:hAnsi="Times New Roman" w:cs="Times New Roman"/>
          <w:color w:val="000000"/>
          <w:sz w:val="28"/>
          <w:szCs w:val="28"/>
          <w:lang w:eastAsia="uk-UA"/>
        </w:rPr>
        <w:tab/>
      </w:r>
      <w:r w:rsidRPr="00170A09">
        <w:rPr>
          <w:rFonts w:ascii="Times New Roman" w:eastAsia="Times New Roman" w:hAnsi="Times New Roman" w:cs="Times New Roman"/>
          <w:color w:val="000000"/>
          <w:sz w:val="28"/>
          <w:szCs w:val="28"/>
          <w:lang w:eastAsia="uk-UA"/>
        </w:rPr>
        <w:tab/>
      </w:r>
      <w:r w:rsidRPr="00170A09">
        <w:rPr>
          <w:rFonts w:ascii="Times New Roman" w:eastAsia="Times New Roman" w:hAnsi="Times New Roman" w:cs="Times New Roman"/>
          <w:color w:val="000000"/>
          <w:sz w:val="28"/>
          <w:szCs w:val="28"/>
          <w:lang w:eastAsia="uk-UA"/>
        </w:rPr>
        <w:tab/>
        <w:t xml:space="preserve">         № _______</w:t>
      </w:r>
    </w:p>
    <w:p w:rsidR="00170A09" w:rsidRPr="00170A09" w:rsidRDefault="00170A09" w:rsidP="00170A09">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170A09">
        <w:rPr>
          <w:rFonts w:ascii="Times New Roman" w:eastAsia="Times New Roman" w:hAnsi="Times New Roman" w:cs="Times New Roman"/>
          <w:color w:val="000000"/>
          <w:sz w:val="28"/>
          <w:szCs w:val="28"/>
          <w:lang w:eastAsia="uk-UA"/>
        </w:rPr>
        <w:t> </w:t>
      </w:r>
    </w:p>
    <w:p w:rsidR="00170A09" w:rsidRPr="00170A09" w:rsidRDefault="00170A09" w:rsidP="00170A09">
      <w:pPr>
        <w:shd w:val="clear" w:color="auto" w:fill="FFFFFF"/>
        <w:spacing w:after="0" w:line="240" w:lineRule="auto"/>
        <w:jc w:val="both"/>
        <w:rPr>
          <w:rFonts w:ascii="Times New Roman" w:eastAsia="Times New Roman" w:hAnsi="Times New Roman" w:cs="Times New Roman"/>
          <w:color w:val="000000"/>
          <w:sz w:val="18"/>
          <w:szCs w:val="18"/>
          <w:lang w:val="ru-RU" w:eastAsia="uk-UA"/>
        </w:rPr>
      </w:pPr>
    </w:p>
    <w:p w:rsidR="00170A09" w:rsidRPr="00170A09" w:rsidRDefault="00170A09" w:rsidP="00170A09">
      <w:pPr>
        <w:shd w:val="clear" w:color="auto" w:fill="FFFFFF"/>
        <w:tabs>
          <w:tab w:val="left" w:pos="3686"/>
        </w:tabs>
        <w:spacing w:after="0" w:line="240" w:lineRule="auto"/>
        <w:ind w:right="5952"/>
        <w:jc w:val="both"/>
        <w:rPr>
          <w:rFonts w:ascii="Times New Roman" w:eastAsia="Times New Roman" w:hAnsi="Times New Roman" w:cs="Times New Roman"/>
          <w:color w:val="000000"/>
          <w:sz w:val="18"/>
          <w:szCs w:val="18"/>
          <w:lang w:eastAsia="uk-UA"/>
        </w:rPr>
      </w:pPr>
      <w:r w:rsidRPr="00170A09">
        <w:rPr>
          <w:rFonts w:ascii="Times New Roman" w:eastAsia="Times New Roman" w:hAnsi="Times New Roman" w:cs="Times New Roman"/>
          <w:b/>
          <w:bCs/>
          <w:sz w:val="28"/>
          <w:szCs w:val="28"/>
          <w:lang w:eastAsia="uk-UA"/>
        </w:rPr>
        <w:t xml:space="preserve">Про виконання Програми </w:t>
      </w:r>
      <w:r w:rsidRPr="00170A09">
        <w:rPr>
          <w:rFonts w:ascii="Times New Roman" w:eastAsia="Times New Roman" w:hAnsi="Times New Roman" w:cs="Times New Roman"/>
          <w:b/>
          <w:sz w:val="28"/>
          <w:szCs w:val="28"/>
          <w:lang w:eastAsia="ru-RU"/>
        </w:rPr>
        <w:t>економічного та соціального розвитку Коломийської територіальної громади за 2022 рік</w:t>
      </w:r>
    </w:p>
    <w:p w:rsidR="00170A09" w:rsidRPr="00170A09" w:rsidRDefault="00170A09" w:rsidP="00170A09">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170A09" w:rsidRPr="00170A09" w:rsidRDefault="00170A09" w:rsidP="00170A09">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170A09">
        <w:rPr>
          <w:rFonts w:ascii="Times New Roman" w:eastAsia="Times New Roman" w:hAnsi="Times New Roman" w:cs="Times New Roman"/>
          <w:color w:val="000000"/>
          <w:sz w:val="28"/>
          <w:szCs w:val="28"/>
          <w:lang w:eastAsia="uk-UA"/>
        </w:rPr>
        <w:t>Заслухавши інформацію управління економіки міської ради про виконання Програми економічного та соціального розвитку Коломийської територіальної громади за 2022 рік та керуючись Законом України «Про місцеве самоврядування в Україні», міська рада</w:t>
      </w:r>
    </w:p>
    <w:p w:rsidR="00170A09" w:rsidRPr="00170A09" w:rsidRDefault="00170A09" w:rsidP="00170A09">
      <w:pPr>
        <w:shd w:val="clear" w:color="auto" w:fill="FFFFFF"/>
        <w:spacing w:after="0" w:line="240" w:lineRule="auto"/>
        <w:ind w:firstLine="570"/>
        <w:jc w:val="center"/>
        <w:rPr>
          <w:rFonts w:ascii="Times New Roman" w:eastAsia="Times New Roman" w:hAnsi="Times New Roman" w:cs="Times New Roman"/>
          <w:color w:val="000000"/>
          <w:sz w:val="28"/>
          <w:szCs w:val="28"/>
          <w:lang w:eastAsia="uk-UA"/>
        </w:rPr>
      </w:pPr>
    </w:p>
    <w:p w:rsidR="00170A09" w:rsidRPr="00170A09" w:rsidRDefault="00170A09" w:rsidP="00170A09">
      <w:pPr>
        <w:shd w:val="clear" w:color="auto" w:fill="FFFFFF"/>
        <w:spacing w:after="0" w:line="240" w:lineRule="auto"/>
        <w:ind w:firstLine="570"/>
        <w:jc w:val="center"/>
        <w:rPr>
          <w:rFonts w:ascii="Times New Roman" w:eastAsia="Times New Roman" w:hAnsi="Times New Roman" w:cs="Times New Roman"/>
          <w:b/>
          <w:color w:val="000000"/>
          <w:sz w:val="28"/>
          <w:szCs w:val="28"/>
          <w:lang w:eastAsia="uk-UA"/>
        </w:rPr>
      </w:pPr>
      <w:r w:rsidRPr="00170A09">
        <w:rPr>
          <w:rFonts w:ascii="Times New Roman" w:eastAsia="Times New Roman" w:hAnsi="Times New Roman" w:cs="Times New Roman"/>
          <w:b/>
          <w:color w:val="000000"/>
          <w:sz w:val="28"/>
          <w:szCs w:val="28"/>
          <w:lang w:eastAsia="uk-UA"/>
        </w:rPr>
        <w:t>вирішила:</w:t>
      </w:r>
    </w:p>
    <w:p w:rsidR="00170A09" w:rsidRPr="00170A09" w:rsidRDefault="00170A09" w:rsidP="00170A09">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170A09" w:rsidRPr="00170A09" w:rsidRDefault="00170A09" w:rsidP="00170A09">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170A09">
        <w:rPr>
          <w:rFonts w:ascii="Times New Roman" w:eastAsia="Times New Roman" w:hAnsi="Times New Roman" w:cs="Times New Roman"/>
          <w:color w:val="000000"/>
          <w:sz w:val="28"/>
          <w:szCs w:val="28"/>
          <w:lang w:eastAsia="uk-UA"/>
        </w:rPr>
        <w:t>1. Інформацію про виконання Програми економічного та соціального розвитку Коломийської територіальної громади за 2022 рік взяти до відома (додається).</w:t>
      </w:r>
    </w:p>
    <w:p w:rsidR="00170A09" w:rsidRPr="00170A09" w:rsidRDefault="00170A09" w:rsidP="00170A09">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170A09">
        <w:rPr>
          <w:rFonts w:ascii="Times New Roman" w:eastAsia="Times New Roman" w:hAnsi="Times New Roman" w:cs="Times New Roman"/>
          <w:color w:val="000000"/>
          <w:sz w:val="28"/>
          <w:szCs w:val="28"/>
          <w:lang w:eastAsia="uk-UA"/>
        </w:rPr>
        <w:t>2. 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(Ігор КОСТЮК).</w:t>
      </w:r>
    </w:p>
    <w:p w:rsidR="00170A09" w:rsidRPr="00170A09" w:rsidRDefault="00170A09" w:rsidP="00170A09">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170A09" w:rsidRPr="00170A09" w:rsidRDefault="00170A09" w:rsidP="00170A09">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170A09" w:rsidRPr="00170A09" w:rsidRDefault="00170A09" w:rsidP="00170A09">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170A09" w:rsidRPr="00170A09" w:rsidRDefault="00170A09" w:rsidP="00170A09">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170A09" w:rsidRPr="00170A09" w:rsidRDefault="00170A09" w:rsidP="00170A09">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170A09" w:rsidRPr="00170A09" w:rsidRDefault="00170A09" w:rsidP="00170A09">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170A09" w:rsidRPr="00170A09" w:rsidRDefault="00170A09" w:rsidP="00170A09">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170A09" w:rsidRPr="00170A09" w:rsidRDefault="00170A09" w:rsidP="00170A0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170A09">
        <w:rPr>
          <w:rFonts w:ascii="Times New Roman" w:eastAsia="Times New Roman" w:hAnsi="Times New Roman" w:cs="Times New Roman"/>
          <w:b/>
          <w:bCs/>
          <w:color w:val="000000"/>
          <w:sz w:val="28"/>
          <w:szCs w:val="28"/>
          <w:lang w:eastAsia="uk-UA"/>
        </w:rPr>
        <w:t>Міський голова                                                   Богдан СТАНІСЛАВСЬКИЙ</w:t>
      </w:r>
    </w:p>
    <w:p w:rsidR="00170A09" w:rsidRPr="00170A09" w:rsidRDefault="00170A09" w:rsidP="00170A09">
      <w:pPr>
        <w:spacing w:after="0" w:line="240" w:lineRule="auto"/>
        <w:rPr>
          <w:rFonts w:ascii="Times New Roman" w:eastAsia="Times New Roman" w:hAnsi="Times New Roman" w:cs="Times New Roman"/>
          <w:sz w:val="24"/>
          <w:szCs w:val="20"/>
          <w:lang w:eastAsia="ru-RU"/>
        </w:rPr>
      </w:pPr>
    </w:p>
    <w:p w:rsidR="00170A09" w:rsidRPr="00170A09" w:rsidRDefault="00170A09" w:rsidP="00170A09">
      <w:pPr>
        <w:spacing w:after="0" w:line="240" w:lineRule="auto"/>
        <w:jc w:val="both"/>
        <w:rPr>
          <w:rFonts w:ascii="Times New Roman" w:eastAsia="Times New Roman" w:hAnsi="Times New Roman" w:cs="Times New Roman"/>
          <w:b/>
          <w:sz w:val="28"/>
          <w:szCs w:val="27"/>
          <w:lang w:eastAsia="ru-RU"/>
        </w:rPr>
      </w:pPr>
    </w:p>
    <w:p w:rsidR="00170A09" w:rsidRPr="00170A09" w:rsidRDefault="00170A09" w:rsidP="00170A09">
      <w:pPr>
        <w:spacing w:after="0" w:line="240" w:lineRule="auto"/>
        <w:jc w:val="both"/>
        <w:rPr>
          <w:rFonts w:ascii="Times New Roman" w:eastAsia="Times New Roman" w:hAnsi="Times New Roman" w:cs="Times New Roman"/>
          <w:b/>
          <w:sz w:val="28"/>
          <w:szCs w:val="27"/>
          <w:lang w:eastAsia="ru-RU"/>
        </w:rPr>
      </w:pPr>
    </w:p>
    <w:p w:rsidR="00170A09" w:rsidRPr="00170A09" w:rsidRDefault="00170A09" w:rsidP="00170A09">
      <w:pPr>
        <w:spacing w:after="0" w:line="200" w:lineRule="atLeast"/>
        <w:jc w:val="both"/>
        <w:rPr>
          <w:rFonts w:ascii="Times New Roman" w:eastAsia="Times New Roman" w:hAnsi="Times New Roman" w:cs="Times New Roman"/>
          <w:b/>
          <w:sz w:val="28"/>
          <w:szCs w:val="27"/>
          <w:lang w:eastAsia="ru-RU"/>
        </w:rPr>
      </w:pPr>
    </w:p>
    <w:p w:rsidR="00170A09" w:rsidRPr="00170A09" w:rsidRDefault="00170A09" w:rsidP="00170A09">
      <w:pPr>
        <w:spacing w:after="0" w:line="200" w:lineRule="atLeast"/>
        <w:jc w:val="both"/>
        <w:rPr>
          <w:rFonts w:ascii="Times New Roman" w:eastAsia="Times New Roman" w:hAnsi="Times New Roman" w:cs="Times New Roman"/>
          <w:b/>
          <w:sz w:val="28"/>
          <w:szCs w:val="27"/>
          <w:lang w:eastAsia="ru-RU"/>
        </w:rPr>
      </w:pPr>
    </w:p>
    <w:p w:rsidR="00170A09" w:rsidRPr="00170A09" w:rsidRDefault="00170A09" w:rsidP="00170A09">
      <w:pPr>
        <w:spacing w:after="0" w:line="200" w:lineRule="atLeast"/>
        <w:jc w:val="both"/>
        <w:rPr>
          <w:rFonts w:ascii="Times New Roman" w:eastAsia="Times New Roman" w:hAnsi="Times New Roman" w:cs="Times New Roman"/>
          <w:b/>
          <w:sz w:val="28"/>
          <w:szCs w:val="27"/>
          <w:lang w:eastAsia="ru-RU"/>
        </w:rPr>
      </w:pPr>
    </w:p>
    <w:p w:rsidR="00170A09" w:rsidRPr="00170A09" w:rsidRDefault="00170A09" w:rsidP="00170A09">
      <w:pPr>
        <w:spacing w:after="0" w:line="200" w:lineRule="atLeast"/>
        <w:jc w:val="both"/>
        <w:rPr>
          <w:rFonts w:ascii="Times New Roman" w:eastAsia="Times New Roman" w:hAnsi="Times New Roman" w:cs="Times New Roman"/>
          <w:b/>
          <w:sz w:val="28"/>
          <w:szCs w:val="27"/>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Погоджено:</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Секретар міської ради</w:t>
      </w:r>
    </w:p>
    <w:p w:rsidR="00170A09" w:rsidRPr="00170A09" w:rsidRDefault="00170A09" w:rsidP="00170A09">
      <w:pPr>
        <w:spacing w:after="0" w:line="240" w:lineRule="auto"/>
        <w:jc w:val="both"/>
        <w:rPr>
          <w:rFonts w:ascii="Times New Roman" w:eastAsia="Times New Roman" w:hAnsi="Times New Roman" w:cs="Times New Roman"/>
          <w:b/>
          <w:sz w:val="28"/>
          <w:szCs w:val="28"/>
          <w:lang w:eastAsia="ru-RU"/>
        </w:rPr>
      </w:pPr>
      <w:r w:rsidRPr="00170A09">
        <w:rPr>
          <w:rFonts w:ascii="Times New Roman" w:eastAsia="Times New Roman" w:hAnsi="Times New Roman" w:cs="Times New Roman"/>
          <w:b/>
          <w:sz w:val="28"/>
          <w:szCs w:val="28"/>
          <w:lang w:eastAsia="ru-RU"/>
        </w:rPr>
        <w:t xml:space="preserve">Андрій КУНИЧАК                                                       «____»____________ </w:t>
      </w:r>
      <w:r w:rsidRPr="00170A09">
        <w:rPr>
          <w:rFonts w:ascii="Times New Roman" w:eastAsia="Times New Roman" w:hAnsi="Times New Roman" w:cs="Times New Roman"/>
          <w:sz w:val="28"/>
          <w:szCs w:val="28"/>
          <w:lang w:eastAsia="ru-RU"/>
        </w:rPr>
        <w:t>2023р.</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uk-UA"/>
        </w:rPr>
      </w:pPr>
      <w:r w:rsidRPr="00170A09">
        <w:rPr>
          <w:rFonts w:ascii="Times New Roman" w:eastAsia="Times New Roman" w:hAnsi="Times New Roman" w:cs="Times New Roman"/>
          <w:sz w:val="28"/>
          <w:szCs w:val="28"/>
          <w:lang w:eastAsia="ru-RU"/>
        </w:rPr>
        <w:t xml:space="preserve">Голова постійної комісії </w:t>
      </w:r>
      <w:r w:rsidRPr="00170A09">
        <w:rPr>
          <w:rFonts w:ascii="Times New Roman" w:eastAsia="Times New Roman" w:hAnsi="Times New Roman" w:cs="Times New Roman"/>
          <w:sz w:val="28"/>
          <w:szCs w:val="28"/>
          <w:lang w:eastAsia="uk-UA"/>
        </w:rPr>
        <w:t xml:space="preserve">з питань </w:t>
      </w:r>
    </w:p>
    <w:p w:rsidR="00170A09" w:rsidRPr="00170A09" w:rsidRDefault="00170A09" w:rsidP="00170A09">
      <w:pPr>
        <w:spacing w:after="0" w:line="240" w:lineRule="auto"/>
        <w:jc w:val="both"/>
        <w:rPr>
          <w:rFonts w:ascii="Times New Roman" w:eastAsia="Times New Roman" w:hAnsi="Times New Roman" w:cs="Times New Roman"/>
          <w:sz w:val="28"/>
          <w:szCs w:val="28"/>
          <w:lang w:eastAsia="uk-UA"/>
        </w:rPr>
      </w:pPr>
      <w:r w:rsidRPr="00170A09">
        <w:rPr>
          <w:rFonts w:ascii="Times New Roman" w:eastAsia="Times New Roman" w:hAnsi="Times New Roman" w:cs="Times New Roman"/>
          <w:sz w:val="28"/>
          <w:szCs w:val="28"/>
          <w:lang w:eastAsia="uk-UA"/>
        </w:rPr>
        <w:t>бюджету, інвестицій, соціально-</w:t>
      </w:r>
    </w:p>
    <w:p w:rsidR="00170A09" w:rsidRPr="00170A09" w:rsidRDefault="00170A09" w:rsidP="00170A09">
      <w:pPr>
        <w:spacing w:after="0" w:line="240" w:lineRule="auto"/>
        <w:jc w:val="both"/>
        <w:rPr>
          <w:rFonts w:ascii="Times New Roman" w:eastAsia="Times New Roman" w:hAnsi="Times New Roman" w:cs="Times New Roman"/>
          <w:sz w:val="28"/>
          <w:szCs w:val="28"/>
          <w:lang w:eastAsia="uk-UA"/>
        </w:rPr>
      </w:pPr>
      <w:r w:rsidRPr="00170A09">
        <w:rPr>
          <w:rFonts w:ascii="Times New Roman" w:eastAsia="Times New Roman" w:hAnsi="Times New Roman" w:cs="Times New Roman"/>
          <w:sz w:val="28"/>
          <w:szCs w:val="28"/>
          <w:lang w:eastAsia="uk-UA"/>
        </w:rPr>
        <w:t>економічного розвитку та зовнішньо-</w:t>
      </w:r>
    </w:p>
    <w:p w:rsidR="00170A09" w:rsidRPr="00170A09" w:rsidRDefault="00170A09" w:rsidP="00170A09">
      <w:pPr>
        <w:spacing w:after="0" w:line="240" w:lineRule="auto"/>
        <w:jc w:val="both"/>
        <w:rPr>
          <w:rFonts w:ascii="Times New Roman" w:eastAsia="Times New Roman" w:hAnsi="Times New Roman" w:cs="Times New Roman"/>
          <w:sz w:val="28"/>
          <w:szCs w:val="28"/>
          <w:lang w:eastAsia="uk-UA"/>
        </w:rPr>
      </w:pPr>
      <w:r w:rsidRPr="00170A09">
        <w:rPr>
          <w:rFonts w:ascii="Times New Roman" w:eastAsia="Times New Roman" w:hAnsi="Times New Roman" w:cs="Times New Roman"/>
          <w:sz w:val="28"/>
          <w:szCs w:val="28"/>
          <w:lang w:eastAsia="uk-UA"/>
        </w:rPr>
        <w:t>економічних відносин</w:t>
      </w:r>
    </w:p>
    <w:p w:rsidR="00170A09" w:rsidRPr="00170A09" w:rsidRDefault="00170A09" w:rsidP="00170A09">
      <w:pPr>
        <w:spacing w:after="0" w:line="240" w:lineRule="auto"/>
        <w:jc w:val="both"/>
        <w:rPr>
          <w:rFonts w:ascii="Times New Roman" w:eastAsia="Times New Roman" w:hAnsi="Times New Roman" w:cs="Times New Roman"/>
          <w:sz w:val="28"/>
          <w:szCs w:val="28"/>
          <w:lang w:eastAsia="uk-UA"/>
        </w:rPr>
      </w:pPr>
      <w:r w:rsidRPr="00170A09">
        <w:rPr>
          <w:rFonts w:ascii="Times New Roman" w:eastAsia="Times New Roman" w:hAnsi="Times New Roman" w:cs="Times New Roman"/>
          <w:b/>
          <w:sz w:val="28"/>
          <w:szCs w:val="28"/>
          <w:lang w:eastAsia="uk-UA"/>
        </w:rPr>
        <w:t>Ігор КОСТЮК</w:t>
      </w:r>
      <w:r w:rsidRPr="00170A09">
        <w:rPr>
          <w:rFonts w:ascii="Times New Roman" w:eastAsia="Times New Roman" w:hAnsi="Times New Roman" w:cs="Times New Roman"/>
          <w:sz w:val="28"/>
          <w:szCs w:val="28"/>
          <w:lang w:eastAsia="uk-UA"/>
        </w:rPr>
        <w:t xml:space="preserve">   </w:t>
      </w:r>
      <w:r w:rsidRPr="00170A09">
        <w:rPr>
          <w:rFonts w:ascii="Times New Roman" w:eastAsia="Times New Roman" w:hAnsi="Times New Roman" w:cs="Times New Roman"/>
          <w:b/>
          <w:sz w:val="28"/>
          <w:szCs w:val="28"/>
          <w:lang w:eastAsia="ru-RU"/>
        </w:rPr>
        <w:t xml:space="preserve">                                                           «____»____________ </w:t>
      </w:r>
      <w:r w:rsidRPr="00170A09">
        <w:rPr>
          <w:rFonts w:ascii="Times New Roman" w:eastAsia="Times New Roman" w:hAnsi="Times New Roman" w:cs="Times New Roman"/>
          <w:sz w:val="28"/>
          <w:szCs w:val="28"/>
          <w:lang w:eastAsia="ru-RU"/>
        </w:rPr>
        <w:t>2023р.</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Заступник міського голови</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b/>
          <w:sz w:val="28"/>
          <w:szCs w:val="28"/>
          <w:lang w:eastAsia="ru-RU"/>
        </w:rPr>
        <w:t xml:space="preserve">Роман ОСТЯК                                                              «____»____________ </w:t>
      </w:r>
      <w:r w:rsidRPr="00170A09">
        <w:rPr>
          <w:rFonts w:ascii="Times New Roman" w:eastAsia="Times New Roman" w:hAnsi="Times New Roman" w:cs="Times New Roman"/>
          <w:sz w:val="28"/>
          <w:szCs w:val="28"/>
          <w:lang w:eastAsia="ru-RU"/>
        </w:rPr>
        <w:t>2023р.</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Начальник юридичного відділу</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міської ради</w:t>
      </w:r>
    </w:p>
    <w:p w:rsidR="00170A09" w:rsidRPr="00170A09" w:rsidRDefault="00170A09" w:rsidP="00170A09">
      <w:pPr>
        <w:spacing w:after="0" w:line="240" w:lineRule="auto"/>
        <w:jc w:val="both"/>
        <w:rPr>
          <w:rFonts w:ascii="Times New Roman" w:eastAsia="Times New Roman" w:hAnsi="Times New Roman" w:cs="Times New Roman"/>
          <w:b/>
          <w:sz w:val="28"/>
          <w:szCs w:val="28"/>
          <w:lang w:eastAsia="ru-RU"/>
        </w:rPr>
      </w:pPr>
      <w:r w:rsidRPr="00170A09">
        <w:rPr>
          <w:rFonts w:ascii="Times New Roman" w:eastAsia="Times New Roman" w:hAnsi="Times New Roman" w:cs="Times New Roman"/>
          <w:b/>
          <w:sz w:val="28"/>
          <w:szCs w:val="28"/>
          <w:lang w:eastAsia="ru-RU"/>
        </w:rPr>
        <w:t xml:space="preserve">Любов СОНЧАК                                                          «____»____________ </w:t>
      </w:r>
      <w:r w:rsidRPr="00170A09">
        <w:rPr>
          <w:rFonts w:ascii="Times New Roman" w:eastAsia="Times New Roman" w:hAnsi="Times New Roman" w:cs="Times New Roman"/>
          <w:sz w:val="28"/>
          <w:szCs w:val="28"/>
          <w:lang w:eastAsia="ru-RU"/>
        </w:rPr>
        <w:t>2023р.</w:t>
      </w:r>
      <w:r w:rsidRPr="00170A09">
        <w:rPr>
          <w:rFonts w:ascii="Times New Roman" w:eastAsia="Times New Roman" w:hAnsi="Times New Roman" w:cs="Times New Roman"/>
          <w:b/>
          <w:sz w:val="28"/>
          <w:szCs w:val="28"/>
          <w:lang w:eastAsia="ru-RU"/>
        </w:rPr>
        <w:t xml:space="preserve"> </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 xml:space="preserve">Начальник управління  </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«Секретаріат ради» міської ради</w:t>
      </w:r>
    </w:p>
    <w:p w:rsidR="00170A09" w:rsidRPr="00170A09" w:rsidRDefault="00170A09" w:rsidP="00170A09">
      <w:pPr>
        <w:spacing w:after="0" w:line="240" w:lineRule="auto"/>
        <w:jc w:val="both"/>
        <w:rPr>
          <w:rFonts w:ascii="Times New Roman" w:eastAsia="Times New Roman" w:hAnsi="Times New Roman" w:cs="Times New Roman"/>
          <w:b/>
          <w:sz w:val="28"/>
          <w:szCs w:val="28"/>
          <w:lang w:eastAsia="ru-RU"/>
        </w:rPr>
      </w:pPr>
      <w:r w:rsidRPr="00170A09">
        <w:rPr>
          <w:rFonts w:ascii="Times New Roman" w:eastAsia="Times New Roman" w:hAnsi="Times New Roman" w:cs="Times New Roman"/>
          <w:b/>
          <w:sz w:val="28"/>
          <w:szCs w:val="28"/>
          <w:lang w:eastAsia="ru-RU"/>
        </w:rPr>
        <w:t xml:space="preserve">Світлана БЕЖУК                                                        «____»____________ </w:t>
      </w:r>
      <w:r w:rsidRPr="00170A09">
        <w:rPr>
          <w:rFonts w:ascii="Times New Roman" w:eastAsia="Times New Roman" w:hAnsi="Times New Roman" w:cs="Times New Roman"/>
          <w:sz w:val="28"/>
          <w:szCs w:val="28"/>
          <w:lang w:eastAsia="ru-RU"/>
        </w:rPr>
        <w:t>2023р.</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 xml:space="preserve"> </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 xml:space="preserve">Уповноважена особа з питань </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запобігання та виявлення корупції</w:t>
      </w:r>
    </w:p>
    <w:p w:rsidR="00170A09" w:rsidRPr="00170A09" w:rsidRDefault="00170A09" w:rsidP="00170A09">
      <w:pPr>
        <w:spacing w:after="0" w:line="240" w:lineRule="auto"/>
        <w:jc w:val="both"/>
        <w:rPr>
          <w:rFonts w:ascii="Times New Roman" w:eastAsia="Times New Roman" w:hAnsi="Times New Roman" w:cs="Times New Roman"/>
          <w:b/>
          <w:sz w:val="28"/>
          <w:szCs w:val="28"/>
          <w:lang w:eastAsia="ru-RU"/>
        </w:rPr>
      </w:pPr>
      <w:r w:rsidRPr="00170A09">
        <w:rPr>
          <w:rFonts w:ascii="Times New Roman" w:eastAsia="Times New Roman" w:hAnsi="Times New Roman" w:cs="Times New Roman"/>
          <w:b/>
          <w:sz w:val="28"/>
          <w:szCs w:val="28"/>
          <w:lang w:eastAsia="ru-RU"/>
        </w:rPr>
        <w:t xml:space="preserve">Світлана СЕНЮК                                                       «____»____________ </w:t>
      </w:r>
      <w:r w:rsidRPr="00170A09">
        <w:rPr>
          <w:rFonts w:ascii="Times New Roman" w:eastAsia="Times New Roman" w:hAnsi="Times New Roman" w:cs="Times New Roman"/>
          <w:sz w:val="28"/>
          <w:szCs w:val="28"/>
          <w:lang w:eastAsia="ru-RU"/>
        </w:rPr>
        <w:t>2023р</w:t>
      </w:r>
      <w:r w:rsidRPr="00170A09">
        <w:rPr>
          <w:rFonts w:ascii="Times New Roman" w:eastAsia="Times New Roman" w:hAnsi="Times New Roman" w:cs="Times New Roman"/>
          <w:b/>
          <w:sz w:val="28"/>
          <w:szCs w:val="28"/>
          <w:lang w:eastAsia="ru-RU"/>
        </w:rPr>
        <w:t>.</w:t>
      </w:r>
    </w:p>
    <w:p w:rsidR="00170A09" w:rsidRPr="00170A09" w:rsidRDefault="00170A09" w:rsidP="00170A09">
      <w:pPr>
        <w:spacing w:after="0" w:line="240" w:lineRule="auto"/>
        <w:jc w:val="both"/>
        <w:rPr>
          <w:rFonts w:ascii="Times New Roman" w:eastAsia="Times New Roman" w:hAnsi="Times New Roman" w:cs="Times New Roman"/>
          <w:b/>
          <w:sz w:val="28"/>
          <w:szCs w:val="28"/>
          <w:lang w:eastAsia="ru-RU"/>
        </w:rPr>
      </w:pP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Начальник управління економіки</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міської ради</w:t>
      </w:r>
    </w:p>
    <w:p w:rsidR="00170A09" w:rsidRPr="00170A09" w:rsidRDefault="00170A09" w:rsidP="00170A09">
      <w:pPr>
        <w:spacing w:after="0" w:line="240" w:lineRule="auto"/>
        <w:jc w:val="both"/>
        <w:rPr>
          <w:rFonts w:ascii="Times New Roman" w:eastAsia="Times New Roman" w:hAnsi="Times New Roman" w:cs="Times New Roman"/>
          <w:sz w:val="28"/>
          <w:szCs w:val="28"/>
          <w:lang w:eastAsia="ru-RU"/>
        </w:rPr>
      </w:pPr>
      <w:r w:rsidRPr="00170A09">
        <w:rPr>
          <w:rFonts w:ascii="Times New Roman" w:eastAsia="Times New Roman" w:hAnsi="Times New Roman" w:cs="Times New Roman"/>
          <w:b/>
          <w:sz w:val="28"/>
          <w:szCs w:val="28"/>
          <w:lang w:eastAsia="ru-RU"/>
        </w:rPr>
        <w:t xml:space="preserve">Інна ТКАЧУК                                                               </w:t>
      </w:r>
      <w:r w:rsidRPr="00170A09">
        <w:rPr>
          <w:rFonts w:ascii="Times New Roman" w:eastAsia="Times New Roman" w:hAnsi="Times New Roman" w:cs="Times New Roman"/>
          <w:sz w:val="28"/>
          <w:szCs w:val="28"/>
          <w:lang w:eastAsia="ru-RU"/>
        </w:rPr>
        <w:t>«____»____________ 2023р.</w:t>
      </w:r>
    </w:p>
    <w:p w:rsidR="00170A09" w:rsidRPr="00170A09" w:rsidRDefault="00170A09" w:rsidP="00170A09">
      <w:pPr>
        <w:spacing w:after="0" w:line="200" w:lineRule="atLeast"/>
        <w:jc w:val="both"/>
        <w:rPr>
          <w:rFonts w:ascii="Times New Roman" w:eastAsia="Times New Roman" w:hAnsi="Times New Roman" w:cs="Times New Roman"/>
          <w:sz w:val="28"/>
          <w:szCs w:val="27"/>
          <w:lang w:eastAsia="ru-RU"/>
        </w:rPr>
      </w:pPr>
    </w:p>
    <w:p w:rsidR="00170A09" w:rsidRPr="00170A09" w:rsidRDefault="00170A09" w:rsidP="00170A09">
      <w:pPr>
        <w:spacing w:after="0" w:line="240" w:lineRule="auto"/>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Виконавець:</w:t>
      </w:r>
    </w:p>
    <w:p w:rsidR="00170A09" w:rsidRPr="00170A09" w:rsidRDefault="00170A09" w:rsidP="00170A09">
      <w:pPr>
        <w:spacing w:after="0" w:line="240" w:lineRule="auto"/>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Головний спеціаліст відділу соціально-</w:t>
      </w:r>
    </w:p>
    <w:p w:rsidR="00170A09" w:rsidRPr="00170A09" w:rsidRDefault="00170A09" w:rsidP="00170A09">
      <w:pPr>
        <w:spacing w:after="0" w:line="240" w:lineRule="auto"/>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 xml:space="preserve">економічного розвитку управління </w:t>
      </w:r>
    </w:p>
    <w:p w:rsidR="00170A09" w:rsidRPr="00170A09" w:rsidRDefault="00170A09" w:rsidP="00170A09">
      <w:pPr>
        <w:spacing w:after="0" w:line="240" w:lineRule="auto"/>
        <w:rPr>
          <w:rFonts w:ascii="Times New Roman" w:eastAsia="Times New Roman" w:hAnsi="Times New Roman" w:cs="Times New Roman"/>
          <w:sz w:val="28"/>
          <w:szCs w:val="28"/>
          <w:lang w:eastAsia="ru-RU"/>
        </w:rPr>
      </w:pPr>
      <w:r w:rsidRPr="00170A09">
        <w:rPr>
          <w:rFonts w:ascii="Times New Roman" w:eastAsia="Times New Roman" w:hAnsi="Times New Roman" w:cs="Times New Roman"/>
          <w:sz w:val="28"/>
          <w:szCs w:val="28"/>
          <w:lang w:eastAsia="ru-RU"/>
        </w:rPr>
        <w:t>економіки міської ради</w:t>
      </w:r>
    </w:p>
    <w:p w:rsidR="00170A09" w:rsidRPr="00170A09" w:rsidRDefault="00170A09" w:rsidP="00170A09">
      <w:pPr>
        <w:spacing w:after="0" w:line="240" w:lineRule="auto"/>
        <w:jc w:val="both"/>
        <w:rPr>
          <w:rFonts w:ascii="Times New Roman" w:eastAsia="Times New Roman" w:hAnsi="Times New Roman" w:cs="Times New Roman"/>
          <w:b/>
          <w:sz w:val="28"/>
          <w:szCs w:val="28"/>
          <w:lang w:eastAsia="ru-RU"/>
        </w:rPr>
      </w:pPr>
      <w:r w:rsidRPr="00170A09">
        <w:rPr>
          <w:rFonts w:ascii="Times New Roman" w:eastAsia="Times New Roman" w:hAnsi="Times New Roman" w:cs="Times New Roman"/>
          <w:b/>
          <w:sz w:val="28"/>
          <w:szCs w:val="28"/>
          <w:lang w:eastAsia="ru-RU"/>
        </w:rPr>
        <w:t xml:space="preserve">Ганна КУЗЬМЕНЧУК                                                </w:t>
      </w:r>
      <w:r w:rsidRPr="00170A09">
        <w:rPr>
          <w:rFonts w:ascii="Times New Roman" w:eastAsia="Times New Roman" w:hAnsi="Times New Roman" w:cs="Times New Roman"/>
          <w:sz w:val="28"/>
          <w:szCs w:val="28"/>
          <w:lang w:eastAsia="ru-RU"/>
        </w:rPr>
        <w:t>«____»____________ 2023р.</w:t>
      </w:r>
    </w:p>
    <w:p w:rsidR="00170A09" w:rsidRDefault="00170A09" w:rsidP="00D00AB3">
      <w:pPr>
        <w:tabs>
          <w:tab w:val="left" w:pos="284"/>
        </w:tabs>
        <w:spacing w:after="0" w:line="240" w:lineRule="auto"/>
        <w:ind w:left="6372"/>
        <w:rPr>
          <w:rFonts w:ascii="Times New Roman" w:hAnsi="Times New Roman" w:cs="Times New Roman"/>
          <w:sz w:val="28"/>
          <w:szCs w:val="28"/>
        </w:rPr>
      </w:pPr>
    </w:p>
    <w:p w:rsidR="00170A09" w:rsidRDefault="00170A09" w:rsidP="00D00AB3">
      <w:pPr>
        <w:tabs>
          <w:tab w:val="left" w:pos="284"/>
        </w:tabs>
        <w:spacing w:after="0" w:line="240" w:lineRule="auto"/>
        <w:ind w:left="6372"/>
        <w:rPr>
          <w:rFonts w:ascii="Times New Roman" w:hAnsi="Times New Roman" w:cs="Times New Roman"/>
          <w:sz w:val="28"/>
          <w:szCs w:val="28"/>
        </w:rPr>
      </w:pPr>
    </w:p>
    <w:p w:rsidR="00170A09" w:rsidRDefault="00170A09" w:rsidP="00170A09">
      <w:pPr>
        <w:tabs>
          <w:tab w:val="left" w:pos="284"/>
        </w:tabs>
        <w:spacing w:after="0" w:line="240" w:lineRule="auto"/>
        <w:rPr>
          <w:rFonts w:ascii="Times New Roman" w:hAnsi="Times New Roman" w:cs="Times New Roman"/>
          <w:sz w:val="28"/>
          <w:szCs w:val="28"/>
        </w:rPr>
        <w:sectPr w:rsidR="00170A09" w:rsidSect="00D00AB3">
          <w:pgSz w:w="11906" w:h="16838"/>
          <w:pgMar w:top="1134" w:right="567" w:bottom="1134" w:left="1701" w:header="709" w:footer="709" w:gutter="0"/>
          <w:cols w:space="708"/>
          <w:docGrid w:linePitch="360"/>
        </w:sectPr>
      </w:pPr>
      <w:bookmarkStart w:id="0" w:name="_GoBack"/>
      <w:bookmarkEnd w:id="0"/>
    </w:p>
    <w:p w:rsidR="00D00AB3" w:rsidRDefault="0062269A" w:rsidP="00D00AB3">
      <w:pPr>
        <w:tabs>
          <w:tab w:val="left" w:pos="284"/>
        </w:tabs>
        <w:spacing w:after="0" w:line="240" w:lineRule="auto"/>
        <w:ind w:left="6372"/>
        <w:rPr>
          <w:rFonts w:ascii="Times New Roman" w:hAnsi="Times New Roman" w:cs="Times New Roman"/>
          <w:sz w:val="28"/>
          <w:szCs w:val="28"/>
        </w:rPr>
      </w:pPr>
      <w:r w:rsidRPr="00D00AB3">
        <w:rPr>
          <w:rFonts w:ascii="Times New Roman" w:hAnsi="Times New Roman" w:cs="Times New Roman"/>
          <w:sz w:val="28"/>
          <w:szCs w:val="28"/>
        </w:rPr>
        <w:lastRenderedPageBreak/>
        <w:t xml:space="preserve">Додаток до </w:t>
      </w:r>
      <w:r w:rsidRPr="0062269A">
        <w:rPr>
          <w:rFonts w:ascii="Times New Roman" w:hAnsi="Times New Roman" w:cs="Times New Roman"/>
          <w:sz w:val="28"/>
          <w:szCs w:val="28"/>
        </w:rPr>
        <w:t xml:space="preserve">рішення </w:t>
      </w:r>
    </w:p>
    <w:p w:rsidR="0062269A" w:rsidRPr="0062269A" w:rsidRDefault="0062269A" w:rsidP="00D00AB3">
      <w:pPr>
        <w:tabs>
          <w:tab w:val="left" w:pos="284"/>
        </w:tabs>
        <w:spacing w:after="0" w:line="240" w:lineRule="auto"/>
        <w:ind w:left="6372"/>
        <w:rPr>
          <w:rFonts w:ascii="Times New Roman" w:hAnsi="Times New Roman" w:cs="Times New Roman"/>
          <w:sz w:val="28"/>
          <w:szCs w:val="28"/>
        </w:rPr>
      </w:pPr>
      <w:r w:rsidRPr="0062269A">
        <w:rPr>
          <w:rFonts w:ascii="Times New Roman" w:hAnsi="Times New Roman" w:cs="Times New Roman"/>
          <w:sz w:val="28"/>
          <w:szCs w:val="28"/>
        </w:rPr>
        <w:t>міської ради</w:t>
      </w:r>
    </w:p>
    <w:p w:rsidR="0062269A" w:rsidRPr="00D00AB3" w:rsidRDefault="0062269A" w:rsidP="00D00AB3">
      <w:pPr>
        <w:tabs>
          <w:tab w:val="left" w:pos="284"/>
        </w:tabs>
        <w:spacing w:after="0" w:line="240" w:lineRule="auto"/>
        <w:ind w:left="6372"/>
        <w:rPr>
          <w:rFonts w:ascii="Times New Roman" w:hAnsi="Times New Roman" w:cs="Times New Roman"/>
          <w:sz w:val="28"/>
          <w:szCs w:val="28"/>
        </w:rPr>
      </w:pPr>
      <w:r w:rsidRPr="00D00AB3">
        <w:rPr>
          <w:rFonts w:ascii="Times New Roman" w:hAnsi="Times New Roman" w:cs="Times New Roman"/>
          <w:sz w:val="28"/>
          <w:szCs w:val="28"/>
        </w:rPr>
        <w:t>від__________ №</w:t>
      </w:r>
      <w:r w:rsidR="00A232F5">
        <w:rPr>
          <w:rFonts w:ascii="Times New Roman" w:hAnsi="Times New Roman" w:cs="Times New Roman"/>
          <w:sz w:val="28"/>
          <w:szCs w:val="28"/>
        </w:rPr>
        <w:t xml:space="preserve"> _______</w:t>
      </w:r>
    </w:p>
    <w:p w:rsidR="0062269A" w:rsidRDefault="0062269A" w:rsidP="00E71B2D">
      <w:pPr>
        <w:pStyle w:val="a3"/>
        <w:tabs>
          <w:tab w:val="left" w:pos="284"/>
        </w:tabs>
        <w:spacing w:after="0" w:line="240" w:lineRule="auto"/>
        <w:ind w:left="0"/>
        <w:jc w:val="center"/>
        <w:rPr>
          <w:rFonts w:ascii="Times New Roman" w:hAnsi="Times New Roman" w:cs="Times New Roman"/>
          <w:b/>
          <w:sz w:val="28"/>
          <w:szCs w:val="28"/>
        </w:rPr>
      </w:pPr>
    </w:p>
    <w:p w:rsidR="00A232F5" w:rsidRDefault="00A232F5" w:rsidP="00E71B2D">
      <w:pPr>
        <w:pStyle w:val="a3"/>
        <w:tabs>
          <w:tab w:val="left" w:pos="284"/>
        </w:tabs>
        <w:spacing w:after="0" w:line="240" w:lineRule="auto"/>
        <w:ind w:left="0"/>
        <w:jc w:val="center"/>
        <w:rPr>
          <w:rFonts w:ascii="Times New Roman" w:hAnsi="Times New Roman" w:cs="Times New Roman"/>
          <w:b/>
          <w:sz w:val="28"/>
          <w:szCs w:val="28"/>
        </w:rPr>
      </w:pPr>
    </w:p>
    <w:p w:rsidR="00E71B2D" w:rsidRDefault="00E71B2D" w:rsidP="00E71B2D">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667C22" w:rsidRDefault="002D030A" w:rsidP="00E71B2D">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про виконання Програми</w:t>
      </w:r>
      <w:r w:rsidR="00667C22">
        <w:rPr>
          <w:rFonts w:ascii="Times New Roman" w:hAnsi="Times New Roman" w:cs="Times New Roman"/>
          <w:b/>
          <w:sz w:val="28"/>
          <w:szCs w:val="28"/>
        </w:rPr>
        <w:t xml:space="preserve"> економічного </w:t>
      </w:r>
      <w:r w:rsidR="0049750F">
        <w:rPr>
          <w:rFonts w:ascii="Times New Roman" w:hAnsi="Times New Roman" w:cs="Times New Roman"/>
          <w:b/>
          <w:sz w:val="28"/>
          <w:szCs w:val="28"/>
        </w:rPr>
        <w:t>та</w:t>
      </w:r>
      <w:r w:rsidR="00667C22">
        <w:rPr>
          <w:rFonts w:ascii="Times New Roman" w:hAnsi="Times New Roman" w:cs="Times New Roman"/>
          <w:b/>
          <w:sz w:val="28"/>
          <w:szCs w:val="28"/>
        </w:rPr>
        <w:t xml:space="preserve"> соціального розвитку Коломийської територіальної громади</w:t>
      </w:r>
      <w:r w:rsidR="007645ED">
        <w:rPr>
          <w:rFonts w:ascii="Times New Roman" w:hAnsi="Times New Roman" w:cs="Times New Roman"/>
          <w:b/>
          <w:sz w:val="28"/>
          <w:szCs w:val="28"/>
        </w:rPr>
        <w:t xml:space="preserve"> за </w:t>
      </w:r>
      <w:r w:rsidR="001934FB">
        <w:rPr>
          <w:rFonts w:ascii="Times New Roman" w:hAnsi="Times New Roman" w:cs="Times New Roman"/>
          <w:b/>
          <w:sz w:val="28"/>
          <w:szCs w:val="28"/>
        </w:rPr>
        <w:t>2022 р</w:t>
      </w:r>
      <w:r w:rsidR="00A13625">
        <w:rPr>
          <w:rFonts w:ascii="Times New Roman" w:hAnsi="Times New Roman" w:cs="Times New Roman"/>
          <w:b/>
          <w:sz w:val="28"/>
          <w:szCs w:val="28"/>
        </w:rPr>
        <w:t>і</w:t>
      </w:r>
      <w:r w:rsidR="001934FB">
        <w:rPr>
          <w:rFonts w:ascii="Times New Roman" w:hAnsi="Times New Roman" w:cs="Times New Roman"/>
          <w:b/>
          <w:sz w:val="28"/>
          <w:szCs w:val="28"/>
        </w:rPr>
        <w:t>к</w:t>
      </w:r>
    </w:p>
    <w:p w:rsidR="00A13625" w:rsidRPr="00F227B2" w:rsidRDefault="00A13625" w:rsidP="00A13625">
      <w:pPr>
        <w:spacing w:after="0" w:line="240" w:lineRule="auto"/>
        <w:jc w:val="center"/>
        <w:rPr>
          <w:rFonts w:ascii="Times New Roman" w:eastAsia="Times New Roman" w:hAnsi="Times New Roman" w:cs="Times New Roman"/>
          <w:color w:val="000000"/>
          <w:sz w:val="18"/>
          <w:szCs w:val="18"/>
          <w:lang w:eastAsia="uk-UA"/>
        </w:rPr>
      </w:pPr>
    </w:p>
    <w:p w:rsidR="00211B35" w:rsidRPr="00617243" w:rsidRDefault="00A13625" w:rsidP="00D23484">
      <w:pPr>
        <w:spacing w:after="0" w:line="240" w:lineRule="auto"/>
        <w:ind w:firstLine="708"/>
        <w:jc w:val="both"/>
        <w:rPr>
          <w:rFonts w:ascii="Times New Roman" w:eastAsia="Times New Roman" w:hAnsi="Times New Roman" w:cs="Times New Roman"/>
          <w:color w:val="000000"/>
          <w:sz w:val="18"/>
          <w:szCs w:val="18"/>
          <w:lang w:eastAsia="uk-UA"/>
        </w:rPr>
      </w:pPr>
      <w:r w:rsidRPr="00310AB7">
        <w:rPr>
          <w:rFonts w:ascii="Times New Roman" w:eastAsia="SimSun" w:hAnsi="Times New Roman" w:cs="Times New Roman"/>
          <w:bCs/>
          <w:kern w:val="1"/>
          <w:sz w:val="28"/>
          <w:szCs w:val="28"/>
          <w:lang w:eastAsia="hi-IN" w:bidi="hi-IN"/>
        </w:rPr>
        <w:t xml:space="preserve">Програма </w:t>
      </w:r>
      <w:r w:rsidR="00211B35" w:rsidRPr="00617243">
        <w:rPr>
          <w:rFonts w:ascii="Times New Roman" w:eastAsia="Times New Roman" w:hAnsi="Times New Roman" w:cs="Times New Roman"/>
          <w:color w:val="000000"/>
          <w:sz w:val="28"/>
          <w:szCs w:val="28"/>
          <w:lang w:eastAsia="uk-UA"/>
        </w:rPr>
        <w:t xml:space="preserve"> економічного та соціального розвитку Коломийської територіальної громади на 2022-2024 роки</w:t>
      </w:r>
      <w:r w:rsidRPr="00310AB7">
        <w:rPr>
          <w:rFonts w:ascii="Times New Roman" w:eastAsia="SimSun" w:hAnsi="Times New Roman" w:cs="Times New Roman"/>
          <w:bCs/>
          <w:kern w:val="1"/>
          <w:sz w:val="28"/>
          <w:szCs w:val="28"/>
          <w:lang w:eastAsia="hi-IN" w:bidi="hi-IN"/>
        </w:rPr>
        <w:t xml:space="preserve"> затверджена рішенням міської ради </w:t>
      </w:r>
      <w:r w:rsidR="00211B35" w:rsidRPr="00617243">
        <w:rPr>
          <w:rFonts w:ascii="Times New Roman" w:eastAsia="Times New Roman" w:hAnsi="Times New Roman" w:cs="Times New Roman"/>
          <w:color w:val="000000"/>
          <w:sz w:val="28"/>
          <w:szCs w:val="28"/>
          <w:lang w:eastAsia="uk-UA"/>
        </w:rPr>
        <w:t xml:space="preserve">від </w:t>
      </w:r>
      <w:r w:rsidR="00211B35">
        <w:rPr>
          <w:rFonts w:ascii="Times New Roman" w:eastAsia="Times New Roman" w:hAnsi="Times New Roman" w:cs="Times New Roman"/>
          <w:color w:val="000000"/>
          <w:sz w:val="28"/>
          <w:szCs w:val="28"/>
          <w:lang w:eastAsia="uk-UA"/>
        </w:rPr>
        <w:t>21.</w:t>
      </w:r>
      <w:r w:rsidR="00211B35" w:rsidRPr="00617243">
        <w:rPr>
          <w:rFonts w:ascii="Times New Roman" w:eastAsia="Times New Roman" w:hAnsi="Times New Roman" w:cs="Times New Roman"/>
          <w:color w:val="000000"/>
          <w:sz w:val="28"/>
          <w:szCs w:val="28"/>
          <w:lang w:eastAsia="uk-UA"/>
        </w:rPr>
        <w:t>10.2021</w:t>
      </w:r>
      <w:r w:rsidR="00211B35">
        <w:rPr>
          <w:rFonts w:ascii="Times New Roman" w:eastAsia="Times New Roman" w:hAnsi="Times New Roman" w:cs="Times New Roman"/>
          <w:color w:val="000000"/>
          <w:sz w:val="28"/>
          <w:szCs w:val="28"/>
          <w:lang w:eastAsia="uk-UA"/>
        </w:rPr>
        <w:t xml:space="preserve"> </w:t>
      </w:r>
      <w:r w:rsidR="00211B35" w:rsidRPr="00617243">
        <w:rPr>
          <w:rFonts w:ascii="Times New Roman" w:eastAsia="Times New Roman" w:hAnsi="Times New Roman" w:cs="Times New Roman"/>
          <w:color w:val="000000"/>
          <w:sz w:val="28"/>
          <w:szCs w:val="28"/>
          <w:lang w:eastAsia="uk-UA"/>
        </w:rPr>
        <w:t>р</w:t>
      </w:r>
      <w:r w:rsidR="00211B35">
        <w:rPr>
          <w:rFonts w:ascii="Times New Roman" w:eastAsia="Times New Roman" w:hAnsi="Times New Roman" w:cs="Times New Roman"/>
          <w:color w:val="000000"/>
          <w:sz w:val="28"/>
          <w:szCs w:val="28"/>
          <w:lang w:eastAsia="uk-UA"/>
        </w:rPr>
        <w:t>оку</w:t>
      </w:r>
      <w:r w:rsidR="00211B35" w:rsidRPr="00617243">
        <w:rPr>
          <w:rFonts w:ascii="Times New Roman" w:eastAsia="Times New Roman" w:hAnsi="Times New Roman" w:cs="Times New Roman"/>
          <w:color w:val="000000"/>
          <w:sz w:val="28"/>
          <w:szCs w:val="28"/>
          <w:lang w:eastAsia="uk-UA"/>
        </w:rPr>
        <w:t>  № 1279-21/2021</w:t>
      </w:r>
      <w:r w:rsidR="00211B35">
        <w:rPr>
          <w:rFonts w:ascii="Times New Roman" w:eastAsia="Times New Roman" w:hAnsi="Times New Roman" w:cs="Times New Roman"/>
          <w:color w:val="000000"/>
          <w:sz w:val="28"/>
          <w:szCs w:val="28"/>
          <w:lang w:eastAsia="uk-UA"/>
        </w:rPr>
        <w:t>.</w:t>
      </w:r>
      <w:r w:rsidR="00D23484">
        <w:rPr>
          <w:rFonts w:ascii="Times New Roman" w:eastAsia="Times New Roman" w:hAnsi="Times New Roman" w:cs="Times New Roman"/>
          <w:color w:val="000000"/>
          <w:sz w:val="28"/>
          <w:szCs w:val="28"/>
          <w:lang w:eastAsia="uk-UA"/>
        </w:rPr>
        <w:t xml:space="preserve"> </w:t>
      </w:r>
      <w:r w:rsidRPr="00310AB7">
        <w:rPr>
          <w:rFonts w:ascii="Times New Roman" w:eastAsia="Times New Roman" w:hAnsi="Times New Roman" w:cs="Times New Roman"/>
          <w:color w:val="000000"/>
          <w:kern w:val="1"/>
          <w:sz w:val="28"/>
          <w:szCs w:val="28"/>
          <w:lang w:eastAsia="uk-UA" w:bidi="hi-IN"/>
        </w:rPr>
        <w:t xml:space="preserve">Головною метою програми є </w:t>
      </w:r>
      <w:r w:rsidR="00211B35" w:rsidRPr="00617243">
        <w:rPr>
          <w:rFonts w:ascii="Times New Roman" w:eastAsia="Times New Roman" w:hAnsi="Times New Roman" w:cs="Times New Roman"/>
          <w:color w:val="000000"/>
          <w:sz w:val="28"/>
          <w:szCs w:val="28"/>
          <w:lang w:eastAsia="uk-UA"/>
        </w:rPr>
        <w:t xml:space="preserve"> забезпечення стабільної роботи господарського комплексу громади</w:t>
      </w:r>
      <w:r w:rsidR="00211B35">
        <w:rPr>
          <w:rFonts w:ascii="Times New Roman" w:eastAsia="Times New Roman" w:hAnsi="Times New Roman" w:cs="Times New Roman"/>
          <w:color w:val="000000"/>
          <w:sz w:val="28"/>
          <w:szCs w:val="28"/>
          <w:lang w:eastAsia="uk-UA"/>
        </w:rPr>
        <w:t>;</w:t>
      </w:r>
      <w:r w:rsidR="00211B35" w:rsidRPr="00617243">
        <w:rPr>
          <w:rFonts w:ascii="Times New Roman" w:eastAsia="Times New Roman" w:hAnsi="Times New Roman" w:cs="Times New Roman"/>
          <w:color w:val="000000"/>
          <w:sz w:val="28"/>
          <w:szCs w:val="28"/>
          <w:lang w:eastAsia="uk-UA"/>
        </w:rPr>
        <w:t>  покращення інвестиційної привабливості громади;</w:t>
      </w:r>
      <w:r w:rsidR="00211B35">
        <w:rPr>
          <w:rFonts w:ascii="Times New Roman" w:eastAsia="Times New Roman" w:hAnsi="Times New Roman" w:cs="Times New Roman"/>
          <w:color w:val="000000"/>
          <w:sz w:val="28"/>
          <w:szCs w:val="28"/>
          <w:lang w:eastAsia="uk-UA"/>
        </w:rPr>
        <w:t xml:space="preserve"> </w:t>
      </w:r>
      <w:r w:rsidR="00211B35" w:rsidRPr="00617243">
        <w:rPr>
          <w:rFonts w:ascii="Times New Roman" w:eastAsia="Times New Roman" w:hAnsi="Times New Roman" w:cs="Times New Roman"/>
          <w:color w:val="000000"/>
          <w:sz w:val="28"/>
          <w:szCs w:val="28"/>
          <w:lang w:eastAsia="uk-UA"/>
        </w:rPr>
        <w:t xml:space="preserve"> створення комфортних умов проживання в громаді, зростання добробуту громади через розвиток бізнесу, залучення інвестицій, створення робочих місць</w:t>
      </w:r>
      <w:r w:rsidR="00211B35">
        <w:rPr>
          <w:rFonts w:ascii="Times New Roman" w:eastAsia="Times New Roman" w:hAnsi="Times New Roman" w:cs="Times New Roman"/>
          <w:color w:val="000000"/>
          <w:sz w:val="28"/>
          <w:szCs w:val="28"/>
          <w:lang w:eastAsia="uk-UA"/>
        </w:rPr>
        <w:t>; в</w:t>
      </w:r>
      <w:r w:rsidR="00211B35" w:rsidRPr="00617243">
        <w:rPr>
          <w:rFonts w:ascii="Times New Roman" w:eastAsia="Times New Roman" w:hAnsi="Times New Roman" w:cs="Times New Roman"/>
          <w:color w:val="000000"/>
          <w:sz w:val="28"/>
          <w:szCs w:val="28"/>
          <w:lang w:eastAsia="uk-UA"/>
        </w:rPr>
        <w:t>себічний розвиток населення через культуру, освіту, фізичне виховання і спорт.</w:t>
      </w:r>
    </w:p>
    <w:p w:rsidR="000B1709" w:rsidRDefault="00D23484" w:rsidP="00A13625">
      <w:pPr>
        <w:widowControl w:val="0"/>
        <w:shd w:val="clear" w:color="auto" w:fill="FFFFFF"/>
        <w:suppressAutoHyphens/>
        <w:spacing w:after="0" w:line="240" w:lineRule="auto"/>
        <w:ind w:firstLine="567"/>
        <w:jc w:val="both"/>
        <w:rPr>
          <w:rFonts w:ascii="Times New Roman" w:eastAsia="SimSun" w:hAnsi="Times New Roman" w:cs="Times New Roman"/>
          <w:bCs/>
          <w:kern w:val="1"/>
          <w:sz w:val="28"/>
          <w:szCs w:val="28"/>
          <w:lang w:eastAsia="hi-IN" w:bidi="hi-IN"/>
        </w:rPr>
      </w:pPr>
      <w:r>
        <w:rPr>
          <w:rFonts w:ascii="Times New Roman" w:eastAsia="SimSun" w:hAnsi="Times New Roman" w:cs="Times New Roman"/>
          <w:bCs/>
          <w:kern w:val="1"/>
          <w:sz w:val="28"/>
          <w:szCs w:val="28"/>
          <w:lang w:eastAsia="hi-IN" w:bidi="hi-IN"/>
        </w:rPr>
        <w:t xml:space="preserve">Починаючи з 24.02.2022 року – повномасштабного вторгнення </w:t>
      </w:r>
      <w:proofErr w:type="spellStart"/>
      <w:r>
        <w:rPr>
          <w:rFonts w:ascii="Times New Roman" w:eastAsia="SimSun" w:hAnsi="Times New Roman" w:cs="Times New Roman"/>
          <w:bCs/>
          <w:kern w:val="1"/>
          <w:sz w:val="28"/>
          <w:szCs w:val="28"/>
          <w:lang w:eastAsia="hi-IN" w:bidi="hi-IN"/>
        </w:rPr>
        <w:t>росії</w:t>
      </w:r>
      <w:proofErr w:type="spellEnd"/>
      <w:r>
        <w:rPr>
          <w:rFonts w:ascii="Times New Roman" w:eastAsia="SimSun" w:hAnsi="Times New Roman" w:cs="Times New Roman"/>
          <w:bCs/>
          <w:kern w:val="1"/>
          <w:sz w:val="28"/>
          <w:szCs w:val="28"/>
          <w:lang w:eastAsia="hi-IN" w:bidi="hi-IN"/>
        </w:rPr>
        <w:t xml:space="preserve"> в Україну, економіка громади функціонує в умовах безпрецедентних викликів. </w:t>
      </w:r>
      <w:r w:rsidRPr="001C2759">
        <w:rPr>
          <w:rFonts w:ascii="Times New Roman" w:eastAsia="SimSun" w:hAnsi="Times New Roman" w:cs="Times New Roman"/>
          <w:bCs/>
          <w:kern w:val="1"/>
          <w:sz w:val="28"/>
          <w:szCs w:val="28"/>
          <w:lang w:eastAsia="hi-IN" w:bidi="hi-IN"/>
        </w:rPr>
        <w:t>Окремими підприємствами було тимчасово припинено свою роботу через заблокований доступ до ринків збуту чи сировини.</w:t>
      </w:r>
      <w:r>
        <w:rPr>
          <w:rFonts w:ascii="Times New Roman" w:eastAsia="SimSun" w:hAnsi="Times New Roman" w:cs="Times New Roman"/>
          <w:bCs/>
          <w:kern w:val="1"/>
          <w:sz w:val="28"/>
          <w:szCs w:val="28"/>
          <w:lang w:eastAsia="hi-IN" w:bidi="hi-IN"/>
        </w:rPr>
        <w:t xml:space="preserve"> На цьому фоні відбувалася кардинальна зміна не лише системи міжгалузевих </w:t>
      </w:r>
      <w:proofErr w:type="spellStart"/>
      <w:r>
        <w:rPr>
          <w:rFonts w:ascii="Times New Roman" w:eastAsia="SimSun" w:hAnsi="Times New Roman" w:cs="Times New Roman"/>
          <w:bCs/>
          <w:kern w:val="1"/>
          <w:sz w:val="28"/>
          <w:szCs w:val="28"/>
          <w:lang w:eastAsia="hi-IN" w:bidi="hi-IN"/>
        </w:rPr>
        <w:t>зв</w:t>
      </w:r>
      <w:r w:rsidRPr="001C6440">
        <w:rPr>
          <w:rFonts w:ascii="Times New Roman" w:eastAsia="SimSun" w:hAnsi="Times New Roman" w:cs="Times New Roman"/>
          <w:bCs/>
          <w:kern w:val="1"/>
          <w:sz w:val="28"/>
          <w:szCs w:val="28"/>
          <w:lang w:eastAsia="hi-IN" w:bidi="hi-IN"/>
        </w:rPr>
        <w:t>’</w:t>
      </w:r>
      <w:r>
        <w:rPr>
          <w:rFonts w:ascii="Times New Roman" w:eastAsia="SimSun" w:hAnsi="Times New Roman" w:cs="Times New Roman"/>
          <w:bCs/>
          <w:kern w:val="1"/>
          <w:sz w:val="28"/>
          <w:szCs w:val="28"/>
          <w:lang w:eastAsia="hi-IN" w:bidi="hi-IN"/>
        </w:rPr>
        <w:t>язків</w:t>
      </w:r>
      <w:proofErr w:type="spellEnd"/>
      <w:r>
        <w:rPr>
          <w:rFonts w:ascii="Times New Roman" w:eastAsia="SimSun" w:hAnsi="Times New Roman" w:cs="Times New Roman"/>
          <w:bCs/>
          <w:kern w:val="1"/>
          <w:sz w:val="28"/>
          <w:szCs w:val="28"/>
          <w:lang w:eastAsia="hi-IN" w:bidi="hi-IN"/>
        </w:rPr>
        <w:t>, а й  структури економіки в цілому. Більшість суб</w:t>
      </w:r>
      <w:r w:rsidRPr="001C6440">
        <w:rPr>
          <w:rFonts w:ascii="Times New Roman" w:eastAsia="SimSun" w:hAnsi="Times New Roman" w:cs="Times New Roman"/>
          <w:bCs/>
          <w:kern w:val="1"/>
          <w:sz w:val="28"/>
          <w:szCs w:val="28"/>
          <w:lang w:eastAsia="hi-IN" w:bidi="hi-IN"/>
        </w:rPr>
        <w:t>’</w:t>
      </w:r>
      <w:r>
        <w:rPr>
          <w:rFonts w:ascii="Times New Roman" w:eastAsia="SimSun" w:hAnsi="Times New Roman" w:cs="Times New Roman"/>
          <w:bCs/>
          <w:kern w:val="1"/>
          <w:sz w:val="28"/>
          <w:szCs w:val="28"/>
          <w:lang w:eastAsia="hi-IN" w:bidi="hi-IN"/>
        </w:rPr>
        <w:t xml:space="preserve">єктів господарювання, і юридичних і фізичних осіб, прямо або опосередковано зазнали втрат.  </w:t>
      </w:r>
      <w:r w:rsidR="00CA7718">
        <w:rPr>
          <w:rFonts w:ascii="Times New Roman" w:eastAsia="SimSun" w:hAnsi="Times New Roman" w:cs="Times New Roman"/>
          <w:bCs/>
          <w:kern w:val="1"/>
          <w:sz w:val="28"/>
          <w:szCs w:val="28"/>
          <w:lang w:eastAsia="hi-IN" w:bidi="hi-IN"/>
        </w:rPr>
        <w:t>Значні виклики спостерігаються і у промисловому комплексі – проблеми з логістикою, ланцюгами постачання сировини через масштабні руйнування виробничих комплексів на сході країни, які відчуваються і в нашому регіоні. Логістичні проблеми, перебої з енергопостачанням, пов</w:t>
      </w:r>
      <w:r w:rsidR="00CA7718" w:rsidRPr="001C6440">
        <w:rPr>
          <w:rFonts w:ascii="Times New Roman" w:eastAsia="SimSun" w:hAnsi="Times New Roman" w:cs="Times New Roman"/>
          <w:bCs/>
          <w:kern w:val="1"/>
          <w:sz w:val="28"/>
          <w:szCs w:val="28"/>
          <w:lang w:eastAsia="hi-IN" w:bidi="hi-IN"/>
        </w:rPr>
        <w:t>’</w:t>
      </w:r>
      <w:r w:rsidR="00CA7718">
        <w:rPr>
          <w:rFonts w:ascii="Times New Roman" w:eastAsia="SimSun" w:hAnsi="Times New Roman" w:cs="Times New Roman"/>
          <w:bCs/>
          <w:kern w:val="1"/>
          <w:sz w:val="28"/>
          <w:szCs w:val="28"/>
          <w:lang w:eastAsia="hi-IN" w:bidi="hi-IN"/>
        </w:rPr>
        <w:t xml:space="preserve">язані з війною, продовжують створювати навантаження на економіку.  </w:t>
      </w:r>
      <w:r w:rsidR="000B1709">
        <w:rPr>
          <w:rFonts w:ascii="Times New Roman" w:eastAsia="SimSun" w:hAnsi="Times New Roman" w:cs="Times New Roman"/>
          <w:bCs/>
          <w:kern w:val="1"/>
          <w:sz w:val="28"/>
          <w:szCs w:val="28"/>
          <w:lang w:eastAsia="hi-IN" w:bidi="hi-IN"/>
        </w:rPr>
        <w:t xml:space="preserve">Також протягом 2022 року  знизилось приватне споживання через зниження </w:t>
      </w:r>
      <w:r w:rsidR="00CA7718">
        <w:rPr>
          <w:rFonts w:ascii="Times New Roman" w:eastAsia="SimSun" w:hAnsi="Times New Roman" w:cs="Times New Roman"/>
          <w:bCs/>
          <w:kern w:val="1"/>
          <w:sz w:val="28"/>
          <w:szCs w:val="28"/>
          <w:lang w:eastAsia="hi-IN" w:bidi="hi-IN"/>
        </w:rPr>
        <w:t xml:space="preserve"> купівельної спроможності, втрату роботи, високу міграцію за кордон та велику кількість внутрішньо переміщених осіб.</w:t>
      </w:r>
    </w:p>
    <w:p w:rsidR="00D23484" w:rsidRPr="00D23484" w:rsidRDefault="00D23484" w:rsidP="00A13625">
      <w:pPr>
        <w:widowControl w:val="0"/>
        <w:shd w:val="clear" w:color="auto" w:fill="FFFFFF"/>
        <w:suppressAutoHyphens/>
        <w:spacing w:after="0" w:line="240" w:lineRule="auto"/>
        <w:ind w:firstLine="567"/>
        <w:jc w:val="both"/>
        <w:rPr>
          <w:rFonts w:ascii="Times New Roman" w:eastAsia="SimSun" w:hAnsi="Times New Roman" w:cs="Times New Roman"/>
          <w:bCs/>
          <w:kern w:val="1"/>
          <w:sz w:val="28"/>
          <w:szCs w:val="28"/>
          <w:lang w:eastAsia="hi-IN" w:bidi="hi-IN"/>
        </w:rPr>
      </w:pPr>
      <w:r>
        <w:rPr>
          <w:rFonts w:ascii="Times New Roman" w:eastAsia="SimSun" w:hAnsi="Times New Roman" w:cs="Times New Roman"/>
          <w:bCs/>
          <w:kern w:val="1"/>
          <w:sz w:val="28"/>
          <w:szCs w:val="28"/>
          <w:lang w:eastAsia="hi-IN" w:bidi="hi-IN"/>
        </w:rPr>
        <w:t>Додатковим викликом для аналізу та прогнозування економічного розвитку громади є складність оцінки поточної ситуації, оскільки практично відсутня статистична інформація. В умовах обмеженої офіційної статистики, дж</w:t>
      </w:r>
      <w:r w:rsidR="000B1709">
        <w:rPr>
          <w:rFonts w:ascii="Times New Roman" w:eastAsia="SimSun" w:hAnsi="Times New Roman" w:cs="Times New Roman"/>
          <w:bCs/>
          <w:kern w:val="1"/>
          <w:sz w:val="28"/>
          <w:szCs w:val="28"/>
          <w:lang w:eastAsia="hi-IN" w:bidi="hi-IN"/>
        </w:rPr>
        <w:t>е</w:t>
      </w:r>
      <w:r>
        <w:rPr>
          <w:rFonts w:ascii="Times New Roman" w:eastAsia="SimSun" w:hAnsi="Times New Roman" w:cs="Times New Roman"/>
          <w:bCs/>
          <w:kern w:val="1"/>
          <w:sz w:val="28"/>
          <w:szCs w:val="28"/>
          <w:lang w:eastAsia="hi-IN" w:bidi="hi-IN"/>
        </w:rPr>
        <w:t xml:space="preserve">релами альтернативної інформації, які використовуються в даних складних умовах, є попередні </w:t>
      </w:r>
      <w:r w:rsidR="000B1709">
        <w:rPr>
          <w:rFonts w:ascii="Times New Roman" w:eastAsia="SimSun" w:hAnsi="Times New Roman" w:cs="Times New Roman"/>
          <w:bCs/>
          <w:kern w:val="1"/>
          <w:sz w:val="28"/>
          <w:szCs w:val="28"/>
          <w:lang w:eastAsia="hi-IN" w:bidi="hi-IN"/>
        </w:rPr>
        <w:t xml:space="preserve">адміністративні дані та результати співпраці з бізнесовими структурами громади. </w:t>
      </w:r>
    </w:p>
    <w:p w:rsidR="00A13625" w:rsidRPr="00310AB7" w:rsidRDefault="00CA7718" w:rsidP="00A13625">
      <w:pPr>
        <w:widowControl w:val="0"/>
        <w:shd w:val="clear" w:color="auto" w:fill="FFFFFF"/>
        <w:suppressAutoHyphens/>
        <w:spacing w:after="0" w:line="240" w:lineRule="auto"/>
        <w:ind w:firstLine="567"/>
        <w:jc w:val="both"/>
        <w:rPr>
          <w:rFonts w:ascii="Times New Roman" w:eastAsia="Times New Roman" w:hAnsi="Times New Roman" w:cs="Times New Roman"/>
          <w:color w:val="000000"/>
          <w:kern w:val="1"/>
          <w:sz w:val="28"/>
          <w:szCs w:val="28"/>
          <w:lang w:eastAsia="ru-RU" w:bidi="hi-IN"/>
        </w:rPr>
      </w:pPr>
      <w:r w:rsidRPr="00310AB7">
        <w:rPr>
          <w:rFonts w:ascii="Times New Roman" w:eastAsia="SimSun" w:hAnsi="Times New Roman" w:cs="Times New Roman"/>
          <w:bCs/>
          <w:kern w:val="1"/>
          <w:sz w:val="28"/>
          <w:szCs w:val="28"/>
          <w:lang w:eastAsia="hi-IN" w:bidi="hi-IN"/>
        </w:rPr>
        <w:t xml:space="preserve">На виконання програми економічного та </w:t>
      </w:r>
      <w:r>
        <w:rPr>
          <w:rFonts w:ascii="Times New Roman" w:eastAsia="SimSun" w:hAnsi="Times New Roman" w:cs="Times New Roman"/>
          <w:bCs/>
          <w:kern w:val="1"/>
          <w:sz w:val="28"/>
          <w:szCs w:val="28"/>
          <w:lang w:eastAsia="hi-IN" w:bidi="hi-IN"/>
        </w:rPr>
        <w:t>соціаль</w:t>
      </w:r>
      <w:r w:rsidRPr="00310AB7">
        <w:rPr>
          <w:rFonts w:ascii="Times New Roman" w:eastAsia="SimSun" w:hAnsi="Times New Roman" w:cs="Times New Roman"/>
          <w:bCs/>
          <w:kern w:val="1"/>
          <w:sz w:val="28"/>
          <w:szCs w:val="28"/>
          <w:lang w:eastAsia="hi-IN" w:bidi="hi-IN"/>
        </w:rPr>
        <w:t>ного розвитку громади у 202</w:t>
      </w:r>
      <w:r>
        <w:rPr>
          <w:rFonts w:ascii="Times New Roman" w:eastAsia="SimSun" w:hAnsi="Times New Roman" w:cs="Times New Roman"/>
          <w:bCs/>
          <w:kern w:val="1"/>
          <w:sz w:val="28"/>
          <w:szCs w:val="28"/>
          <w:lang w:eastAsia="hi-IN" w:bidi="hi-IN"/>
        </w:rPr>
        <w:t>2</w:t>
      </w:r>
      <w:r w:rsidRPr="00310AB7">
        <w:rPr>
          <w:rFonts w:ascii="Times New Roman" w:eastAsia="SimSun" w:hAnsi="Times New Roman" w:cs="Times New Roman"/>
          <w:bCs/>
          <w:kern w:val="1"/>
          <w:sz w:val="28"/>
          <w:szCs w:val="28"/>
          <w:lang w:eastAsia="hi-IN" w:bidi="hi-IN"/>
        </w:rPr>
        <w:t xml:space="preserve"> ро</w:t>
      </w:r>
      <w:r>
        <w:rPr>
          <w:rFonts w:ascii="Times New Roman" w:eastAsia="SimSun" w:hAnsi="Times New Roman" w:cs="Times New Roman"/>
          <w:bCs/>
          <w:kern w:val="1"/>
          <w:sz w:val="28"/>
          <w:szCs w:val="28"/>
          <w:lang w:eastAsia="hi-IN" w:bidi="hi-IN"/>
        </w:rPr>
        <w:t>ці</w:t>
      </w:r>
      <w:r w:rsidRPr="00310AB7">
        <w:rPr>
          <w:rFonts w:ascii="Times New Roman" w:eastAsia="SimSun" w:hAnsi="Times New Roman" w:cs="Times New Roman"/>
          <w:bCs/>
          <w:kern w:val="1"/>
          <w:sz w:val="28"/>
          <w:szCs w:val="28"/>
          <w:lang w:eastAsia="hi-IN" w:bidi="hi-IN"/>
        </w:rPr>
        <w:t xml:space="preserve"> міською радою та її виконавчим комітетом проводились системні заходи, спрямовані на забезпечення умов для </w:t>
      </w:r>
      <w:r w:rsidR="008A0627">
        <w:rPr>
          <w:rFonts w:ascii="Times New Roman" w:eastAsia="SimSun" w:hAnsi="Times New Roman" w:cs="Times New Roman"/>
          <w:bCs/>
          <w:kern w:val="1"/>
          <w:sz w:val="28"/>
          <w:szCs w:val="28"/>
          <w:lang w:eastAsia="hi-IN" w:bidi="hi-IN"/>
        </w:rPr>
        <w:t>с</w:t>
      </w:r>
      <w:r w:rsidRPr="00310AB7">
        <w:rPr>
          <w:rFonts w:ascii="Times New Roman" w:eastAsia="SimSun" w:hAnsi="Times New Roman" w:cs="Times New Roman"/>
          <w:bCs/>
          <w:kern w:val="1"/>
          <w:sz w:val="28"/>
          <w:szCs w:val="28"/>
          <w:lang w:eastAsia="hi-IN" w:bidi="hi-IN"/>
        </w:rPr>
        <w:t>талого економічного та соціального розвитку громади</w:t>
      </w:r>
      <w:r w:rsidR="008A0627">
        <w:rPr>
          <w:rFonts w:ascii="Times New Roman" w:eastAsia="SimSun" w:hAnsi="Times New Roman" w:cs="Times New Roman"/>
          <w:bCs/>
          <w:kern w:val="1"/>
          <w:sz w:val="28"/>
          <w:szCs w:val="28"/>
          <w:lang w:eastAsia="hi-IN" w:bidi="hi-IN"/>
        </w:rPr>
        <w:t>.</w:t>
      </w:r>
      <w:r>
        <w:rPr>
          <w:rFonts w:ascii="Times New Roman" w:eastAsia="SimSun" w:hAnsi="Times New Roman" w:cs="Times New Roman"/>
          <w:bCs/>
          <w:kern w:val="1"/>
          <w:sz w:val="28"/>
          <w:szCs w:val="28"/>
          <w:lang w:eastAsia="hi-IN" w:bidi="hi-IN"/>
        </w:rPr>
        <w:t xml:space="preserve"> </w:t>
      </w:r>
      <w:r w:rsidR="00A13625" w:rsidRPr="008A0627">
        <w:rPr>
          <w:rFonts w:ascii="Times New Roman" w:eastAsia="SimSun" w:hAnsi="Times New Roman" w:cs="Times New Roman"/>
          <w:bCs/>
          <w:kern w:val="1"/>
          <w:sz w:val="28"/>
          <w:szCs w:val="28"/>
          <w:lang w:eastAsia="hi-IN" w:bidi="hi-IN"/>
        </w:rPr>
        <w:t>Проте ч</w:t>
      </w:r>
      <w:r w:rsidR="00A13625" w:rsidRPr="008A0627">
        <w:rPr>
          <w:rFonts w:ascii="Times New Roman" w:eastAsia="Times New Roman" w:hAnsi="Times New Roman" w:cs="Times New Roman"/>
          <w:kern w:val="1"/>
          <w:sz w:val="28"/>
          <w:szCs w:val="28"/>
          <w:lang w:eastAsia="ru-RU" w:bidi="hi-IN"/>
        </w:rPr>
        <w:t xml:space="preserve">ерез </w:t>
      </w:r>
      <w:r w:rsidR="008A0627">
        <w:rPr>
          <w:rFonts w:ascii="Times New Roman" w:eastAsia="SimSun" w:hAnsi="Times New Roman" w:cs="Times New Roman"/>
          <w:bCs/>
          <w:kern w:val="1"/>
          <w:sz w:val="28"/>
          <w:szCs w:val="28"/>
          <w:lang w:eastAsia="hi-IN" w:bidi="hi-IN"/>
        </w:rPr>
        <w:t xml:space="preserve">повномасштабне вторгнення </w:t>
      </w:r>
      <w:proofErr w:type="spellStart"/>
      <w:r w:rsidR="008A0627">
        <w:rPr>
          <w:rFonts w:ascii="Times New Roman" w:eastAsia="SimSun" w:hAnsi="Times New Roman" w:cs="Times New Roman"/>
          <w:bCs/>
          <w:kern w:val="1"/>
          <w:sz w:val="28"/>
          <w:szCs w:val="28"/>
          <w:lang w:eastAsia="hi-IN" w:bidi="hi-IN"/>
        </w:rPr>
        <w:t>росії</w:t>
      </w:r>
      <w:proofErr w:type="spellEnd"/>
      <w:r w:rsidR="008A0627">
        <w:rPr>
          <w:rFonts w:ascii="Times New Roman" w:eastAsia="SimSun" w:hAnsi="Times New Roman" w:cs="Times New Roman"/>
          <w:bCs/>
          <w:kern w:val="1"/>
          <w:sz w:val="28"/>
          <w:szCs w:val="28"/>
          <w:lang w:eastAsia="hi-IN" w:bidi="hi-IN"/>
        </w:rPr>
        <w:t xml:space="preserve"> в Україну</w:t>
      </w:r>
      <w:r w:rsidR="008A0627" w:rsidRPr="00310AB7">
        <w:rPr>
          <w:rFonts w:ascii="Times New Roman" w:eastAsia="Times New Roman" w:hAnsi="Times New Roman" w:cs="Times New Roman"/>
          <w:color w:val="000000"/>
          <w:kern w:val="1"/>
          <w:sz w:val="28"/>
          <w:szCs w:val="28"/>
          <w:lang w:eastAsia="ru-RU" w:bidi="hi-IN"/>
        </w:rPr>
        <w:t xml:space="preserve"> </w:t>
      </w:r>
      <w:r w:rsidR="00A13625" w:rsidRPr="00310AB7">
        <w:rPr>
          <w:rFonts w:ascii="Times New Roman" w:eastAsia="Times New Roman" w:hAnsi="Times New Roman" w:cs="Times New Roman"/>
          <w:color w:val="000000"/>
          <w:kern w:val="1"/>
          <w:sz w:val="28"/>
          <w:szCs w:val="28"/>
          <w:lang w:eastAsia="ru-RU" w:bidi="hi-IN"/>
        </w:rPr>
        <w:t xml:space="preserve">та запровадження </w:t>
      </w:r>
      <w:r w:rsidR="001C2759">
        <w:rPr>
          <w:rFonts w:ascii="Times New Roman" w:eastAsia="Times New Roman" w:hAnsi="Times New Roman" w:cs="Times New Roman"/>
          <w:color w:val="000000"/>
          <w:kern w:val="1"/>
          <w:sz w:val="28"/>
          <w:szCs w:val="28"/>
          <w:lang w:eastAsia="ru-RU" w:bidi="hi-IN"/>
        </w:rPr>
        <w:t>воєнного стану</w:t>
      </w:r>
      <w:r w:rsidR="008A0627">
        <w:rPr>
          <w:rFonts w:ascii="Times New Roman" w:eastAsia="Times New Roman" w:hAnsi="Times New Roman" w:cs="Times New Roman"/>
          <w:color w:val="000000"/>
          <w:kern w:val="1"/>
          <w:sz w:val="28"/>
          <w:szCs w:val="28"/>
          <w:lang w:eastAsia="ru-RU" w:bidi="hi-IN"/>
        </w:rPr>
        <w:t>,</w:t>
      </w:r>
      <w:r w:rsidR="00A13625" w:rsidRPr="00310AB7">
        <w:rPr>
          <w:rFonts w:ascii="Times New Roman" w:eastAsia="Times New Roman" w:hAnsi="Times New Roman" w:cs="Times New Roman"/>
          <w:color w:val="000000"/>
          <w:kern w:val="1"/>
          <w:sz w:val="28"/>
          <w:szCs w:val="28"/>
          <w:lang w:eastAsia="ru-RU" w:bidi="hi-IN"/>
        </w:rPr>
        <w:t xml:space="preserve"> 202</w:t>
      </w:r>
      <w:r w:rsidR="008A0627">
        <w:rPr>
          <w:rFonts w:ascii="Times New Roman" w:eastAsia="Times New Roman" w:hAnsi="Times New Roman" w:cs="Times New Roman"/>
          <w:color w:val="000000"/>
          <w:kern w:val="1"/>
          <w:sz w:val="28"/>
          <w:szCs w:val="28"/>
          <w:lang w:eastAsia="ru-RU" w:bidi="hi-IN"/>
        </w:rPr>
        <w:t>2</w:t>
      </w:r>
      <w:r w:rsidR="00A13625" w:rsidRPr="00310AB7">
        <w:rPr>
          <w:rFonts w:ascii="Times New Roman" w:eastAsia="Times New Roman" w:hAnsi="Times New Roman" w:cs="Times New Roman"/>
          <w:color w:val="000000"/>
          <w:kern w:val="1"/>
          <w:sz w:val="28"/>
          <w:szCs w:val="28"/>
          <w:lang w:eastAsia="ru-RU" w:bidi="hi-IN"/>
        </w:rPr>
        <w:t xml:space="preserve"> р</w:t>
      </w:r>
      <w:r w:rsidR="00A13625">
        <w:rPr>
          <w:rFonts w:ascii="Times New Roman" w:eastAsia="Times New Roman" w:hAnsi="Times New Roman" w:cs="Times New Roman"/>
          <w:color w:val="000000"/>
          <w:kern w:val="1"/>
          <w:sz w:val="28"/>
          <w:szCs w:val="28"/>
          <w:lang w:eastAsia="ru-RU" w:bidi="hi-IN"/>
        </w:rPr>
        <w:t>і</w:t>
      </w:r>
      <w:r w:rsidR="00A13625" w:rsidRPr="00310AB7">
        <w:rPr>
          <w:rFonts w:ascii="Times New Roman" w:eastAsia="Times New Roman" w:hAnsi="Times New Roman" w:cs="Times New Roman"/>
          <w:color w:val="000000"/>
          <w:kern w:val="1"/>
          <w:sz w:val="28"/>
          <w:szCs w:val="28"/>
          <w:lang w:eastAsia="ru-RU" w:bidi="hi-IN"/>
        </w:rPr>
        <w:t>к для територіальної громади бу</w:t>
      </w:r>
      <w:r w:rsidR="00A13625">
        <w:rPr>
          <w:rFonts w:ascii="Times New Roman" w:eastAsia="Times New Roman" w:hAnsi="Times New Roman" w:cs="Times New Roman"/>
          <w:color w:val="000000"/>
          <w:kern w:val="1"/>
          <w:sz w:val="28"/>
          <w:szCs w:val="28"/>
          <w:lang w:eastAsia="ru-RU" w:bidi="hi-IN"/>
        </w:rPr>
        <w:t>в</w:t>
      </w:r>
      <w:r w:rsidR="00A13625" w:rsidRPr="00310AB7">
        <w:rPr>
          <w:rFonts w:ascii="Times New Roman" w:eastAsia="Times New Roman" w:hAnsi="Times New Roman" w:cs="Times New Roman"/>
          <w:color w:val="000000"/>
          <w:kern w:val="1"/>
          <w:sz w:val="28"/>
          <w:szCs w:val="28"/>
          <w:lang w:eastAsia="ru-RU" w:bidi="hi-IN"/>
        </w:rPr>
        <w:t xml:space="preserve"> економічно нестабільним з рядом питань та проблем,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w:t>
      </w:r>
      <w:r w:rsidR="00A13625" w:rsidRPr="00310AB7">
        <w:rPr>
          <w:rFonts w:ascii="Times New Roman" w:eastAsia="Times New Roman" w:hAnsi="Times New Roman" w:cs="Times New Roman"/>
          <w:color w:val="000000"/>
          <w:kern w:val="1"/>
          <w:sz w:val="28"/>
          <w:szCs w:val="28"/>
          <w:lang w:eastAsia="ru-RU" w:bidi="hi-IN"/>
        </w:rPr>
        <w:lastRenderedPageBreak/>
        <w:t>економічну ситуацію, Коломийська міська рада намагалася  забезпечити соціальну стабільність, спрямовуючи кошти міського бюджету на захищені статті видатків, вдосконалювала механізм надання адміністративних послуг.</w:t>
      </w:r>
    </w:p>
    <w:p w:rsidR="006D3397" w:rsidRDefault="00EE5FD0" w:rsidP="00C619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Зважаючи на те, що органи державної статистики</w:t>
      </w:r>
      <w:r w:rsidR="006D3397">
        <w:rPr>
          <w:rFonts w:ascii="Times New Roman" w:hAnsi="Times New Roman" w:cs="Times New Roman"/>
          <w:sz w:val="28"/>
          <w:szCs w:val="28"/>
        </w:rPr>
        <w:t xml:space="preserve"> в період воєнного стану припинили  оприлюднення статистичної інформації, крім індексу споживчих цін, експорту-імпорту товарів</w:t>
      </w:r>
      <w:r w:rsidR="00011A8C">
        <w:rPr>
          <w:rFonts w:ascii="Times New Roman" w:hAnsi="Times New Roman" w:cs="Times New Roman"/>
          <w:sz w:val="28"/>
          <w:szCs w:val="28"/>
        </w:rPr>
        <w:t>, попередньої оцінки ВВП, відсутні дані про кількість наявного населення в розрізі населених пунктів Коломийської міської територіальної громади.</w:t>
      </w:r>
    </w:p>
    <w:p w:rsidR="00114342" w:rsidRPr="00185F7E" w:rsidRDefault="00114342" w:rsidP="00114342">
      <w:pPr>
        <w:spacing w:after="0" w:line="240" w:lineRule="auto"/>
        <w:ind w:firstLine="708"/>
        <w:jc w:val="both"/>
        <w:rPr>
          <w:rFonts w:ascii="Times New Roman" w:eastAsia="Times New Roman" w:hAnsi="Times New Roman" w:cs="Times New Roman"/>
          <w:sz w:val="28"/>
          <w:szCs w:val="28"/>
          <w:lang w:eastAsia="uk-UA"/>
        </w:rPr>
      </w:pPr>
      <w:r w:rsidRPr="00185F7E">
        <w:rPr>
          <w:rFonts w:ascii="Times New Roman" w:eastAsia="Times New Roman" w:hAnsi="Times New Roman" w:cs="Times New Roman"/>
          <w:sz w:val="28"/>
          <w:szCs w:val="28"/>
          <w:lang w:eastAsia="uk-UA"/>
        </w:rPr>
        <w:t>Управлінням економіки міської ради підготовлена «Програма економічного та соціального розвитку Коломийської міської територіальної громади на 2023-2024 роки», яка  затверджена рішенням виконавчого комітету  від 04.10.2022 року</w:t>
      </w:r>
      <w:r>
        <w:rPr>
          <w:rFonts w:ascii="Times New Roman" w:eastAsia="Times New Roman" w:hAnsi="Times New Roman" w:cs="Times New Roman"/>
          <w:sz w:val="28"/>
          <w:szCs w:val="28"/>
          <w:lang w:eastAsia="uk-UA"/>
        </w:rPr>
        <w:t xml:space="preserve"> № 355.</w:t>
      </w:r>
    </w:p>
    <w:p w:rsidR="00114342" w:rsidRPr="006947BF" w:rsidRDefault="00114342" w:rsidP="006947BF">
      <w:pPr>
        <w:spacing w:after="0" w:line="240" w:lineRule="auto"/>
        <w:ind w:firstLine="709"/>
        <w:jc w:val="both"/>
        <w:rPr>
          <w:rFonts w:ascii="Times New Roman" w:hAnsi="Times New Roman" w:cs="Times New Roman"/>
          <w:sz w:val="28"/>
          <w:szCs w:val="28"/>
        </w:rPr>
      </w:pPr>
      <w:r w:rsidRPr="00801476">
        <w:rPr>
          <w:rFonts w:ascii="Times New Roman" w:hAnsi="Times New Roman" w:cs="Times New Roman"/>
          <w:sz w:val="28"/>
          <w:szCs w:val="28"/>
          <w:shd w:val="clear" w:color="auto" w:fill="FFFFFF"/>
        </w:rPr>
        <w:t xml:space="preserve">Управлінням економіки у І півріччі 2022 року розроблено економічний паспорт Коломийської міської територіальної громади, який є джерелом інформації про громаду, засобом популяризації її успіхів та створення іміджу, адже щоб бути успішною та самодостатньою ми повинні навчитися не лише споживати та користуватися ресурсами, але і створити умови та сприятливий інвестиційний              клімат для розвитку економіки на своїй території, бути відкритими для донорських пропозицій.  </w:t>
      </w:r>
      <w:r w:rsidRPr="00801476">
        <w:rPr>
          <w:rFonts w:ascii="Times New Roman" w:hAnsi="Times New Roman" w:cs="Times New Roman"/>
          <w:sz w:val="28"/>
          <w:szCs w:val="28"/>
        </w:rPr>
        <w:t>Паспорт громади дає відповіді на питання стосовно площі території, адміністративно-територіального розподілу, структури земельного фонду, яким є склад та</w:t>
      </w:r>
      <w:r>
        <w:rPr>
          <w:rFonts w:ascii="Times New Roman" w:hAnsi="Times New Roman" w:cs="Times New Roman"/>
          <w:sz w:val="28"/>
          <w:szCs w:val="28"/>
        </w:rPr>
        <w:t xml:space="preserve"> зайнятість населення. Також у паспорті</w:t>
      </w:r>
      <w:r w:rsidRPr="00801476">
        <w:rPr>
          <w:rFonts w:ascii="Times New Roman" w:hAnsi="Times New Roman" w:cs="Times New Roman"/>
          <w:sz w:val="28"/>
          <w:szCs w:val="28"/>
        </w:rPr>
        <w:t xml:space="preserve"> </w:t>
      </w:r>
      <w:r>
        <w:rPr>
          <w:rFonts w:ascii="Times New Roman" w:hAnsi="Times New Roman" w:cs="Times New Roman"/>
          <w:sz w:val="28"/>
          <w:szCs w:val="28"/>
        </w:rPr>
        <w:t>наявна інформація</w:t>
      </w:r>
      <w:r w:rsidRPr="00801476">
        <w:rPr>
          <w:rFonts w:ascii="Times New Roman" w:hAnsi="Times New Roman" w:cs="Times New Roman"/>
          <w:sz w:val="28"/>
          <w:szCs w:val="28"/>
        </w:rPr>
        <w:t xml:space="preserve"> про демографічну ситуацію на території, про склад виконавчого комітету та депутатів ради, про підприємства та господарства, які є на території</w:t>
      </w:r>
      <w:r>
        <w:rPr>
          <w:rFonts w:ascii="Times New Roman" w:hAnsi="Times New Roman" w:cs="Times New Roman"/>
          <w:sz w:val="28"/>
          <w:szCs w:val="28"/>
        </w:rPr>
        <w:t xml:space="preserve"> громади</w:t>
      </w:r>
      <w:r w:rsidRPr="00801476">
        <w:rPr>
          <w:rFonts w:ascii="Times New Roman" w:hAnsi="Times New Roman" w:cs="Times New Roman"/>
          <w:sz w:val="28"/>
          <w:szCs w:val="28"/>
        </w:rPr>
        <w:t>, про заклади освіти, культури, спорту, яким є бюджет громади, успішні проекти, інформація про основні історичні та істори</w:t>
      </w:r>
      <w:r w:rsidR="006947BF">
        <w:rPr>
          <w:rFonts w:ascii="Times New Roman" w:hAnsi="Times New Roman" w:cs="Times New Roman"/>
          <w:sz w:val="28"/>
          <w:szCs w:val="28"/>
        </w:rPr>
        <w:t>ко-архітектурні пам’ятки та ін.</w:t>
      </w:r>
    </w:p>
    <w:p w:rsidR="006454C8" w:rsidRPr="001C6440" w:rsidRDefault="00E77BF0" w:rsidP="00E77BF0">
      <w:pPr>
        <w:tabs>
          <w:tab w:val="left" w:pos="284"/>
        </w:tabs>
        <w:spacing w:after="0" w:line="240" w:lineRule="auto"/>
        <w:rPr>
          <w:rFonts w:ascii="Times New Roman" w:hAnsi="Times New Roman" w:cs="Times New Roman"/>
          <w:b/>
          <w:sz w:val="28"/>
          <w:szCs w:val="28"/>
        </w:rPr>
      </w:pPr>
      <w:r w:rsidRPr="001C6440">
        <w:rPr>
          <w:rFonts w:ascii="Times New Roman" w:hAnsi="Times New Roman" w:cs="Times New Roman"/>
          <w:b/>
          <w:sz w:val="28"/>
          <w:szCs w:val="28"/>
        </w:rPr>
        <w:tab/>
      </w:r>
    </w:p>
    <w:p w:rsidR="00667C22" w:rsidRPr="00AB70D1" w:rsidRDefault="00C311E9" w:rsidP="006454C8">
      <w:pPr>
        <w:tabs>
          <w:tab w:val="left" w:pos="284"/>
        </w:tabs>
        <w:spacing w:after="0" w:line="240" w:lineRule="auto"/>
        <w:jc w:val="center"/>
        <w:rPr>
          <w:rFonts w:ascii="Times New Roman" w:hAnsi="Times New Roman" w:cs="Times New Roman"/>
          <w:b/>
          <w:sz w:val="28"/>
          <w:szCs w:val="28"/>
        </w:rPr>
      </w:pPr>
      <w:r w:rsidRPr="001C6440">
        <w:rPr>
          <w:rFonts w:ascii="Times New Roman" w:hAnsi="Times New Roman" w:cs="Times New Roman"/>
          <w:b/>
          <w:sz w:val="28"/>
          <w:szCs w:val="28"/>
        </w:rPr>
        <w:t>1</w:t>
      </w:r>
      <w:r w:rsidR="00AA1D32" w:rsidRPr="00AB70D1">
        <w:rPr>
          <w:rFonts w:ascii="Times New Roman" w:hAnsi="Times New Roman" w:cs="Times New Roman"/>
          <w:b/>
          <w:sz w:val="28"/>
          <w:szCs w:val="28"/>
        </w:rPr>
        <w:t xml:space="preserve">. </w:t>
      </w:r>
      <w:r w:rsidR="00667C22" w:rsidRPr="00AB70D1">
        <w:rPr>
          <w:rFonts w:ascii="Times New Roman" w:hAnsi="Times New Roman" w:cs="Times New Roman"/>
          <w:b/>
          <w:sz w:val="28"/>
          <w:szCs w:val="28"/>
        </w:rPr>
        <w:t>Розвиток реального сектору економіки</w:t>
      </w:r>
    </w:p>
    <w:p w:rsidR="00667C22" w:rsidRPr="004D2129" w:rsidRDefault="004D2129" w:rsidP="00AA2736">
      <w:pPr>
        <w:tabs>
          <w:tab w:val="left" w:pos="284"/>
        </w:tab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1.1.</w:t>
      </w:r>
      <w:r w:rsidR="00667C22" w:rsidRPr="004D2129">
        <w:rPr>
          <w:rFonts w:ascii="Times New Roman" w:hAnsi="Times New Roman" w:cs="Times New Roman"/>
          <w:b/>
          <w:sz w:val="28"/>
          <w:szCs w:val="28"/>
        </w:rPr>
        <w:t>Промисловість</w:t>
      </w:r>
    </w:p>
    <w:p w:rsidR="00AB70D1" w:rsidRPr="002D3C3A" w:rsidRDefault="00AB70D1" w:rsidP="00801CD7">
      <w:pPr>
        <w:spacing w:after="0" w:line="240" w:lineRule="auto"/>
        <w:ind w:firstLine="708"/>
        <w:jc w:val="both"/>
        <w:rPr>
          <w:rFonts w:ascii="Times New Roman" w:eastAsia="Times New Roman" w:hAnsi="Times New Roman" w:cs="Times New Roman"/>
          <w:sz w:val="28"/>
          <w:szCs w:val="28"/>
          <w:lang w:eastAsia="uk-UA"/>
        </w:rPr>
      </w:pPr>
      <w:r w:rsidRPr="002D3C3A">
        <w:rPr>
          <w:rFonts w:ascii="Times New Roman" w:eastAsia="Times New Roman" w:hAnsi="Times New Roman" w:cs="Times New Roman"/>
          <w:sz w:val="28"/>
          <w:szCs w:val="28"/>
          <w:lang w:eastAsia="uk-UA"/>
        </w:rPr>
        <w:t xml:space="preserve">Станом на </w:t>
      </w:r>
      <w:r w:rsidR="00B94339" w:rsidRPr="002D3C3A">
        <w:rPr>
          <w:rFonts w:ascii="Times New Roman" w:eastAsia="Times New Roman" w:hAnsi="Times New Roman" w:cs="Times New Roman"/>
          <w:sz w:val="28"/>
          <w:szCs w:val="28"/>
          <w:lang w:eastAsia="uk-UA"/>
        </w:rPr>
        <w:t>3</w:t>
      </w:r>
      <w:r w:rsidRPr="002D3C3A">
        <w:rPr>
          <w:rFonts w:ascii="Times New Roman" w:eastAsia="Times New Roman" w:hAnsi="Times New Roman" w:cs="Times New Roman"/>
          <w:sz w:val="28"/>
          <w:szCs w:val="28"/>
          <w:lang w:eastAsia="uk-UA"/>
        </w:rPr>
        <w:t>1</w:t>
      </w:r>
      <w:r w:rsidR="00B94339" w:rsidRPr="002D3C3A">
        <w:rPr>
          <w:rFonts w:ascii="Times New Roman" w:eastAsia="Times New Roman" w:hAnsi="Times New Roman" w:cs="Times New Roman"/>
          <w:sz w:val="28"/>
          <w:szCs w:val="28"/>
          <w:lang w:eastAsia="uk-UA"/>
        </w:rPr>
        <w:t>.</w:t>
      </w:r>
      <w:r w:rsidR="00011A8C" w:rsidRPr="002D3C3A">
        <w:rPr>
          <w:rFonts w:ascii="Times New Roman" w:eastAsia="Times New Roman" w:hAnsi="Times New Roman" w:cs="Times New Roman"/>
          <w:sz w:val="28"/>
          <w:szCs w:val="28"/>
          <w:lang w:eastAsia="uk-UA"/>
        </w:rPr>
        <w:t>1</w:t>
      </w:r>
      <w:r w:rsidR="00B94339" w:rsidRPr="002D3C3A">
        <w:rPr>
          <w:rFonts w:ascii="Times New Roman" w:eastAsia="Times New Roman" w:hAnsi="Times New Roman" w:cs="Times New Roman"/>
          <w:sz w:val="28"/>
          <w:szCs w:val="28"/>
          <w:lang w:eastAsia="uk-UA"/>
        </w:rPr>
        <w:t>2</w:t>
      </w:r>
      <w:r w:rsidRPr="002D3C3A">
        <w:rPr>
          <w:rFonts w:ascii="Times New Roman" w:eastAsia="Times New Roman" w:hAnsi="Times New Roman" w:cs="Times New Roman"/>
          <w:sz w:val="28"/>
          <w:szCs w:val="28"/>
          <w:lang w:eastAsia="uk-UA"/>
        </w:rPr>
        <w:t>.20</w:t>
      </w:r>
      <w:r w:rsidR="00B94339" w:rsidRPr="002D3C3A">
        <w:rPr>
          <w:rFonts w:ascii="Times New Roman" w:eastAsia="Times New Roman" w:hAnsi="Times New Roman" w:cs="Times New Roman"/>
          <w:sz w:val="28"/>
          <w:szCs w:val="28"/>
          <w:lang w:eastAsia="uk-UA"/>
        </w:rPr>
        <w:t>21</w:t>
      </w:r>
      <w:r w:rsidRPr="002D3C3A">
        <w:rPr>
          <w:rFonts w:ascii="Times New Roman" w:eastAsia="Times New Roman" w:hAnsi="Times New Roman" w:cs="Times New Roman"/>
          <w:sz w:val="28"/>
          <w:szCs w:val="28"/>
          <w:lang w:eastAsia="uk-UA"/>
        </w:rPr>
        <w:t xml:space="preserve"> року на податковому обліку в Коломийській державній податковій інспекції ГУ ДПС в Івано-Франківській області перебувало 2</w:t>
      </w:r>
      <w:r w:rsidR="00E16E19" w:rsidRPr="002D3C3A">
        <w:rPr>
          <w:rFonts w:ascii="Times New Roman" w:eastAsia="Times New Roman" w:hAnsi="Times New Roman" w:cs="Times New Roman"/>
          <w:sz w:val="28"/>
          <w:szCs w:val="28"/>
          <w:lang w:eastAsia="uk-UA"/>
        </w:rPr>
        <w:t>40</w:t>
      </w:r>
      <w:r w:rsidR="00B94339" w:rsidRPr="002D3C3A">
        <w:rPr>
          <w:rFonts w:ascii="Times New Roman" w:eastAsia="Times New Roman" w:hAnsi="Times New Roman" w:cs="Times New Roman"/>
          <w:sz w:val="28"/>
          <w:szCs w:val="28"/>
          <w:lang w:eastAsia="uk-UA"/>
        </w:rPr>
        <w:t>5</w:t>
      </w:r>
      <w:r w:rsidR="00E16E19" w:rsidRPr="002D3C3A">
        <w:rPr>
          <w:rFonts w:ascii="Times New Roman" w:eastAsia="Times New Roman" w:hAnsi="Times New Roman" w:cs="Times New Roman"/>
          <w:sz w:val="28"/>
          <w:szCs w:val="28"/>
          <w:lang w:eastAsia="uk-UA"/>
        </w:rPr>
        <w:t xml:space="preserve"> </w:t>
      </w:r>
      <w:r w:rsidRPr="002D3C3A">
        <w:rPr>
          <w:rFonts w:ascii="Times New Roman" w:eastAsia="Times New Roman" w:hAnsi="Times New Roman" w:cs="Times New Roman"/>
          <w:sz w:val="28"/>
          <w:szCs w:val="28"/>
          <w:lang w:eastAsia="uk-UA"/>
        </w:rPr>
        <w:t xml:space="preserve"> юридичних осіб, в т.ч. 4</w:t>
      </w:r>
      <w:r w:rsidR="00E16E19" w:rsidRPr="002D3C3A">
        <w:rPr>
          <w:rFonts w:ascii="Times New Roman" w:eastAsia="Times New Roman" w:hAnsi="Times New Roman" w:cs="Times New Roman"/>
          <w:sz w:val="28"/>
          <w:szCs w:val="28"/>
          <w:lang w:eastAsia="uk-UA"/>
        </w:rPr>
        <w:t>72</w:t>
      </w:r>
      <w:r w:rsidRPr="002D3C3A">
        <w:rPr>
          <w:rFonts w:ascii="Times New Roman" w:eastAsia="Times New Roman" w:hAnsi="Times New Roman" w:cs="Times New Roman"/>
          <w:sz w:val="28"/>
          <w:szCs w:val="28"/>
          <w:lang w:eastAsia="uk-UA"/>
        </w:rPr>
        <w:t xml:space="preserve"> платників за неосновним місцем обліку. Протягом 2022 року припинили діяльність </w:t>
      </w:r>
      <w:r w:rsidR="005339AB" w:rsidRPr="002D3C3A">
        <w:rPr>
          <w:rFonts w:ascii="Times New Roman" w:eastAsia="Times New Roman" w:hAnsi="Times New Roman" w:cs="Times New Roman"/>
          <w:sz w:val="28"/>
          <w:szCs w:val="28"/>
          <w:lang w:eastAsia="uk-UA"/>
        </w:rPr>
        <w:t>17</w:t>
      </w:r>
      <w:r w:rsidRPr="002D3C3A">
        <w:rPr>
          <w:rFonts w:ascii="Times New Roman" w:eastAsia="Times New Roman" w:hAnsi="Times New Roman" w:cs="Times New Roman"/>
          <w:sz w:val="28"/>
          <w:szCs w:val="28"/>
          <w:lang w:eastAsia="uk-UA"/>
        </w:rPr>
        <w:t xml:space="preserve"> юридичних осіб, а </w:t>
      </w:r>
      <w:r w:rsidR="005339AB" w:rsidRPr="002D3C3A">
        <w:rPr>
          <w:rFonts w:ascii="Times New Roman" w:eastAsia="Times New Roman" w:hAnsi="Times New Roman" w:cs="Times New Roman"/>
          <w:sz w:val="28"/>
          <w:szCs w:val="28"/>
          <w:lang w:eastAsia="uk-UA"/>
        </w:rPr>
        <w:t>77</w:t>
      </w:r>
      <w:r w:rsidRPr="002D3C3A">
        <w:rPr>
          <w:rFonts w:ascii="Times New Roman" w:eastAsia="Times New Roman" w:hAnsi="Times New Roman" w:cs="Times New Roman"/>
          <w:sz w:val="28"/>
          <w:szCs w:val="28"/>
          <w:lang w:eastAsia="uk-UA"/>
        </w:rPr>
        <w:t xml:space="preserve"> </w:t>
      </w:r>
      <w:r w:rsidR="005339AB" w:rsidRPr="002D3C3A">
        <w:rPr>
          <w:rFonts w:ascii="Times New Roman" w:eastAsia="Times New Roman" w:hAnsi="Times New Roman" w:cs="Times New Roman"/>
          <w:sz w:val="28"/>
          <w:szCs w:val="28"/>
          <w:lang w:eastAsia="uk-UA"/>
        </w:rPr>
        <w:t xml:space="preserve">- </w:t>
      </w:r>
      <w:r w:rsidRPr="002D3C3A">
        <w:rPr>
          <w:rFonts w:ascii="Times New Roman" w:eastAsia="Times New Roman" w:hAnsi="Times New Roman" w:cs="Times New Roman"/>
          <w:sz w:val="28"/>
          <w:szCs w:val="28"/>
          <w:lang w:eastAsia="uk-UA"/>
        </w:rPr>
        <w:t xml:space="preserve"> зареєструвалися.</w:t>
      </w:r>
      <w:r w:rsidR="00D862E3" w:rsidRPr="002D3C3A">
        <w:rPr>
          <w:rFonts w:ascii="Times New Roman" w:eastAsia="Times New Roman" w:hAnsi="Times New Roman" w:cs="Times New Roman"/>
          <w:sz w:val="28"/>
          <w:szCs w:val="28"/>
          <w:lang w:eastAsia="uk-UA"/>
        </w:rPr>
        <w:t xml:space="preserve">  </w:t>
      </w:r>
      <w:r w:rsidRPr="002D3C3A">
        <w:rPr>
          <w:rFonts w:ascii="Times New Roman" w:eastAsia="Times New Roman" w:hAnsi="Times New Roman" w:cs="Times New Roman"/>
          <w:sz w:val="28"/>
          <w:szCs w:val="28"/>
          <w:lang w:eastAsia="uk-UA"/>
        </w:rPr>
        <w:t xml:space="preserve">Фізичних осіб – підприємців </w:t>
      </w:r>
      <w:r w:rsidR="00801CD7" w:rsidRPr="002D3C3A">
        <w:rPr>
          <w:rFonts w:ascii="Times New Roman" w:eastAsia="Times New Roman" w:hAnsi="Times New Roman" w:cs="Times New Roman"/>
          <w:sz w:val="28"/>
          <w:szCs w:val="28"/>
          <w:lang w:eastAsia="uk-UA"/>
        </w:rPr>
        <w:t xml:space="preserve">на 01.01.2023 року перебуває </w:t>
      </w:r>
      <w:r w:rsidRPr="002D3C3A">
        <w:rPr>
          <w:rFonts w:ascii="Times New Roman" w:eastAsia="Times New Roman" w:hAnsi="Times New Roman" w:cs="Times New Roman"/>
          <w:sz w:val="28"/>
          <w:szCs w:val="28"/>
          <w:lang w:eastAsia="uk-UA"/>
        </w:rPr>
        <w:t>на податковому обліку 4</w:t>
      </w:r>
      <w:r w:rsidR="002D3C3A" w:rsidRPr="002D3C3A">
        <w:rPr>
          <w:rFonts w:ascii="Times New Roman" w:eastAsia="Times New Roman" w:hAnsi="Times New Roman" w:cs="Times New Roman"/>
          <w:sz w:val="28"/>
          <w:szCs w:val="28"/>
          <w:lang w:eastAsia="uk-UA"/>
        </w:rPr>
        <w:t>299</w:t>
      </w:r>
      <w:r w:rsidRPr="002D3C3A">
        <w:rPr>
          <w:rFonts w:ascii="Times New Roman" w:eastAsia="Times New Roman" w:hAnsi="Times New Roman" w:cs="Times New Roman"/>
          <w:sz w:val="28"/>
          <w:szCs w:val="28"/>
          <w:lang w:eastAsia="uk-UA"/>
        </w:rPr>
        <w:t xml:space="preserve"> осіб</w:t>
      </w:r>
      <w:r w:rsidR="002D3C3A" w:rsidRPr="002D3C3A">
        <w:rPr>
          <w:rFonts w:ascii="Times New Roman" w:eastAsia="Times New Roman" w:hAnsi="Times New Roman" w:cs="Times New Roman"/>
          <w:sz w:val="28"/>
          <w:szCs w:val="28"/>
          <w:lang w:eastAsia="uk-UA"/>
        </w:rPr>
        <w:t xml:space="preserve">, в </w:t>
      </w:r>
      <w:proofErr w:type="spellStart"/>
      <w:r w:rsidR="002D3C3A" w:rsidRPr="002D3C3A">
        <w:rPr>
          <w:rFonts w:ascii="Times New Roman" w:eastAsia="Times New Roman" w:hAnsi="Times New Roman" w:cs="Times New Roman"/>
          <w:sz w:val="28"/>
          <w:szCs w:val="28"/>
          <w:lang w:eastAsia="uk-UA"/>
        </w:rPr>
        <w:t>т.ч</w:t>
      </w:r>
      <w:proofErr w:type="spellEnd"/>
      <w:r w:rsidR="002D3C3A" w:rsidRPr="002D3C3A">
        <w:rPr>
          <w:rFonts w:ascii="Times New Roman" w:eastAsia="Times New Roman" w:hAnsi="Times New Roman" w:cs="Times New Roman"/>
          <w:sz w:val="28"/>
          <w:szCs w:val="28"/>
          <w:lang w:eastAsia="uk-UA"/>
        </w:rPr>
        <w:t>. 929 платників за неосновним місцем обліку</w:t>
      </w:r>
      <w:r w:rsidRPr="002D3C3A">
        <w:rPr>
          <w:rFonts w:ascii="Times New Roman" w:eastAsia="Times New Roman" w:hAnsi="Times New Roman" w:cs="Times New Roman"/>
          <w:sz w:val="28"/>
          <w:szCs w:val="28"/>
          <w:lang w:eastAsia="uk-UA"/>
        </w:rPr>
        <w:t xml:space="preserve">. Протягом 2022 року припинили діяльність </w:t>
      </w:r>
      <w:r w:rsidR="00801CD7" w:rsidRPr="002D3C3A">
        <w:rPr>
          <w:rFonts w:ascii="Times New Roman" w:eastAsia="Times New Roman" w:hAnsi="Times New Roman" w:cs="Times New Roman"/>
          <w:sz w:val="28"/>
          <w:szCs w:val="28"/>
          <w:lang w:eastAsia="uk-UA"/>
        </w:rPr>
        <w:t>4</w:t>
      </w:r>
      <w:r w:rsidR="005339AB" w:rsidRPr="002D3C3A">
        <w:rPr>
          <w:rFonts w:ascii="Times New Roman" w:eastAsia="Times New Roman" w:hAnsi="Times New Roman" w:cs="Times New Roman"/>
          <w:sz w:val="28"/>
          <w:szCs w:val="28"/>
          <w:lang w:eastAsia="uk-UA"/>
        </w:rPr>
        <w:t>52</w:t>
      </w:r>
      <w:r w:rsidR="00801CD7" w:rsidRPr="002D3C3A">
        <w:rPr>
          <w:rFonts w:ascii="Times New Roman" w:eastAsia="Times New Roman" w:hAnsi="Times New Roman" w:cs="Times New Roman"/>
          <w:sz w:val="28"/>
          <w:szCs w:val="28"/>
          <w:lang w:eastAsia="uk-UA"/>
        </w:rPr>
        <w:t xml:space="preserve"> </w:t>
      </w:r>
      <w:r w:rsidR="007120AF" w:rsidRPr="002D3C3A">
        <w:rPr>
          <w:rFonts w:ascii="Times New Roman" w:eastAsia="Times New Roman" w:hAnsi="Times New Roman" w:cs="Times New Roman"/>
          <w:sz w:val="28"/>
          <w:szCs w:val="28"/>
          <w:lang w:eastAsia="uk-UA"/>
        </w:rPr>
        <w:t>ФОП</w:t>
      </w:r>
      <w:r w:rsidRPr="002D3C3A">
        <w:rPr>
          <w:rFonts w:ascii="Times New Roman" w:eastAsia="Times New Roman" w:hAnsi="Times New Roman" w:cs="Times New Roman"/>
          <w:sz w:val="28"/>
          <w:szCs w:val="28"/>
          <w:lang w:eastAsia="uk-UA"/>
        </w:rPr>
        <w:t xml:space="preserve">, а </w:t>
      </w:r>
      <w:r w:rsidR="005339AB" w:rsidRPr="002D3C3A">
        <w:rPr>
          <w:rFonts w:ascii="Times New Roman" w:eastAsia="Times New Roman" w:hAnsi="Times New Roman" w:cs="Times New Roman"/>
          <w:sz w:val="28"/>
          <w:szCs w:val="28"/>
          <w:lang w:eastAsia="uk-UA"/>
        </w:rPr>
        <w:t>483</w:t>
      </w:r>
      <w:r w:rsidR="007120AF" w:rsidRPr="002D3C3A">
        <w:rPr>
          <w:rFonts w:ascii="Times New Roman" w:eastAsia="Times New Roman" w:hAnsi="Times New Roman" w:cs="Times New Roman"/>
          <w:sz w:val="28"/>
          <w:szCs w:val="28"/>
          <w:lang w:eastAsia="uk-UA"/>
        </w:rPr>
        <w:t xml:space="preserve"> </w:t>
      </w:r>
      <w:r w:rsidRPr="002D3C3A">
        <w:rPr>
          <w:rFonts w:ascii="Times New Roman" w:eastAsia="Times New Roman" w:hAnsi="Times New Roman" w:cs="Times New Roman"/>
          <w:sz w:val="28"/>
          <w:szCs w:val="28"/>
          <w:lang w:eastAsia="uk-UA"/>
        </w:rPr>
        <w:t xml:space="preserve"> </w:t>
      </w:r>
      <w:r w:rsidR="007120AF" w:rsidRPr="002D3C3A">
        <w:rPr>
          <w:rFonts w:ascii="Times New Roman" w:eastAsia="Times New Roman" w:hAnsi="Times New Roman" w:cs="Times New Roman"/>
          <w:sz w:val="28"/>
          <w:szCs w:val="28"/>
          <w:lang w:eastAsia="uk-UA"/>
        </w:rPr>
        <w:t xml:space="preserve">- </w:t>
      </w:r>
      <w:r w:rsidRPr="002D3C3A">
        <w:rPr>
          <w:rFonts w:ascii="Times New Roman" w:eastAsia="Times New Roman" w:hAnsi="Times New Roman" w:cs="Times New Roman"/>
          <w:sz w:val="28"/>
          <w:szCs w:val="28"/>
          <w:lang w:eastAsia="uk-UA"/>
        </w:rPr>
        <w:t>здійснили державну реєстрацію.</w:t>
      </w:r>
    </w:p>
    <w:p w:rsidR="00AB70D1" w:rsidRPr="00A60C34" w:rsidRDefault="00AB70D1" w:rsidP="00AB70D1">
      <w:pPr>
        <w:spacing w:after="0" w:line="240" w:lineRule="auto"/>
        <w:ind w:firstLine="708"/>
        <w:jc w:val="both"/>
        <w:rPr>
          <w:rFonts w:ascii="Times New Roman" w:hAnsi="Times New Roman" w:cs="Times New Roman"/>
          <w:sz w:val="28"/>
          <w:szCs w:val="28"/>
        </w:rPr>
      </w:pPr>
      <w:r w:rsidRPr="00A60C34">
        <w:rPr>
          <w:rFonts w:ascii="Times New Roman" w:hAnsi="Times New Roman" w:cs="Times New Roman"/>
          <w:spacing w:val="-2"/>
          <w:sz w:val="28"/>
          <w:szCs w:val="28"/>
        </w:rPr>
        <w:t>Найпоширенішими організаційно-правовими формами госпо</w:t>
      </w:r>
      <w:r w:rsidR="001C2759">
        <w:rPr>
          <w:rFonts w:ascii="Times New Roman" w:hAnsi="Times New Roman" w:cs="Times New Roman"/>
          <w:spacing w:val="-2"/>
          <w:sz w:val="28"/>
          <w:szCs w:val="28"/>
        </w:rPr>
        <w:t>дарювання суб’єктів економіки в</w:t>
      </w:r>
      <w:r w:rsidRPr="00A60C34">
        <w:rPr>
          <w:rFonts w:ascii="Times New Roman" w:hAnsi="Times New Roman" w:cs="Times New Roman"/>
          <w:spacing w:val="-2"/>
          <w:sz w:val="28"/>
          <w:szCs w:val="28"/>
        </w:rPr>
        <w:t xml:space="preserve"> Коломийській міській </w:t>
      </w:r>
      <w:r w:rsidRPr="00A60C34">
        <w:rPr>
          <w:rFonts w:ascii="Times New Roman" w:hAnsi="Times New Roman" w:cs="Times New Roman"/>
          <w:sz w:val="28"/>
          <w:szCs w:val="28"/>
          <w:lang w:eastAsia="uk-UA"/>
        </w:rPr>
        <w:t>територіальній громаді</w:t>
      </w:r>
      <w:r w:rsidRPr="00A60C34">
        <w:rPr>
          <w:rFonts w:ascii="Times New Roman" w:hAnsi="Times New Roman" w:cs="Times New Roman"/>
          <w:spacing w:val="-2"/>
          <w:sz w:val="28"/>
          <w:szCs w:val="28"/>
        </w:rPr>
        <w:t xml:space="preserve"> серед юридичних осіб </w:t>
      </w:r>
      <w:r w:rsidR="007120AF">
        <w:rPr>
          <w:rFonts w:ascii="Times New Roman" w:hAnsi="Times New Roman" w:cs="Times New Roman"/>
          <w:spacing w:val="-2"/>
          <w:sz w:val="28"/>
          <w:szCs w:val="28"/>
        </w:rPr>
        <w:t xml:space="preserve">є </w:t>
      </w:r>
      <w:r w:rsidRPr="00A60C34">
        <w:rPr>
          <w:rFonts w:ascii="Times New Roman" w:hAnsi="Times New Roman" w:cs="Times New Roman"/>
          <w:spacing w:val="-2"/>
          <w:sz w:val="28"/>
          <w:szCs w:val="28"/>
        </w:rPr>
        <w:t xml:space="preserve">товариства з обмеженою відповідальністю – </w:t>
      </w:r>
      <w:r w:rsidRPr="00A60C34">
        <w:rPr>
          <w:rFonts w:ascii="Times New Roman" w:hAnsi="Times New Roman" w:cs="Times New Roman"/>
          <w:sz w:val="28"/>
          <w:szCs w:val="28"/>
        </w:rPr>
        <w:t>614</w:t>
      </w:r>
      <w:r w:rsidRPr="00A60C34">
        <w:rPr>
          <w:rFonts w:ascii="Times New Roman" w:hAnsi="Times New Roman" w:cs="Times New Roman"/>
          <w:spacing w:val="-2"/>
          <w:sz w:val="28"/>
          <w:szCs w:val="28"/>
        </w:rPr>
        <w:t xml:space="preserve"> (28,5% від загальної кількості юридичних осіб), об’єднання співвласників багатоквартирного будинку – </w:t>
      </w:r>
      <w:r w:rsidRPr="00A60C34">
        <w:rPr>
          <w:rFonts w:ascii="Times New Roman" w:hAnsi="Times New Roman" w:cs="Times New Roman"/>
          <w:sz w:val="28"/>
          <w:szCs w:val="28"/>
        </w:rPr>
        <w:t>360</w:t>
      </w:r>
      <w:r w:rsidRPr="00A60C34">
        <w:rPr>
          <w:rFonts w:ascii="Times New Roman" w:hAnsi="Times New Roman" w:cs="Times New Roman"/>
          <w:spacing w:val="-2"/>
          <w:sz w:val="28"/>
          <w:szCs w:val="28"/>
        </w:rPr>
        <w:t xml:space="preserve"> (16,7%), приватні підприємства – </w:t>
      </w:r>
      <w:r w:rsidRPr="00A60C34">
        <w:rPr>
          <w:rFonts w:ascii="Times New Roman" w:hAnsi="Times New Roman" w:cs="Times New Roman"/>
          <w:sz w:val="28"/>
          <w:szCs w:val="28"/>
        </w:rPr>
        <w:t xml:space="preserve">336 </w:t>
      </w:r>
      <w:r w:rsidRPr="00A60C34">
        <w:rPr>
          <w:rFonts w:ascii="Times New Roman" w:hAnsi="Times New Roman" w:cs="Times New Roman"/>
          <w:spacing w:val="-2"/>
          <w:sz w:val="28"/>
          <w:szCs w:val="28"/>
        </w:rPr>
        <w:t xml:space="preserve">(15,6%), громадські організації – 196 (9,1%), </w:t>
      </w:r>
      <w:r w:rsidRPr="00A60C34">
        <w:rPr>
          <w:rFonts w:ascii="Times New Roman" w:hAnsi="Times New Roman" w:cs="Times New Roman"/>
          <w:sz w:val="28"/>
          <w:szCs w:val="28"/>
        </w:rPr>
        <w:t xml:space="preserve">органи влади, організації (установи, заклади) – 143 (6,6%), кооперативи – 121 (5,6%) та </w:t>
      </w:r>
      <w:r w:rsidRPr="00A60C34">
        <w:rPr>
          <w:rFonts w:ascii="Times New Roman" w:hAnsi="Times New Roman" w:cs="Times New Roman"/>
          <w:spacing w:val="-2"/>
          <w:sz w:val="28"/>
          <w:szCs w:val="28"/>
        </w:rPr>
        <w:t xml:space="preserve">профспілки, об’єднання профспілок – </w:t>
      </w:r>
      <w:r w:rsidRPr="00A60C34">
        <w:rPr>
          <w:rFonts w:ascii="Times New Roman" w:hAnsi="Times New Roman" w:cs="Times New Roman"/>
          <w:sz w:val="28"/>
          <w:szCs w:val="28"/>
        </w:rPr>
        <w:t>94</w:t>
      </w:r>
      <w:r w:rsidRPr="00A60C34">
        <w:rPr>
          <w:rFonts w:ascii="Times New Roman" w:hAnsi="Times New Roman" w:cs="Times New Roman"/>
          <w:spacing w:val="-2"/>
          <w:sz w:val="28"/>
          <w:szCs w:val="28"/>
        </w:rPr>
        <w:t xml:space="preserve"> (4,4%).</w:t>
      </w:r>
    </w:p>
    <w:p w:rsidR="00AB70D1" w:rsidRPr="009E56D9" w:rsidRDefault="00AB70D1" w:rsidP="00AB70D1">
      <w:pPr>
        <w:spacing w:after="0" w:line="240" w:lineRule="auto"/>
        <w:ind w:firstLine="708"/>
        <w:jc w:val="both"/>
        <w:rPr>
          <w:rFonts w:ascii="Times New Roman" w:hAnsi="Times New Roman" w:cs="Times New Roman"/>
          <w:b/>
          <w:sz w:val="28"/>
          <w:szCs w:val="28"/>
        </w:rPr>
      </w:pPr>
      <w:r w:rsidRPr="00190CAE">
        <w:rPr>
          <w:rFonts w:ascii="Times New Roman" w:hAnsi="Times New Roman" w:cs="Times New Roman"/>
          <w:sz w:val="28"/>
          <w:szCs w:val="28"/>
        </w:rPr>
        <w:lastRenderedPageBreak/>
        <w:t>З метою покр</w:t>
      </w:r>
      <w:r>
        <w:rPr>
          <w:rFonts w:ascii="Times New Roman" w:hAnsi="Times New Roman" w:cs="Times New Roman"/>
          <w:sz w:val="28"/>
          <w:szCs w:val="28"/>
        </w:rPr>
        <w:t>а</w:t>
      </w:r>
      <w:r w:rsidRPr="00190CAE">
        <w:rPr>
          <w:rFonts w:ascii="Times New Roman" w:hAnsi="Times New Roman" w:cs="Times New Roman"/>
          <w:sz w:val="28"/>
          <w:szCs w:val="28"/>
        </w:rPr>
        <w:t>щення бізнес-сер</w:t>
      </w:r>
      <w:r>
        <w:rPr>
          <w:rFonts w:ascii="Times New Roman" w:hAnsi="Times New Roman" w:cs="Times New Roman"/>
          <w:sz w:val="28"/>
          <w:szCs w:val="28"/>
        </w:rPr>
        <w:t xml:space="preserve">едовища для існуючих </w:t>
      </w:r>
      <w:r w:rsidRPr="006B20D2">
        <w:rPr>
          <w:rFonts w:ascii="Times New Roman" w:hAnsi="Times New Roman" w:cs="Times New Roman"/>
          <w:sz w:val="28"/>
          <w:szCs w:val="28"/>
        </w:rPr>
        <w:t>суб’єктів господарювання</w:t>
      </w:r>
      <w:r>
        <w:rPr>
          <w:rFonts w:ascii="Times New Roman" w:hAnsi="Times New Roman" w:cs="Times New Roman"/>
          <w:sz w:val="28"/>
          <w:szCs w:val="28"/>
        </w:rPr>
        <w:t xml:space="preserve"> та спрощення процедур започаткування нового бізнесу в Коломийській міській територіальній громаді налагоджена взаємодія із посадовими особами юридичних осіб, підприємцями та населенням громади.   Вся відкрита інформація про роботу громади</w:t>
      </w:r>
      <w:r w:rsidRPr="00D32D8D">
        <w:rPr>
          <w:rFonts w:ascii="Times New Roman" w:eastAsia="SimSun" w:hAnsi="Times New Roman" w:cs="Times New Roman"/>
          <w:kern w:val="2"/>
          <w:sz w:val="28"/>
          <w:szCs w:val="28"/>
          <w:lang w:eastAsia="hi-IN" w:bidi="hi-IN"/>
        </w:rPr>
        <w:t xml:space="preserve"> оприлюднює</w:t>
      </w:r>
      <w:r>
        <w:rPr>
          <w:rFonts w:ascii="Times New Roman" w:eastAsia="SimSun" w:hAnsi="Times New Roman" w:cs="Times New Roman"/>
          <w:kern w:val="2"/>
          <w:sz w:val="28"/>
          <w:szCs w:val="28"/>
          <w:lang w:eastAsia="hi-IN" w:bidi="hi-IN"/>
        </w:rPr>
        <w:t>ться</w:t>
      </w:r>
      <w:r w:rsidRPr="00D32D8D">
        <w:rPr>
          <w:rFonts w:ascii="Times New Roman" w:eastAsia="SimSun" w:hAnsi="Times New Roman" w:cs="Times New Roman"/>
          <w:kern w:val="2"/>
          <w:sz w:val="28"/>
          <w:szCs w:val="28"/>
          <w:lang w:eastAsia="hi-IN" w:bidi="hi-IN"/>
        </w:rPr>
        <w:t xml:space="preserve"> на офіційному сайті </w:t>
      </w:r>
      <w:hyperlink r:id="rId7" w:history="1">
        <w:r w:rsidRPr="00D32D8D">
          <w:rPr>
            <w:rStyle w:val="af1"/>
            <w:rFonts w:ascii="Times New Roman" w:eastAsia="SimSun" w:hAnsi="Times New Roman" w:cs="Times New Roman"/>
            <w:color w:val="0563C1"/>
            <w:kern w:val="2"/>
            <w:sz w:val="28"/>
            <w:szCs w:val="28"/>
            <w:lang w:eastAsia="hi-IN" w:bidi="hi-IN"/>
          </w:rPr>
          <w:t>https://kolrada.gov.ua/p/regulyatorna-politika</w:t>
        </w:r>
      </w:hyperlink>
      <w:r>
        <w:rPr>
          <w:rStyle w:val="af1"/>
          <w:rFonts w:ascii="Times New Roman" w:eastAsia="SimSun" w:hAnsi="Times New Roman" w:cs="Times New Roman"/>
          <w:color w:val="0563C1"/>
          <w:kern w:val="2"/>
          <w:sz w:val="28"/>
          <w:szCs w:val="28"/>
          <w:lang w:eastAsia="hi-IN" w:bidi="hi-IN"/>
        </w:rPr>
        <w:t xml:space="preserve"> . </w:t>
      </w:r>
    </w:p>
    <w:p w:rsidR="007645ED" w:rsidRPr="007B6C9C" w:rsidRDefault="007645ED" w:rsidP="00C619A0">
      <w:pPr>
        <w:shd w:val="clear" w:color="auto" w:fill="FFFFFF"/>
        <w:spacing w:after="0" w:line="240" w:lineRule="auto"/>
        <w:ind w:firstLine="567"/>
        <w:jc w:val="both"/>
        <w:rPr>
          <w:rFonts w:ascii="Times New Roman" w:hAnsi="Times New Roman" w:cs="Times New Roman"/>
          <w:sz w:val="28"/>
          <w:szCs w:val="28"/>
          <w:lang w:eastAsia="uk-UA"/>
        </w:rPr>
      </w:pPr>
      <w:r w:rsidRPr="007B6C9C">
        <w:rPr>
          <w:rFonts w:ascii="Times New Roman" w:hAnsi="Times New Roman" w:cs="Times New Roman"/>
          <w:sz w:val="28"/>
          <w:szCs w:val="28"/>
          <w:lang w:eastAsia="uk-UA"/>
        </w:rPr>
        <w:t>Промисловий комплекс Коломийської міської ТГ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w:t>
      </w:r>
      <w:r w:rsidR="00420FDE">
        <w:rPr>
          <w:rFonts w:ascii="Times New Roman" w:hAnsi="Times New Roman" w:cs="Times New Roman"/>
          <w:sz w:val="28"/>
          <w:szCs w:val="28"/>
          <w:lang w:eastAsia="uk-UA"/>
        </w:rPr>
        <w:t>тромонтажних пристроїв, меблів,</w:t>
      </w:r>
      <w:r w:rsidRPr="007B6C9C">
        <w:rPr>
          <w:rFonts w:ascii="Times New Roman" w:hAnsi="Times New Roman" w:cs="Times New Roman"/>
          <w:sz w:val="28"/>
          <w:szCs w:val="28"/>
          <w:lang w:eastAsia="uk-UA"/>
        </w:rPr>
        <w:t xml:space="preserve"> постачання пари, гарячої води</w:t>
      </w:r>
      <w:r w:rsidR="00420FDE">
        <w:rPr>
          <w:rFonts w:ascii="Times New Roman" w:hAnsi="Times New Roman" w:cs="Times New Roman"/>
          <w:sz w:val="28"/>
          <w:szCs w:val="28"/>
          <w:lang w:eastAsia="uk-UA"/>
        </w:rPr>
        <w:t xml:space="preserve">, сільськогосподарської </w:t>
      </w:r>
      <w:r w:rsidRPr="007B6C9C">
        <w:rPr>
          <w:rFonts w:ascii="Times New Roman" w:hAnsi="Times New Roman" w:cs="Times New Roman"/>
          <w:sz w:val="28"/>
          <w:szCs w:val="28"/>
          <w:lang w:eastAsia="uk-UA"/>
        </w:rPr>
        <w:t xml:space="preserve"> </w:t>
      </w:r>
      <w:r w:rsidR="00420FDE">
        <w:rPr>
          <w:rFonts w:ascii="Times New Roman" w:hAnsi="Times New Roman" w:cs="Times New Roman"/>
          <w:sz w:val="28"/>
          <w:szCs w:val="28"/>
          <w:lang w:eastAsia="uk-UA"/>
        </w:rPr>
        <w:t xml:space="preserve">продукції </w:t>
      </w:r>
      <w:r w:rsidRPr="007B6C9C">
        <w:rPr>
          <w:rFonts w:ascii="Times New Roman" w:hAnsi="Times New Roman" w:cs="Times New Roman"/>
          <w:sz w:val="28"/>
          <w:szCs w:val="28"/>
          <w:lang w:eastAsia="uk-UA"/>
        </w:rPr>
        <w:t>та кондиційованого повітря.</w:t>
      </w:r>
    </w:p>
    <w:p w:rsidR="00D00AB3" w:rsidRDefault="00D00AB3" w:rsidP="00C619A0">
      <w:pPr>
        <w:shd w:val="clear" w:color="auto" w:fill="FFFFFF"/>
        <w:spacing w:after="0" w:line="240" w:lineRule="auto"/>
        <w:ind w:firstLine="567"/>
        <w:rPr>
          <w:rFonts w:ascii="Times New Roman" w:hAnsi="Times New Roman" w:cs="Times New Roman"/>
          <w:sz w:val="28"/>
          <w:szCs w:val="28"/>
          <w:lang w:eastAsia="uk-UA"/>
        </w:rPr>
      </w:pPr>
    </w:p>
    <w:p w:rsidR="007645ED" w:rsidRPr="007B6C9C" w:rsidRDefault="007645ED" w:rsidP="00C619A0">
      <w:pPr>
        <w:shd w:val="clear" w:color="auto" w:fill="FFFFFF"/>
        <w:spacing w:after="0" w:line="240" w:lineRule="auto"/>
        <w:ind w:firstLine="567"/>
        <w:rPr>
          <w:rFonts w:ascii="Times New Roman" w:hAnsi="Times New Roman" w:cs="Times New Roman"/>
          <w:sz w:val="28"/>
          <w:szCs w:val="28"/>
          <w:lang w:eastAsia="uk-UA"/>
        </w:rPr>
      </w:pPr>
      <w:r w:rsidRPr="007B6C9C">
        <w:rPr>
          <w:rFonts w:ascii="Times New Roman" w:hAnsi="Times New Roman" w:cs="Times New Roman"/>
          <w:sz w:val="28"/>
          <w:szCs w:val="28"/>
          <w:lang w:eastAsia="uk-UA"/>
        </w:rPr>
        <w:t>Найбільші промислові підприємства громади:</w:t>
      </w:r>
    </w:p>
    <w:tbl>
      <w:tblPr>
        <w:tblStyle w:val="ad"/>
        <w:tblW w:w="0" w:type="auto"/>
        <w:tblLook w:val="04A0" w:firstRow="1" w:lastRow="0" w:firstColumn="1" w:lastColumn="0" w:noHBand="0" w:noVBand="1"/>
      </w:tblPr>
      <w:tblGrid>
        <w:gridCol w:w="2795"/>
        <w:gridCol w:w="3382"/>
        <w:gridCol w:w="1109"/>
        <w:gridCol w:w="1255"/>
        <w:gridCol w:w="1087"/>
      </w:tblGrid>
      <w:tr w:rsidR="00B83B01" w:rsidRPr="00C76156" w:rsidTr="00420FDE">
        <w:trPr>
          <w:trHeight w:val="1378"/>
        </w:trPr>
        <w:tc>
          <w:tcPr>
            <w:tcW w:w="2958" w:type="dxa"/>
          </w:tcPr>
          <w:p w:rsidR="00B83B01" w:rsidRPr="006F5933" w:rsidRDefault="00B83B01" w:rsidP="00C619A0">
            <w:pPr>
              <w:rPr>
                <w:rFonts w:ascii="Times New Roman" w:hAnsi="Times New Roman" w:cs="Times New Roman"/>
                <w:sz w:val="28"/>
                <w:szCs w:val="28"/>
                <w:lang w:eastAsia="uk-UA"/>
              </w:rPr>
            </w:pPr>
            <w:r w:rsidRPr="006F5933">
              <w:rPr>
                <w:rFonts w:ascii="Times New Roman" w:hAnsi="Times New Roman" w:cs="Times New Roman"/>
                <w:sz w:val="28"/>
                <w:szCs w:val="28"/>
                <w:lang w:eastAsia="uk-UA"/>
              </w:rPr>
              <w:t>Назва СГ</w:t>
            </w:r>
          </w:p>
          <w:p w:rsidR="00B83B01" w:rsidRPr="006F5933" w:rsidRDefault="00B83B01" w:rsidP="00C619A0">
            <w:pPr>
              <w:rPr>
                <w:rFonts w:ascii="Times New Roman" w:hAnsi="Times New Roman" w:cs="Times New Roman"/>
                <w:sz w:val="28"/>
                <w:szCs w:val="28"/>
                <w:lang w:eastAsia="uk-UA"/>
              </w:rPr>
            </w:pPr>
          </w:p>
        </w:tc>
        <w:tc>
          <w:tcPr>
            <w:tcW w:w="3582" w:type="dxa"/>
          </w:tcPr>
          <w:p w:rsidR="00B83B01" w:rsidRPr="006F5933" w:rsidRDefault="00B83B01" w:rsidP="00C619A0">
            <w:pPr>
              <w:rPr>
                <w:rFonts w:ascii="Times New Roman" w:hAnsi="Times New Roman" w:cs="Times New Roman"/>
                <w:sz w:val="28"/>
                <w:szCs w:val="28"/>
                <w:lang w:eastAsia="uk-UA"/>
              </w:rPr>
            </w:pPr>
            <w:r w:rsidRPr="006F5933">
              <w:rPr>
                <w:rFonts w:ascii="Times New Roman" w:hAnsi="Times New Roman" w:cs="Times New Roman"/>
                <w:sz w:val="28"/>
                <w:szCs w:val="28"/>
                <w:lang w:eastAsia="uk-UA"/>
              </w:rPr>
              <w:t>Вид діяльності</w:t>
            </w:r>
          </w:p>
        </w:tc>
        <w:tc>
          <w:tcPr>
            <w:tcW w:w="1166" w:type="dxa"/>
          </w:tcPr>
          <w:p w:rsidR="00B83B01" w:rsidRPr="006F5933" w:rsidRDefault="003765AA" w:rsidP="00C619A0">
            <w:pPr>
              <w:rPr>
                <w:rFonts w:ascii="Times New Roman" w:hAnsi="Times New Roman" w:cs="Times New Roman"/>
                <w:sz w:val="26"/>
                <w:szCs w:val="26"/>
                <w:lang w:eastAsia="uk-UA"/>
              </w:rPr>
            </w:pPr>
            <w:r w:rsidRPr="006F5933">
              <w:rPr>
                <w:rFonts w:ascii="Times New Roman" w:hAnsi="Times New Roman" w:cs="Times New Roman"/>
                <w:sz w:val="26"/>
                <w:szCs w:val="26"/>
                <w:lang w:eastAsia="uk-UA"/>
              </w:rPr>
              <w:t>Валовий</w:t>
            </w:r>
          </w:p>
          <w:p w:rsidR="003765AA" w:rsidRPr="006F5933" w:rsidRDefault="00420FDE" w:rsidP="00C619A0">
            <w:pPr>
              <w:rPr>
                <w:rFonts w:ascii="Times New Roman" w:hAnsi="Times New Roman" w:cs="Times New Roman"/>
                <w:sz w:val="26"/>
                <w:szCs w:val="26"/>
                <w:lang w:eastAsia="uk-UA"/>
              </w:rPr>
            </w:pPr>
            <w:r>
              <w:rPr>
                <w:rFonts w:ascii="Times New Roman" w:hAnsi="Times New Roman" w:cs="Times New Roman"/>
                <w:sz w:val="26"/>
                <w:szCs w:val="26"/>
                <w:lang w:eastAsia="uk-UA"/>
              </w:rPr>
              <w:t>д</w:t>
            </w:r>
            <w:r w:rsidR="003765AA" w:rsidRPr="006F5933">
              <w:rPr>
                <w:rFonts w:ascii="Times New Roman" w:hAnsi="Times New Roman" w:cs="Times New Roman"/>
                <w:sz w:val="26"/>
                <w:szCs w:val="26"/>
                <w:lang w:eastAsia="uk-UA"/>
              </w:rPr>
              <w:t>охід</w:t>
            </w:r>
          </w:p>
          <w:p w:rsidR="003765AA" w:rsidRPr="006F5933" w:rsidRDefault="00420FDE" w:rsidP="00C619A0">
            <w:pPr>
              <w:rPr>
                <w:rFonts w:ascii="Times New Roman" w:hAnsi="Times New Roman" w:cs="Times New Roman"/>
                <w:sz w:val="26"/>
                <w:szCs w:val="26"/>
                <w:lang w:eastAsia="uk-UA"/>
              </w:rPr>
            </w:pPr>
            <w:r>
              <w:rPr>
                <w:rFonts w:ascii="Times New Roman" w:hAnsi="Times New Roman" w:cs="Times New Roman"/>
                <w:sz w:val="26"/>
                <w:szCs w:val="26"/>
                <w:lang w:eastAsia="uk-UA"/>
              </w:rPr>
              <w:t>з</w:t>
            </w:r>
            <w:r w:rsidR="003765AA" w:rsidRPr="006F5933">
              <w:rPr>
                <w:rFonts w:ascii="Times New Roman" w:hAnsi="Times New Roman" w:cs="Times New Roman"/>
                <w:sz w:val="26"/>
                <w:szCs w:val="26"/>
                <w:lang w:eastAsia="uk-UA"/>
              </w:rPr>
              <w:t>а 2022 рік</w:t>
            </w:r>
          </w:p>
          <w:p w:rsidR="003765AA" w:rsidRPr="006F5933" w:rsidRDefault="00670D0D" w:rsidP="00C619A0">
            <w:pPr>
              <w:rPr>
                <w:rFonts w:ascii="Times New Roman" w:hAnsi="Times New Roman" w:cs="Times New Roman"/>
                <w:sz w:val="26"/>
                <w:szCs w:val="26"/>
                <w:lang w:eastAsia="uk-UA"/>
              </w:rPr>
            </w:pPr>
            <w:proofErr w:type="spellStart"/>
            <w:r w:rsidRPr="006F5933">
              <w:rPr>
                <w:rFonts w:ascii="Times New Roman" w:hAnsi="Times New Roman" w:cs="Times New Roman"/>
                <w:sz w:val="26"/>
                <w:szCs w:val="26"/>
                <w:lang w:eastAsia="uk-UA"/>
              </w:rPr>
              <w:t>тис.грн</w:t>
            </w:r>
            <w:proofErr w:type="spellEnd"/>
            <w:r w:rsidRPr="006F5933">
              <w:rPr>
                <w:rFonts w:ascii="Times New Roman" w:hAnsi="Times New Roman" w:cs="Times New Roman"/>
                <w:sz w:val="26"/>
                <w:szCs w:val="26"/>
                <w:lang w:eastAsia="uk-UA"/>
              </w:rPr>
              <w:t>.</w:t>
            </w:r>
          </w:p>
        </w:tc>
        <w:tc>
          <w:tcPr>
            <w:tcW w:w="1346" w:type="dxa"/>
          </w:tcPr>
          <w:p w:rsidR="00B83B01" w:rsidRPr="006F5933" w:rsidRDefault="003765AA" w:rsidP="00C619A0">
            <w:pPr>
              <w:rPr>
                <w:rFonts w:ascii="Times New Roman" w:hAnsi="Times New Roman" w:cs="Times New Roman"/>
                <w:sz w:val="26"/>
                <w:szCs w:val="26"/>
                <w:lang w:eastAsia="uk-UA"/>
              </w:rPr>
            </w:pPr>
            <w:r w:rsidRPr="006F5933">
              <w:rPr>
                <w:rFonts w:ascii="Times New Roman" w:hAnsi="Times New Roman" w:cs="Times New Roman"/>
                <w:sz w:val="26"/>
                <w:szCs w:val="26"/>
                <w:lang w:eastAsia="uk-UA"/>
              </w:rPr>
              <w:t>Кількість найманих осіб на 01.01.23р.</w:t>
            </w:r>
          </w:p>
        </w:tc>
        <w:tc>
          <w:tcPr>
            <w:tcW w:w="1142" w:type="dxa"/>
          </w:tcPr>
          <w:p w:rsidR="00B83B01" w:rsidRPr="006F5933" w:rsidRDefault="003765AA" w:rsidP="00C619A0">
            <w:pPr>
              <w:rPr>
                <w:rFonts w:ascii="Times New Roman" w:hAnsi="Times New Roman" w:cs="Times New Roman"/>
                <w:sz w:val="26"/>
                <w:szCs w:val="26"/>
                <w:lang w:eastAsia="uk-UA"/>
              </w:rPr>
            </w:pPr>
            <w:r w:rsidRPr="006F5933">
              <w:rPr>
                <w:rFonts w:ascii="Times New Roman" w:hAnsi="Times New Roman" w:cs="Times New Roman"/>
                <w:sz w:val="26"/>
                <w:szCs w:val="26"/>
                <w:lang w:eastAsia="uk-UA"/>
              </w:rPr>
              <w:t>Середня</w:t>
            </w:r>
          </w:p>
          <w:p w:rsidR="003765AA" w:rsidRPr="006F5933" w:rsidRDefault="003765AA" w:rsidP="00C619A0">
            <w:pPr>
              <w:rPr>
                <w:rFonts w:ascii="Times New Roman" w:hAnsi="Times New Roman" w:cs="Times New Roman"/>
                <w:sz w:val="26"/>
                <w:szCs w:val="26"/>
                <w:lang w:eastAsia="uk-UA"/>
              </w:rPr>
            </w:pPr>
            <w:proofErr w:type="spellStart"/>
            <w:r w:rsidRPr="006F5933">
              <w:rPr>
                <w:rFonts w:ascii="Times New Roman" w:hAnsi="Times New Roman" w:cs="Times New Roman"/>
                <w:sz w:val="26"/>
                <w:szCs w:val="26"/>
                <w:lang w:eastAsia="uk-UA"/>
              </w:rPr>
              <w:t>зарпла</w:t>
            </w:r>
            <w:proofErr w:type="spellEnd"/>
            <w:r w:rsidRPr="006F5933">
              <w:rPr>
                <w:rFonts w:ascii="Times New Roman" w:hAnsi="Times New Roman" w:cs="Times New Roman"/>
                <w:sz w:val="26"/>
                <w:szCs w:val="26"/>
                <w:lang w:eastAsia="uk-UA"/>
              </w:rPr>
              <w:t xml:space="preserve">-та за </w:t>
            </w:r>
          </w:p>
          <w:p w:rsidR="003765AA" w:rsidRPr="006F5933" w:rsidRDefault="003765AA" w:rsidP="00C619A0">
            <w:pPr>
              <w:rPr>
                <w:rFonts w:ascii="Times New Roman" w:hAnsi="Times New Roman" w:cs="Times New Roman"/>
                <w:sz w:val="26"/>
                <w:szCs w:val="26"/>
                <w:lang w:eastAsia="uk-UA"/>
              </w:rPr>
            </w:pPr>
            <w:r w:rsidRPr="006F5933">
              <w:rPr>
                <w:rFonts w:ascii="Times New Roman" w:hAnsi="Times New Roman" w:cs="Times New Roman"/>
                <w:sz w:val="26"/>
                <w:szCs w:val="26"/>
                <w:lang w:eastAsia="uk-UA"/>
              </w:rPr>
              <w:t>2022 рік</w:t>
            </w:r>
          </w:p>
          <w:p w:rsidR="000E6BBD" w:rsidRPr="006F5933" w:rsidRDefault="000E6BBD" w:rsidP="00C619A0">
            <w:pPr>
              <w:rPr>
                <w:rFonts w:ascii="Times New Roman" w:hAnsi="Times New Roman" w:cs="Times New Roman"/>
                <w:sz w:val="26"/>
                <w:szCs w:val="26"/>
                <w:lang w:eastAsia="uk-UA"/>
              </w:rPr>
            </w:pPr>
            <w:proofErr w:type="spellStart"/>
            <w:r w:rsidRPr="006F5933">
              <w:rPr>
                <w:rFonts w:ascii="Times New Roman" w:hAnsi="Times New Roman" w:cs="Times New Roman"/>
                <w:sz w:val="26"/>
                <w:szCs w:val="26"/>
                <w:lang w:eastAsia="uk-UA"/>
              </w:rPr>
              <w:t>тис.грн</w:t>
            </w:r>
            <w:proofErr w:type="spellEnd"/>
            <w:r w:rsidRPr="006F5933">
              <w:rPr>
                <w:rFonts w:ascii="Times New Roman" w:hAnsi="Times New Roman" w:cs="Times New Roman"/>
                <w:sz w:val="26"/>
                <w:szCs w:val="26"/>
                <w:lang w:eastAsia="uk-UA"/>
              </w:rPr>
              <w:t>.</w:t>
            </w:r>
          </w:p>
        </w:tc>
      </w:tr>
      <w:tr w:rsidR="003765AA" w:rsidRPr="00C76156" w:rsidTr="00420FDE">
        <w:tc>
          <w:tcPr>
            <w:tcW w:w="2958" w:type="dxa"/>
          </w:tcPr>
          <w:p w:rsidR="003765AA" w:rsidRPr="000E6BBD" w:rsidRDefault="003765AA"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 xml:space="preserve">ТОВ «Леоні </w:t>
            </w:r>
            <w:proofErr w:type="spellStart"/>
            <w:r w:rsidRPr="000E6BBD">
              <w:rPr>
                <w:rFonts w:ascii="Times New Roman" w:hAnsi="Times New Roman" w:cs="Times New Roman"/>
                <w:sz w:val="28"/>
                <w:szCs w:val="28"/>
                <w:lang w:eastAsia="uk-UA"/>
              </w:rPr>
              <w:t>Ваерінг</w:t>
            </w:r>
            <w:proofErr w:type="spellEnd"/>
            <w:r w:rsidRPr="000E6BBD">
              <w:rPr>
                <w:rFonts w:ascii="Times New Roman" w:hAnsi="Times New Roman" w:cs="Times New Roman"/>
                <w:sz w:val="28"/>
                <w:szCs w:val="28"/>
                <w:lang w:eastAsia="uk-UA"/>
              </w:rPr>
              <w:t xml:space="preserve"> </w:t>
            </w:r>
            <w:proofErr w:type="spellStart"/>
            <w:r w:rsidRPr="000E6BBD">
              <w:rPr>
                <w:rFonts w:ascii="Times New Roman" w:hAnsi="Times New Roman" w:cs="Times New Roman"/>
                <w:sz w:val="28"/>
                <w:szCs w:val="28"/>
                <w:lang w:eastAsia="uk-UA"/>
              </w:rPr>
              <w:t>Системс</w:t>
            </w:r>
            <w:proofErr w:type="spellEnd"/>
            <w:r w:rsidRPr="000E6BBD">
              <w:rPr>
                <w:rFonts w:ascii="Times New Roman" w:hAnsi="Times New Roman" w:cs="Times New Roman"/>
                <w:sz w:val="28"/>
                <w:szCs w:val="28"/>
                <w:lang w:eastAsia="uk-UA"/>
              </w:rPr>
              <w:t xml:space="preserve"> УА </w:t>
            </w:r>
            <w:proofErr w:type="spellStart"/>
            <w:r w:rsidRPr="000E6BBD">
              <w:rPr>
                <w:rFonts w:ascii="Times New Roman" w:hAnsi="Times New Roman" w:cs="Times New Roman"/>
                <w:sz w:val="28"/>
                <w:szCs w:val="28"/>
                <w:lang w:eastAsia="uk-UA"/>
              </w:rPr>
              <w:t>ГмбХ</w:t>
            </w:r>
            <w:proofErr w:type="spellEnd"/>
            <w:r w:rsidRPr="000E6BBD">
              <w:rPr>
                <w:rFonts w:ascii="Times New Roman" w:hAnsi="Times New Roman" w:cs="Times New Roman"/>
                <w:sz w:val="28"/>
                <w:szCs w:val="28"/>
                <w:lang w:eastAsia="uk-UA"/>
              </w:rPr>
              <w:t xml:space="preserve">», </w:t>
            </w:r>
            <w:proofErr w:type="spellStart"/>
            <w:r w:rsidRPr="000E6BBD">
              <w:rPr>
                <w:rFonts w:ascii="Times New Roman" w:hAnsi="Times New Roman" w:cs="Times New Roman"/>
                <w:sz w:val="28"/>
                <w:szCs w:val="28"/>
                <w:lang w:eastAsia="uk-UA"/>
              </w:rPr>
              <w:t>юр.адреса</w:t>
            </w:r>
            <w:proofErr w:type="spellEnd"/>
            <w:r w:rsidRPr="000E6BBD">
              <w:rPr>
                <w:rFonts w:ascii="Times New Roman" w:hAnsi="Times New Roman" w:cs="Times New Roman"/>
                <w:sz w:val="28"/>
                <w:szCs w:val="28"/>
                <w:lang w:eastAsia="uk-UA"/>
              </w:rPr>
              <w:t xml:space="preserve">: с. </w:t>
            </w:r>
            <w:proofErr w:type="spellStart"/>
            <w:r w:rsidRPr="000E6BBD">
              <w:rPr>
                <w:rFonts w:ascii="Times New Roman" w:hAnsi="Times New Roman" w:cs="Times New Roman"/>
                <w:sz w:val="28"/>
                <w:szCs w:val="28"/>
                <w:lang w:eastAsia="uk-UA"/>
              </w:rPr>
              <w:t>Нежухів</w:t>
            </w:r>
            <w:proofErr w:type="spellEnd"/>
            <w:r w:rsidRPr="000E6BBD">
              <w:rPr>
                <w:rFonts w:ascii="Times New Roman" w:hAnsi="Times New Roman" w:cs="Times New Roman"/>
                <w:sz w:val="28"/>
                <w:szCs w:val="28"/>
                <w:lang w:eastAsia="uk-UA"/>
              </w:rPr>
              <w:t>, Львівська обл.</w:t>
            </w:r>
          </w:p>
        </w:tc>
        <w:tc>
          <w:tcPr>
            <w:tcW w:w="3582" w:type="dxa"/>
          </w:tcPr>
          <w:p w:rsidR="003765AA" w:rsidRPr="000E6BBD" w:rsidRDefault="003765AA"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 xml:space="preserve">Виробництво </w:t>
            </w:r>
            <w:r w:rsidRPr="000E6BBD">
              <w:rPr>
                <w:rFonts w:ascii="Times New Roman" w:hAnsi="Times New Roman" w:cs="Times New Roman"/>
                <w:sz w:val="28"/>
                <w:szCs w:val="28"/>
                <w:shd w:val="clear" w:color="auto" w:fill="FFFFFF"/>
              </w:rPr>
              <w:t xml:space="preserve"> електричного й електронного </w:t>
            </w:r>
            <w:proofErr w:type="spellStart"/>
            <w:r w:rsidRPr="000E6BBD">
              <w:rPr>
                <w:rFonts w:ascii="Times New Roman" w:hAnsi="Times New Roman" w:cs="Times New Roman"/>
                <w:sz w:val="28"/>
                <w:szCs w:val="28"/>
                <w:shd w:val="clear" w:color="auto" w:fill="FFFFFF"/>
              </w:rPr>
              <w:t>устатковання</w:t>
            </w:r>
            <w:proofErr w:type="spellEnd"/>
            <w:r w:rsidRPr="000E6BBD">
              <w:rPr>
                <w:rFonts w:ascii="Times New Roman" w:hAnsi="Times New Roman" w:cs="Times New Roman"/>
                <w:sz w:val="28"/>
                <w:szCs w:val="28"/>
                <w:shd w:val="clear" w:color="auto" w:fill="FFFFFF"/>
              </w:rPr>
              <w:t xml:space="preserve"> для автотранспортних засобів</w:t>
            </w:r>
          </w:p>
        </w:tc>
        <w:tc>
          <w:tcPr>
            <w:tcW w:w="1166" w:type="dxa"/>
          </w:tcPr>
          <w:p w:rsidR="000E6BBD" w:rsidRPr="000E6BBD" w:rsidRDefault="000E6BBD" w:rsidP="003765AA">
            <w:pPr>
              <w:rPr>
                <w:rFonts w:ascii="Times New Roman" w:hAnsi="Times New Roman" w:cs="Times New Roman"/>
                <w:sz w:val="24"/>
                <w:szCs w:val="24"/>
                <w:lang w:eastAsia="uk-UA"/>
              </w:rPr>
            </w:pPr>
          </w:p>
          <w:p w:rsidR="003765AA" w:rsidRPr="000E6BBD" w:rsidRDefault="000E6BBD" w:rsidP="003765AA">
            <w:pPr>
              <w:rPr>
                <w:rFonts w:ascii="Times New Roman" w:hAnsi="Times New Roman" w:cs="Times New Roman"/>
                <w:sz w:val="24"/>
                <w:szCs w:val="24"/>
                <w:lang w:eastAsia="uk-UA"/>
              </w:rPr>
            </w:pPr>
            <w:r w:rsidRPr="000E6BBD">
              <w:rPr>
                <w:rFonts w:ascii="Times New Roman" w:hAnsi="Times New Roman" w:cs="Times New Roman"/>
                <w:sz w:val="24"/>
                <w:szCs w:val="24"/>
                <w:lang w:eastAsia="uk-UA"/>
              </w:rPr>
              <w:t>2946013</w:t>
            </w:r>
          </w:p>
        </w:tc>
        <w:tc>
          <w:tcPr>
            <w:tcW w:w="1346" w:type="dxa"/>
          </w:tcPr>
          <w:p w:rsidR="000E6BBD" w:rsidRPr="000E6BBD" w:rsidRDefault="000E6BBD" w:rsidP="003765AA">
            <w:pPr>
              <w:rPr>
                <w:rFonts w:ascii="Times New Roman" w:hAnsi="Times New Roman" w:cs="Times New Roman"/>
                <w:sz w:val="28"/>
                <w:szCs w:val="28"/>
                <w:lang w:eastAsia="uk-UA"/>
              </w:rPr>
            </w:pPr>
          </w:p>
          <w:p w:rsidR="003765AA" w:rsidRPr="000E6BBD" w:rsidRDefault="003765AA"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3</w:t>
            </w:r>
            <w:r w:rsidR="000E6BBD" w:rsidRPr="000E6BBD">
              <w:rPr>
                <w:rFonts w:ascii="Times New Roman" w:hAnsi="Times New Roman" w:cs="Times New Roman"/>
                <w:sz w:val="28"/>
                <w:szCs w:val="28"/>
                <w:lang w:eastAsia="uk-UA"/>
              </w:rPr>
              <w:t>535</w:t>
            </w:r>
          </w:p>
        </w:tc>
        <w:tc>
          <w:tcPr>
            <w:tcW w:w="1142" w:type="dxa"/>
          </w:tcPr>
          <w:p w:rsidR="003765AA" w:rsidRPr="000E6BBD" w:rsidRDefault="003765AA" w:rsidP="003765AA">
            <w:pPr>
              <w:rPr>
                <w:rFonts w:ascii="Times New Roman" w:hAnsi="Times New Roman" w:cs="Times New Roman"/>
                <w:sz w:val="28"/>
                <w:szCs w:val="28"/>
                <w:lang w:eastAsia="uk-UA"/>
              </w:rPr>
            </w:pPr>
          </w:p>
          <w:p w:rsidR="000E6BBD" w:rsidRPr="000E6BBD" w:rsidRDefault="000E6BBD"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14,6</w:t>
            </w:r>
          </w:p>
        </w:tc>
      </w:tr>
      <w:tr w:rsidR="003765AA" w:rsidRPr="00C76156" w:rsidTr="00420FDE">
        <w:tc>
          <w:tcPr>
            <w:tcW w:w="2958" w:type="dxa"/>
          </w:tcPr>
          <w:p w:rsidR="003765AA" w:rsidRPr="003531C8" w:rsidRDefault="003765AA" w:rsidP="003765AA">
            <w:pPr>
              <w:rPr>
                <w:rFonts w:ascii="Times New Roman" w:hAnsi="Times New Roman" w:cs="Times New Roman"/>
                <w:sz w:val="28"/>
                <w:szCs w:val="28"/>
                <w:lang w:eastAsia="uk-UA"/>
              </w:rPr>
            </w:pPr>
            <w:r w:rsidRPr="003531C8">
              <w:rPr>
                <w:rFonts w:ascii="Times New Roman" w:hAnsi="Times New Roman" w:cs="Times New Roman"/>
                <w:sz w:val="28"/>
                <w:szCs w:val="28"/>
                <w:lang w:eastAsia="uk-UA"/>
              </w:rPr>
              <w:t>ТОВ «Трокс Україна»</w:t>
            </w:r>
          </w:p>
        </w:tc>
        <w:tc>
          <w:tcPr>
            <w:tcW w:w="3582" w:type="dxa"/>
          </w:tcPr>
          <w:p w:rsidR="003765AA" w:rsidRPr="003531C8" w:rsidRDefault="003765AA" w:rsidP="003765AA">
            <w:pPr>
              <w:rPr>
                <w:rFonts w:ascii="Times New Roman" w:hAnsi="Times New Roman" w:cs="Times New Roman"/>
                <w:sz w:val="28"/>
                <w:szCs w:val="28"/>
                <w:lang w:eastAsia="uk-UA"/>
              </w:rPr>
            </w:pPr>
            <w:r w:rsidRPr="003531C8">
              <w:rPr>
                <w:rFonts w:ascii="Times New Roman" w:hAnsi="Times New Roman" w:cs="Times New Roman"/>
                <w:sz w:val="28"/>
                <w:szCs w:val="28"/>
                <w:shd w:val="clear" w:color="auto" w:fill="FFFFFF"/>
              </w:rPr>
              <w:t>Виробництво інших текстильних виробів технічного та промислового призначення</w:t>
            </w:r>
          </w:p>
        </w:tc>
        <w:tc>
          <w:tcPr>
            <w:tcW w:w="1166" w:type="dxa"/>
          </w:tcPr>
          <w:p w:rsidR="003765AA" w:rsidRPr="003531C8" w:rsidRDefault="003531C8"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45686,0</w:t>
            </w:r>
          </w:p>
        </w:tc>
        <w:tc>
          <w:tcPr>
            <w:tcW w:w="1346" w:type="dxa"/>
          </w:tcPr>
          <w:p w:rsidR="003765AA" w:rsidRPr="003531C8" w:rsidRDefault="003765AA" w:rsidP="003765AA">
            <w:pPr>
              <w:rPr>
                <w:rFonts w:ascii="Times New Roman" w:hAnsi="Times New Roman" w:cs="Times New Roman"/>
                <w:sz w:val="28"/>
                <w:szCs w:val="28"/>
                <w:lang w:eastAsia="uk-UA"/>
              </w:rPr>
            </w:pPr>
            <w:r w:rsidRPr="003531C8">
              <w:rPr>
                <w:rFonts w:ascii="Times New Roman" w:hAnsi="Times New Roman" w:cs="Times New Roman"/>
                <w:sz w:val="28"/>
                <w:szCs w:val="28"/>
                <w:lang w:eastAsia="uk-UA"/>
              </w:rPr>
              <w:t>2</w:t>
            </w:r>
            <w:r w:rsidR="003531C8">
              <w:rPr>
                <w:rFonts w:ascii="Times New Roman" w:hAnsi="Times New Roman" w:cs="Times New Roman"/>
                <w:sz w:val="28"/>
                <w:szCs w:val="28"/>
                <w:lang w:eastAsia="uk-UA"/>
              </w:rPr>
              <w:t>31</w:t>
            </w:r>
          </w:p>
        </w:tc>
        <w:tc>
          <w:tcPr>
            <w:tcW w:w="1142" w:type="dxa"/>
          </w:tcPr>
          <w:p w:rsidR="003765AA" w:rsidRPr="003531C8" w:rsidRDefault="003531C8"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12,6</w:t>
            </w:r>
          </w:p>
        </w:tc>
      </w:tr>
      <w:tr w:rsidR="003765AA" w:rsidRPr="00C76156" w:rsidTr="00420FDE">
        <w:tc>
          <w:tcPr>
            <w:tcW w:w="2958" w:type="dxa"/>
          </w:tcPr>
          <w:p w:rsidR="003765AA" w:rsidRPr="000E6BBD" w:rsidRDefault="003765AA"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 xml:space="preserve">АТ «Коломийське </w:t>
            </w:r>
            <w:r w:rsidR="000E6BBD">
              <w:rPr>
                <w:rFonts w:ascii="Times New Roman" w:hAnsi="Times New Roman" w:cs="Times New Roman"/>
                <w:sz w:val="28"/>
                <w:szCs w:val="28"/>
                <w:lang w:eastAsia="uk-UA"/>
              </w:rPr>
              <w:t>заводоуправління будматеріалів</w:t>
            </w:r>
            <w:r w:rsidRPr="000E6BBD">
              <w:rPr>
                <w:rFonts w:ascii="Times New Roman" w:hAnsi="Times New Roman" w:cs="Times New Roman"/>
                <w:sz w:val="28"/>
                <w:szCs w:val="28"/>
                <w:lang w:eastAsia="uk-UA"/>
              </w:rPr>
              <w:t>»</w:t>
            </w:r>
          </w:p>
        </w:tc>
        <w:tc>
          <w:tcPr>
            <w:tcW w:w="3582" w:type="dxa"/>
          </w:tcPr>
          <w:p w:rsidR="003765AA" w:rsidRPr="000E6BBD" w:rsidRDefault="003765AA" w:rsidP="003765AA">
            <w:pPr>
              <w:rPr>
                <w:rFonts w:ascii="Times New Roman" w:hAnsi="Times New Roman" w:cs="Times New Roman"/>
                <w:sz w:val="28"/>
                <w:szCs w:val="28"/>
                <w:lang w:eastAsia="uk-UA"/>
              </w:rPr>
            </w:pPr>
            <w:r w:rsidRPr="000E6BBD">
              <w:rPr>
                <w:rFonts w:ascii="Times New Roman" w:hAnsi="Times New Roman" w:cs="Times New Roman"/>
                <w:sz w:val="28"/>
                <w:szCs w:val="28"/>
                <w:shd w:val="clear" w:color="auto" w:fill="FFFFFF"/>
              </w:rPr>
              <w:t>Виробництво цегли, черепиці та інших будівельних виробів із випаленої глини</w:t>
            </w:r>
          </w:p>
        </w:tc>
        <w:tc>
          <w:tcPr>
            <w:tcW w:w="1166" w:type="dxa"/>
          </w:tcPr>
          <w:p w:rsidR="003765AA" w:rsidRPr="000E6BBD" w:rsidRDefault="000E6BBD"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97843,0</w:t>
            </w:r>
          </w:p>
        </w:tc>
        <w:tc>
          <w:tcPr>
            <w:tcW w:w="1346" w:type="dxa"/>
          </w:tcPr>
          <w:p w:rsidR="003765AA" w:rsidRPr="000E6BBD" w:rsidRDefault="003765AA"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249</w:t>
            </w:r>
          </w:p>
        </w:tc>
        <w:tc>
          <w:tcPr>
            <w:tcW w:w="1142" w:type="dxa"/>
          </w:tcPr>
          <w:p w:rsidR="003765AA" w:rsidRPr="000E6BBD" w:rsidRDefault="000E6BBD"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13,2</w:t>
            </w:r>
          </w:p>
        </w:tc>
      </w:tr>
      <w:tr w:rsidR="003765AA" w:rsidRPr="00C76156" w:rsidTr="00420FDE">
        <w:tc>
          <w:tcPr>
            <w:tcW w:w="2958" w:type="dxa"/>
          </w:tcPr>
          <w:p w:rsidR="003765AA" w:rsidRPr="006454C8" w:rsidRDefault="003765AA" w:rsidP="003765AA">
            <w:pPr>
              <w:rPr>
                <w:rFonts w:ascii="Times New Roman" w:hAnsi="Times New Roman" w:cs="Times New Roman"/>
                <w:sz w:val="28"/>
                <w:szCs w:val="28"/>
                <w:lang w:eastAsia="uk-UA"/>
              </w:rPr>
            </w:pPr>
            <w:r w:rsidRPr="006454C8">
              <w:rPr>
                <w:rFonts w:ascii="Times New Roman" w:hAnsi="Times New Roman" w:cs="Times New Roman"/>
                <w:sz w:val="28"/>
                <w:szCs w:val="28"/>
                <w:lang w:eastAsia="uk-UA"/>
              </w:rPr>
              <w:t>КП «Коломияводоканал»</w:t>
            </w:r>
          </w:p>
        </w:tc>
        <w:tc>
          <w:tcPr>
            <w:tcW w:w="3582" w:type="dxa"/>
          </w:tcPr>
          <w:p w:rsidR="003765AA" w:rsidRPr="006454C8" w:rsidRDefault="003765AA" w:rsidP="003765AA">
            <w:pPr>
              <w:rPr>
                <w:rFonts w:ascii="Times New Roman" w:hAnsi="Times New Roman" w:cs="Times New Roman"/>
                <w:sz w:val="28"/>
                <w:szCs w:val="28"/>
                <w:lang w:eastAsia="uk-UA"/>
              </w:rPr>
            </w:pPr>
            <w:r w:rsidRPr="006454C8">
              <w:rPr>
                <w:rStyle w:val="main-activity"/>
                <w:rFonts w:ascii="Times New Roman" w:hAnsi="Times New Roman" w:cs="Times New Roman"/>
                <w:sz w:val="28"/>
                <w:szCs w:val="28"/>
                <w:bdr w:val="none" w:sz="0" w:space="0" w:color="auto" w:frame="1"/>
                <w:shd w:val="clear" w:color="auto" w:fill="FFFFFF"/>
              </w:rPr>
              <w:t>Забір, очищення та постачання води</w:t>
            </w:r>
          </w:p>
        </w:tc>
        <w:tc>
          <w:tcPr>
            <w:tcW w:w="1166" w:type="dxa"/>
          </w:tcPr>
          <w:p w:rsidR="003765AA" w:rsidRPr="00420FDE" w:rsidRDefault="006454C8" w:rsidP="003765AA">
            <w:pPr>
              <w:rPr>
                <w:rFonts w:ascii="Times New Roman" w:hAnsi="Times New Roman" w:cs="Times New Roman"/>
                <w:sz w:val="28"/>
                <w:szCs w:val="28"/>
                <w:lang w:eastAsia="uk-UA"/>
              </w:rPr>
            </w:pPr>
            <w:r w:rsidRPr="006454C8">
              <w:rPr>
                <w:rFonts w:ascii="Times New Roman" w:hAnsi="Times New Roman" w:cs="Times New Roman"/>
                <w:sz w:val="28"/>
                <w:szCs w:val="28"/>
                <w:lang w:val="en-US" w:eastAsia="uk-UA"/>
              </w:rPr>
              <w:t>55804</w:t>
            </w:r>
            <w:r w:rsidR="00420FDE">
              <w:rPr>
                <w:rFonts w:ascii="Times New Roman" w:hAnsi="Times New Roman" w:cs="Times New Roman"/>
                <w:sz w:val="28"/>
                <w:szCs w:val="28"/>
                <w:lang w:eastAsia="uk-UA"/>
              </w:rPr>
              <w:t>,0</w:t>
            </w:r>
          </w:p>
        </w:tc>
        <w:tc>
          <w:tcPr>
            <w:tcW w:w="1346" w:type="dxa"/>
          </w:tcPr>
          <w:p w:rsidR="003765AA" w:rsidRPr="006454C8" w:rsidRDefault="006454C8" w:rsidP="003765AA">
            <w:pPr>
              <w:rPr>
                <w:rFonts w:ascii="Times New Roman" w:hAnsi="Times New Roman" w:cs="Times New Roman"/>
                <w:sz w:val="28"/>
                <w:szCs w:val="28"/>
                <w:lang w:val="en-US" w:eastAsia="uk-UA"/>
              </w:rPr>
            </w:pPr>
            <w:r w:rsidRPr="006454C8">
              <w:rPr>
                <w:rFonts w:ascii="Times New Roman" w:hAnsi="Times New Roman" w:cs="Times New Roman"/>
                <w:sz w:val="28"/>
                <w:szCs w:val="28"/>
                <w:lang w:val="en-US" w:eastAsia="uk-UA"/>
              </w:rPr>
              <w:t>166</w:t>
            </w:r>
          </w:p>
        </w:tc>
        <w:tc>
          <w:tcPr>
            <w:tcW w:w="1142" w:type="dxa"/>
          </w:tcPr>
          <w:p w:rsidR="003765AA" w:rsidRPr="006454C8" w:rsidRDefault="006454C8" w:rsidP="003765AA">
            <w:pPr>
              <w:rPr>
                <w:rFonts w:ascii="Times New Roman" w:hAnsi="Times New Roman" w:cs="Times New Roman"/>
                <w:sz w:val="28"/>
                <w:szCs w:val="28"/>
                <w:lang w:eastAsia="uk-UA"/>
              </w:rPr>
            </w:pPr>
            <w:r w:rsidRPr="006454C8">
              <w:rPr>
                <w:rFonts w:ascii="Times New Roman" w:hAnsi="Times New Roman" w:cs="Times New Roman"/>
                <w:sz w:val="28"/>
                <w:szCs w:val="28"/>
                <w:lang w:val="en-US" w:eastAsia="uk-UA"/>
              </w:rPr>
              <w:t>11</w:t>
            </w:r>
            <w:r w:rsidRPr="006454C8">
              <w:rPr>
                <w:rFonts w:ascii="Times New Roman" w:hAnsi="Times New Roman" w:cs="Times New Roman"/>
                <w:sz w:val="28"/>
                <w:szCs w:val="28"/>
                <w:lang w:eastAsia="uk-UA"/>
              </w:rPr>
              <w:t>,4</w:t>
            </w:r>
          </w:p>
        </w:tc>
      </w:tr>
      <w:tr w:rsidR="003765AA" w:rsidRPr="00C76156" w:rsidTr="00420FDE">
        <w:tc>
          <w:tcPr>
            <w:tcW w:w="2958" w:type="dxa"/>
          </w:tcPr>
          <w:p w:rsidR="003765AA" w:rsidRPr="00522D6D" w:rsidRDefault="003765AA" w:rsidP="003765AA">
            <w:pPr>
              <w:rPr>
                <w:rFonts w:ascii="Times New Roman" w:hAnsi="Times New Roman" w:cs="Times New Roman"/>
                <w:sz w:val="28"/>
                <w:szCs w:val="28"/>
                <w:lang w:eastAsia="uk-UA"/>
              </w:rPr>
            </w:pPr>
            <w:r w:rsidRPr="00522D6D">
              <w:rPr>
                <w:rFonts w:ascii="Times New Roman" w:hAnsi="Times New Roman" w:cs="Times New Roman"/>
                <w:sz w:val="28"/>
                <w:szCs w:val="28"/>
                <w:lang w:eastAsia="uk-UA"/>
              </w:rPr>
              <w:t>ТОВ «</w:t>
            </w:r>
            <w:proofErr w:type="spellStart"/>
            <w:r w:rsidRPr="00522D6D">
              <w:rPr>
                <w:rFonts w:ascii="Times New Roman" w:hAnsi="Times New Roman" w:cs="Times New Roman"/>
                <w:sz w:val="28"/>
                <w:szCs w:val="28"/>
                <w:lang w:eastAsia="uk-UA"/>
              </w:rPr>
              <w:t>Воскресинецькі</w:t>
            </w:r>
            <w:proofErr w:type="spellEnd"/>
            <w:r w:rsidRPr="00522D6D">
              <w:rPr>
                <w:rFonts w:ascii="Times New Roman" w:hAnsi="Times New Roman" w:cs="Times New Roman"/>
                <w:sz w:val="28"/>
                <w:szCs w:val="28"/>
                <w:lang w:eastAsia="uk-UA"/>
              </w:rPr>
              <w:t xml:space="preserve"> ковбаси»</w:t>
            </w:r>
          </w:p>
        </w:tc>
        <w:tc>
          <w:tcPr>
            <w:tcW w:w="3582" w:type="dxa"/>
          </w:tcPr>
          <w:p w:rsidR="003765AA" w:rsidRPr="00522D6D" w:rsidRDefault="003765AA" w:rsidP="003765AA">
            <w:pPr>
              <w:rPr>
                <w:rFonts w:ascii="Times New Roman" w:hAnsi="Times New Roman" w:cs="Times New Roman"/>
                <w:sz w:val="28"/>
                <w:szCs w:val="28"/>
                <w:lang w:eastAsia="uk-UA"/>
              </w:rPr>
            </w:pPr>
            <w:r w:rsidRPr="00522D6D">
              <w:rPr>
                <w:rFonts w:ascii="Times New Roman" w:hAnsi="Times New Roman" w:cs="Times New Roman"/>
                <w:sz w:val="28"/>
                <w:szCs w:val="28"/>
                <w:lang w:eastAsia="uk-UA"/>
              </w:rPr>
              <w:t>Виробництво м</w:t>
            </w:r>
            <w:r w:rsidRPr="00522D6D">
              <w:rPr>
                <w:rFonts w:ascii="Times New Roman" w:hAnsi="Times New Roman" w:cs="Times New Roman"/>
                <w:sz w:val="28"/>
                <w:szCs w:val="28"/>
                <w:lang w:val="en-US" w:eastAsia="uk-UA"/>
              </w:rPr>
              <w:t>’</w:t>
            </w:r>
            <w:r w:rsidRPr="00522D6D">
              <w:rPr>
                <w:rFonts w:ascii="Times New Roman" w:hAnsi="Times New Roman" w:cs="Times New Roman"/>
                <w:sz w:val="28"/>
                <w:szCs w:val="28"/>
                <w:lang w:eastAsia="uk-UA"/>
              </w:rPr>
              <w:t>ясних продуктів</w:t>
            </w:r>
          </w:p>
        </w:tc>
        <w:tc>
          <w:tcPr>
            <w:tcW w:w="1166" w:type="dxa"/>
          </w:tcPr>
          <w:p w:rsidR="003765AA" w:rsidRPr="00522D6D" w:rsidRDefault="00522D6D" w:rsidP="003765AA">
            <w:pPr>
              <w:rPr>
                <w:rFonts w:ascii="Times New Roman" w:hAnsi="Times New Roman" w:cs="Times New Roman"/>
                <w:sz w:val="24"/>
                <w:szCs w:val="24"/>
                <w:lang w:eastAsia="uk-UA"/>
              </w:rPr>
            </w:pPr>
            <w:r w:rsidRPr="00522D6D">
              <w:rPr>
                <w:rFonts w:ascii="Times New Roman" w:hAnsi="Times New Roman" w:cs="Times New Roman"/>
                <w:sz w:val="24"/>
                <w:szCs w:val="24"/>
                <w:lang w:eastAsia="uk-UA"/>
              </w:rPr>
              <w:t>417086,7</w:t>
            </w:r>
          </w:p>
        </w:tc>
        <w:tc>
          <w:tcPr>
            <w:tcW w:w="1346" w:type="dxa"/>
          </w:tcPr>
          <w:p w:rsidR="003765AA" w:rsidRPr="00522D6D" w:rsidRDefault="003765AA" w:rsidP="00522D6D">
            <w:pPr>
              <w:rPr>
                <w:rFonts w:ascii="Times New Roman" w:hAnsi="Times New Roman" w:cs="Times New Roman"/>
                <w:sz w:val="28"/>
                <w:szCs w:val="28"/>
                <w:lang w:eastAsia="uk-UA"/>
              </w:rPr>
            </w:pPr>
            <w:r w:rsidRPr="00522D6D">
              <w:rPr>
                <w:rFonts w:ascii="Times New Roman" w:hAnsi="Times New Roman" w:cs="Times New Roman"/>
                <w:sz w:val="28"/>
                <w:szCs w:val="28"/>
                <w:lang w:eastAsia="uk-UA"/>
              </w:rPr>
              <w:t>1</w:t>
            </w:r>
            <w:r w:rsidR="00522D6D" w:rsidRPr="00522D6D">
              <w:rPr>
                <w:rFonts w:ascii="Times New Roman" w:hAnsi="Times New Roman" w:cs="Times New Roman"/>
                <w:sz w:val="28"/>
                <w:szCs w:val="28"/>
                <w:lang w:eastAsia="uk-UA"/>
              </w:rPr>
              <w:t>80</w:t>
            </w:r>
          </w:p>
        </w:tc>
        <w:tc>
          <w:tcPr>
            <w:tcW w:w="1142" w:type="dxa"/>
          </w:tcPr>
          <w:p w:rsidR="003765AA" w:rsidRPr="00522D6D" w:rsidRDefault="00522D6D" w:rsidP="003765AA">
            <w:pPr>
              <w:rPr>
                <w:rFonts w:ascii="Times New Roman" w:hAnsi="Times New Roman" w:cs="Times New Roman"/>
                <w:sz w:val="28"/>
                <w:szCs w:val="28"/>
                <w:lang w:eastAsia="uk-UA"/>
              </w:rPr>
            </w:pPr>
            <w:r w:rsidRPr="00522D6D">
              <w:rPr>
                <w:rFonts w:ascii="Times New Roman" w:hAnsi="Times New Roman" w:cs="Times New Roman"/>
                <w:sz w:val="28"/>
                <w:szCs w:val="28"/>
                <w:lang w:eastAsia="uk-UA"/>
              </w:rPr>
              <w:t>16,2</w:t>
            </w:r>
          </w:p>
        </w:tc>
      </w:tr>
      <w:tr w:rsidR="003765AA" w:rsidRPr="00C76156" w:rsidTr="00420FDE">
        <w:tc>
          <w:tcPr>
            <w:tcW w:w="2958" w:type="dxa"/>
          </w:tcPr>
          <w:p w:rsidR="003765AA" w:rsidRPr="00C24281" w:rsidRDefault="003765AA" w:rsidP="003765AA">
            <w:pPr>
              <w:rPr>
                <w:rFonts w:ascii="Times New Roman" w:hAnsi="Times New Roman" w:cs="Times New Roman"/>
                <w:sz w:val="28"/>
                <w:szCs w:val="28"/>
                <w:lang w:eastAsia="uk-UA"/>
              </w:rPr>
            </w:pPr>
            <w:r w:rsidRPr="00C24281">
              <w:rPr>
                <w:rFonts w:ascii="Times New Roman" w:hAnsi="Times New Roman" w:cs="Times New Roman"/>
                <w:sz w:val="28"/>
                <w:szCs w:val="28"/>
                <w:lang w:eastAsia="uk-UA"/>
              </w:rPr>
              <w:t>ПП «Коломийський хлібокомбінат»</w:t>
            </w:r>
          </w:p>
        </w:tc>
        <w:tc>
          <w:tcPr>
            <w:tcW w:w="3582" w:type="dxa"/>
          </w:tcPr>
          <w:p w:rsidR="003765AA" w:rsidRPr="00C24281" w:rsidRDefault="003765AA" w:rsidP="003765AA">
            <w:pPr>
              <w:rPr>
                <w:rFonts w:ascii="Times New Roman" w:hAnsi="Times New Roman" w:cs="Times New Roman"/>
                <w:sz w:val="28"/>
                <w:szCs w:val="28"/>
                <w:lang w:eastAsia="uk-UA"/>
              </w:rPr>
            </w:pPr>
            <w:r w:rsidRPr="00C24281">
              <w:rPr>
                <w:rFonts w:ascii="Times New Roman" w:hAnsi="Times New Roman" w:cs="Times New Roman"/>
                <w:sz w:val="28"/>
                <w:szCs w:val="28"/>
                <w:lang w:eastAsia="uk-UA"/>
              </w:rPr>
              <w:t>Виробництво хліба та хлібобулочних виробів</w:t>
            </w:r>
          </w:p>
        </w:tc>
        <w:tc>
          <w:tcPr>
            <w:tcW w:w="1166" w:type="dxa"/>
          </w:tcPr>
          <w:p w:rsidR="003765AA" w:rsidRPr="00C24281" w:rsidRDefault="00C24281" w:rsidP="003765AA">
            <w:pPr>
              <w:rPr>
                <w:rFonts w:ascii="Times New Roman" w:hAnsi="Times New Roman" w:cs="Times New Roman"/>
                <w:sz w:val="28"/>
                <w:szCs w:val="28"/>
                <w:lang w:eastAsia="uk-UA"/>
              </w:rPr>
            </w:pPr>
            <w:r w:rsidRPr="00C24281">
              <w:rPr>
                <w:rFonts w:ascii="Times New Roman" w:hAnsi="Times New Roman" w:cs="Times New Roman"/>
                <w:sz w:val="28"/>
                <w:szCs w:val="28"/>
                <w:lang w:eastAsia="uk-UA"/>
              </w:rPr>
              <w:t>73960,3</w:t>
            </w:r>
          </w:p>
        </w:tc>
        <w:tc>
          <w:tcPr>
            <w:tcW w:w="1346" w:type="dxa"/>
          </w:tcPr>
          <w:p w:rsidR="003765AA" w:rsidRPr="00C24281" w:rsidRDefault="003765AA" w:rsidP="003765AA">
            <w:pPr>
              <w:rPr>
                <w:rFonts w:ascii="Times New Roman" w:hAnsi="Times New Roman" w:cs="Times New Roman"/>
                <w:sz w:val="28"/>
                <w:szCs w:val="28"/>
                <w:lang w:eastAsia="uk-UA"/>
              </w:rPr>
            </w:pPr>
            <w:r w:rsidRPr="00C24281">
              <w:rPr>
                <w:rFonts w:ascii="Times New Roman" w:hAnsi="Times New Roman" w:cs="Times New Roman"/>
                <w:sz w:val="28"/>
                <w:szCs w:val="28"/>
                <w:lang w:eastAsia="uk-UA"/>
              </w:rPr>
              <w:t>16</w:t>
            </w:r>
            <w:r w:rsidR="00C24281" w:rsidRPr="00C24281">
              <w:rPr>
                <w:rFonts w:ascii="Times New Roman" w:hAnsi="Times New Roman" w:cs="Times New Roman"/>
                <w:sz w:val="28"/>
                <w:szCs w:val="28"/>
                <w:lang w:eastAsia="uk-UA"/>
              </w:rPr>
              <w:t>4</w:t>
            </w:r>
          </w:p>
        </w:tc>
        <w:tc>
          <w:tcPr>
            <w:tcW w:w="1142" w:type="dxa"/>
          </w:tcPr>
          <w:p w:rsidR="003765AA" w:rsidRPr="00C24281" w:rsidRDefault="00C24281" w:rsidP="003765AA">
            <w:pPr>
              <w:rPr>
                <w:rFonts w:ascii="Times New Roman" w:hAnsi="Times New Roman" w:cs="Times New Roman"/>
                <w:sz w:val="28"/>
                <w:szCs w:val="28"/>
                <w:lang w:eastAsia="uk-UA"/>
              </w:rPr>
            </w:pPr>
            <w:r w:rsidRPr="00C24281">
              <w:rPr>
                <w:rFonts w:ascii="Times New Roman" w:hAnsi="Times New Roman" w:cs="Times New Roman"/>
                <w:sz w:val="28"/>
                <w:szCs w:val="28"/>
                <w:lang w:eastAsia="uk-UA"/>
              </w:rPr>
              <w:t>7,5</w:t>
            </w:r>
          </w:p>
        </w:tc>
      </w:tr>
      <w:tr w:rsidR="003765AA" w:rsidRPr="00C76156" w:rsidTr="00420FDE">
        <w:tc>
          <w:tcPr>
            <w:tcW w:w="2958" w:type="dxa"/>
          </w:tcPr>
          <w:p w:rsidR="003765AA" w:rsidRPr="007D3C75" w:rsidRDefault="003765AA" w:rsidP="003765AA">
            <w:pPr>
              <w:rPr>
                <w:rFonts w:ascii="Times New Roman" w:hAnsi="Times New Roman" w:cs="Times New Roman"/>
                <w:sz w:val="28"/>
                <w:szCs w:val="28"/>
                <w:lang w:eastAsia="uk-UA"/>
              </w:rPr>
            </w:pPr>
            <w:r w:rsidRPr="007D3C75">
              <w:rPr>
                <w:rFonts w:ascii="Times New Roman" w:hAnsi="Times New Roman" w:cs="Times New Roman"/>
                <w:sz w:val="28"/>
                <w:szCs w:val="28"/>
                <w:lang w:eastAsia="uk-UA"/>
              </w:rPr>
              <w:lastRenderedPageBreak/>
              <w:t>ТОВ Зерно-Переробна Компанія «ЮМАС»</w:t>
            </w:r>
            <w:r w:rsidR="00F14CC9" w:rsidRPr="007D3C75">
              <w:rPr>
                <w:rFonts w:ascii="Times New Roman" w:hAnsi="Times New Roman" w:cs="Times New Roman"/>
                <w:sz w:val="28"/>
                <w:szCs w:val="28"/>
                <w:lang w:eastAsia="uk-UA"/>
              </w:rPr>
              <w:t xml:space="preserve"> Коломийське відділення</w:t>
            </w:r>
          </w:p>
        </w:tc>
        <w:tc>
          <w:tcPr>
            <w:tcW w:w="3582" w:type="dxa"/>
          </w:tcPr>
          <w:p w:rsidR="003765AA" w:rsidRPr="007D3C75" w:rsidRDefault="003765AA" w:rsidP="003765AA">
            <w:pPr>
              <w:rPr>
                <w:rFonts w:ascii="Times New Roman" w:hAnsi="Times New Roman" w:cs="Times New Roman"/>
                <w:sz w:val="28"/>
                <w:szCs w:val="28"/>
                <w:lang w:eastAsia="uk-UA"/>
              </w:rPr>
            </w:pPr>
            <w:r w:rsidRPr="007D3C75">
              <w:rPr>
                <w:rFonts w:ascii="Times New Roman" w:hAnsi="Times New Roman" w:cs="Times New Roman"/>
                <w:sz w:val="28"/>
                <w:szCs w:val="28"/>
                <w:shd w:val="clear" w:color="auto" w:fill="FFFFFF"/>
              </w:rPr>
              <w:t>Виробництво продуктів борошномельно-круп'яної промисловості</w:t>
            </w:r>
          </w:p>
        </w:tc>
        <w:tc>
          <w:tcPr>
            <w:tcW w:w="1166" w:type="dxa"/>
          </w:tcPr>
          <w:p w:rsidR="003765AA" w:rsidRPr="007D3C75" w:rsidRDefault="007D3C75" w:rsidP="003765AA">
            <w:pPr>
              <w:rPr>
                <w:rFonts w:ascii="Times New Roman" w:hAnsi="Times New Roman" w:cs="Times New Roman"/>
                <w:sz w:val="28"/>
                <w:szCs w:val="28"/>
                <w:lang w:eastAsia="uk-UA"/>
              </w:rPr>
            </w:pPr>
            <w:r w:rsidRPr="007D3C75">
              <w:rPr>
                <w:rFonts w:ascii="Times New Roman" w:hAnsi="Times New Roman" w:cs="Times New Roman"/>
                <w:sz w:val="28"/>
                <w:szCs w:val="28"/>
                <w:lang w:eastAsia="uk-UA"/>
              </w:rPr>
              <w:t>62953,7</w:t>
            </w:r>
          </w:p>
        </w:tc>
        <w:tc>
          <w:tcPr>
            <w:tcW w:w="1346" w:type="dxa"/>
          </w:tcPr>
          <w:p w:rsidR="003765AA" w:rsidRPr="007D3C75" w:rsidRDefault="003765AA" w:rsidP="003765AA">
            <w:pPr>
              <w:rPr>
                <w:rFonts w:ascii="Times New Roman" w:hAnsi="Times New Roman" w:cs="Times New Roman"/>
                <w:sz w:val="28"/>
                <w:szCs w:val="28"/>
                <w:lang w:eastAsia="uk-UA"/>
              </w:rPr>
            </w:pPr>
            <w:r w:rsidRPr="007D3C75">
              <w:rPr>
                <w:rFonts w:ascii="Times New Roman" w:hAnsi="Times New Roman" w:cs="Times New Roman"/>
                <w:sz w:val="28"/>
                <w:szCs w:val="28"/>
                <w:lang w:eastAsia="uk-UA"/>
              </w:rPr>
              <w:t>12</w:t>
            </w:r>
            <w:r w:rsidR="007D3C75" w:rsidRPr="007D3C75">
              <w:rPr>
                <w:rFonts w:ascii="Times New Roman" w:hAnsi="Times New Roman" w:cs="Times New Roman"/>
                <w:sz w:val="28"/>
                <w:szCs w:val="28"/>
                <w:lang w:eastAsia="uk-UA"/>
              </w:rPr>
              <w:t>8</w:t>
            </w:r>
          </w:p>
        </w:tc>
        <w:tc>
          <w:tcPr>
            <w:tcW w:w="1142" w:type="dxa"/>
          </w:tcPr>
          <w:p w:rsidR="003765AA" w:rsidRPr="007D3C75" w:rsidRDefault="007D3C75" w:rsidP="003765AA">
            <w:pPr>
              <w:rPr>
                <w:rFonts w:ascii="Times New Roman" w:hAnsi="Times New Roman" w:cs="Times New Roman"/>
                <w:sz w:val="28"/>
                <w:szCs w:val="28"/>
                <w:lang w:eastAsia="uk-UA"/>
              </w:rPr>
            </w:pPr>
            <w:r w:rsidRPr="007D3C75">
              <w:rPr>
                <w:rFonts w:ascii="Times New Roman" w:hAnsi="Times New Roman" w:cs="Times New Roman"/>
                <w:sz w:val="28"/>
                <w:szCs w:val="28"/>
                <w:lang w:eastAsia="uk-UA"/>
              </w:rPr>
              <w:t>6,8</w:t>
            </w:r>
          </w:p>
        </w:tc>
      </w:tr>
      <w:tr w:rsidR="003765AA" w:rsidRPr="00C76156" w:rsidTr="00420FDE">
        <w:tc>
          <w:tcPr>
            <w:tcW w:w="2958" w:type="dxa"/>
          </w:tcPr>
          <w:p w:rsidR="003765AA" w:rsidRPr="001B240D" w:rsidRDefault="003765AA" w:rsidP="003765AA">
            <w:pPr>
              <w:rPr>
                <w:rFonts w:ascii="Times New Roman" w:hAnsi="Times New Roman" w:cs="Times New Roman"/>
                <w:sz w:val="28"/>
                <w:szCs w:val="28"/>
                <w:lang w:eastAsia="uk-UA"/>
              </w:rPr>
            </w:pPr>
            <w:r w:rsidRPr="001B240D">
              <w:rPr>
                <w:rFonts w:ascii="Times New Roman" w:hAnsi="Times New Roman" w:cs="Times New Roman"/>
                <w:sz w:val="28"/>
                <w:szCs w:val="28"/>
                <w:lang w:eastAsia="uk-UA"/>
              </w:rPr>
              <w:t>ТзОВ «Скіф»</w:t>
            </w:r>
          </w:p>
        </w:tc>
        <w:tc>
          <w:tcPr>
            <w:tcW w:w="3582" w:type="dxa"/>
          </w:tcPr>
          <w:p w:rsidR="003765AA" w:rsidRPr="001B240D" w:rsidRDefault="003765AA" w:rsidP="003765AA">
            <w:pPr>
              <w:rPr>
                <w:rFonts w:ascii="Times New Roman" w:hAnsi="Times New Roman" w:cs="Times New Roman"/>
                <w:sz w:val="28"/>
                <w:szCs w:val="28"/>
                <w:lang w:eastAsia="uk-UA"/>
              </w:rPr>
            </w:pPr>
            <w:r w:rsidRPr="001B240D">
              <w:rPr>
                <w:rFonts w:ascii="Times New Roman" w:hAnsi="Times New Roman" w:cs="Times New Roman"/>
                <w:sz w:val="28"/>
                <w:szCs w:val="28"/>
                <w:shd w:val="clear" w:color="auto" w:fill="FFFFFF"/>
              </w:rPr>
              <w:t>Виробництво інших виробів з деревини</w:t>
            </w:r>
          </w:p>
        </w:tc>
        <w:tc>
          <w:tcPr>
            <w:tcW w:w="1166" w:type="dxa"/>
          </w:tcPr>
          <w:p w:rsidR="003765AA" w:rsidRPr="001B240D" w:rsidRDefault="001B240D" w:rsidP="003765AA">
            <w:pPr>
              <w:rPr>
                <w:rFonts w:ascii="Times New Roman" w:hAnsi="Times New Roman" w:cs="Times New Roman"/>
                <w:sz w:val="28"/>
                <w:szCs w:val="28"/>
                <w:lang w:eastAsia="uk-UA"/>
              </w:rPr>
            </w:pPr>
            <w:r w:rsidRPr="001B240D">
              <w:rPr>
                <w:rFonts w:ascii="Times New Roman" w:hAnsi="Times New Roman" w:cs="Times New Roman"/>
                <w:sz w:val="28"/>
                <w:szCs w:val="28"/>
                <w:lang w:eastAsia="uk-UA"/>
              </w:rPr>
              <w:t>22000,0</w:t>
            </w:r>
          </w:p>
        </w:tc>
        <w:tc>
          <w:tcPr>
            <w:tcW w:w="1346" w:type="dxa"/>
          </w:tcPr>
          <w:p w:rsidR="003765AA" w:rsidRPr="001B240D" w:rsidRDefault="001B240D" w:rsidP="003765AA">
            <w:pPr>
              <w:rPr>
                <w:rFonts w:ascii="Times New Roman" w:hAnsi="Times New Roman" w:cs="Times New Roman"/>
                <w:sz w:val="28"/>
                <w:szCs w:val="28"/>
                <w:lang w:eastAsia="uk-UA"/>
              </w:rPr>
            </w:pPr>
            <w:r w:rsidRPr="001B240D">
              <w:rPr>
                <w:rFonts w:ascii="Times New Roman" w:hAnsi="Times New Roman" w:cs="Times New Roman"/>
                <w:sz w:val="28"/>
                <w:szCs w:val="28"/>
                <w:lang w:eastAsia="uk-UA"/>
              </w:rPr>
              <w:t>91</w:t>
            </w:r>
          </w:p>
        </w:tc>
        <w:tc>
          <w:tcPr>
            <w:tcW w:w="1142" w:type="dxa"/>
          </w:tcPr>
          <w:p w:rsidR="003765AA" w:rsidRPr="001B240D" w:rsidRDefault="001B240D" w:rsidP="003765AA">
            <w:pPr>
              <w:rPr>
                <w:rFonts w:ascii="Times New Roman" w:hAnsi="Times New Roman" w:cs="Times New Roman"/>
                <w:sz w:val="28"/>
                <w:szCs w:val="28"/>
                <w:lang w:eastAsia="uk-UA"/>
              </w:rPr>
            </w:pPr>
            <w:r w:rsidRPr="001B240D">
              <w:rPr>
                <w:rFonts w:ascii="Times New Roman" w:hAnsi="Times New Roman" w:cs="Times New Roman"/>
                <w:sz w:val="28"/>
                <w:szCs w:val="28"/>
                <w:lang w:eastAsia="uk-UA"/>
              </w:rPr>
              <w:t>6,2</w:t>
            </w:r>
          </w:p>
        </w:tc>
      </w:tr>
      <w:tr w:rsidR="003765AA" w:rsidRPr="00C76156" w:rsidTr="00420FDE">
        <w:tc>
          <w:tcPr>
            <w:tcW w:w="2958" w:type="dxa"/>
          </w:tcPr>
          <w:p w:rsidR="003765AA" w:rsidRPr="003531C8" w:rsidRDefault="003765AA" w:rsidP="003765AA">
            <w:pPr>
              <w:rPr>
                <w:rFonts w:ascii="Times New Roman" w:hAnsi="Times New Roman" w:cs="Times New Roman"/>
                <w:sz w:val="28"/>
                <w:szCs w:val="28"/>
                <w:lang w:eastAsia="uk-UA"/>
              </w:rPr>
            </w:pPr>
            <w:r w:rsidRPr="003531C8">
              <w:rPr>
                <w:rFonts w:ascii="Times New Roman" w:hAnsi="Times New Roman" w:cs="Times New Roman"/>
                <w:sz w:val="28"/>
                <w:szCs w:val="28"/>
                <w:lang w:eastAsia="uk-UA"/>
              </w:rPr>
              <w:t>ТзОВ «Або-</w:t>
            </w:r>
            <w:proofErr w:type="spellStart"/>
            <w:r w:rsidRPr="003531C8">
              <w:rPr>
                <w:rFonts w:ascii="Times New Roman" w:hAnsi="Times New Roman" w:cs="Times New Roman"/>
                <w:sz w:val="28"/>
                <w:szCs w:val="28"/>
                <w:lang w:eastAsia="uk-UA"/>
              </w:rPr>
              <w:t>Мікс</w:t>
            </w:r>
            <w:proofErr w:type="spellEnd"/>
            <w:r w:rsidRPr="003531C8">
              <w:rPr>
                <w:rFonts w:ascii="Times New Roman" w:hAnsi="Times New Roman" w:cs="Times New Roman"/>
                <w:sz w:val="28"/>
                <w:szCs w:val="28"/>
                <w:lang w:eastAsia="uk-UA"/>
              </w:rPr>
              <w:t>»</w:t>
            </w:r>
          </w:p>
        </w:tc>
        <w:tc>
          <w:tcPr>
            <w:tcW w:w="3582" w:type="dxa"/>
          </w:tcPr>
          <w:p w:rsidR="003765AA" w:rsidRPr="003531C8" w:rsidRDefault="003765AA" w:rsidP="003765AA">
            <w:pPr>
              <w:rPr>
                <w:rFonts w:ascii="Times New Roman" w:hAnsi="Times New Roman" w:cs="Times New Roman"/>
                <w:sz w:val="28"/>
                <w:szCs w:val="28"/>
                <w:lang w:eastAsia="uk-UA"/>
              </w:rPr>
            </w:pPr>
            <w:r w:rsidRPr="003531C8">
              <w:rPr>
                <w:rFonts w:ascii="Times New Roman" w:hAnsi="Times New Roman" w:cs="Times New Roman"/>
                <w:sz w:val="28"/>
                <w:szCs w:val="28"/>
                <w:shd w:val="clear" w:color="auto" w:fill="FFFFFF"/>
              </w:rPr>
              <w:t>Виробництво готових кормів для тварин, що утримуються на фермах</w:t>
            </w:r>
          </w:p>
        </w:tc>
        <w:tc>
          <w:tcPr>
            <w:tcW w:w="1166" w:type="dxa"/>
          </w:tcPr>
          <w:p w:rsidR="003765AA" w:rsidRPr="003531C8" w:rsidRDefault="003531C8" w:rsidP="003765AA">
            <w:pPr>
              <w:rPr>
                <w:rFonts w:ascii="Times New Roman" w:hAnsi="Times New Roman" w:cs="Times New Roman"/>
                <w:sz w:val="24"/>
                <w:szCs w:val="24"/>
                <w:lang w:eastAsia="uk-UA"/>
              </w:rPr>
            </w:pPr>
            <w:r w:rsidRPr="003531C8">
              <w:rPr>
                <w:rFonts w:ascii="Times New Roman" w:hAnsi="Times New Roman" w:cs="Times New Roman"/>
                <w:sz w:val="24"/>
                <w:szCs w:val="24"/>
                <w:lang w:eastAsia="uk-UA"/>
              </w:rPr>
              <w:t>116887,2</w:t>
            </w:r>
          </w:p>
        </w:tc>
        <w:tc>
          <w:tcPr>
            <w:tcW w:w="1346" w:type="dxa"/>
          </w:tcPr>
          <w:p w:rsidR="003765AA" w:rsidRPr="003531C8" w:rsidRDefault="003531C8"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77</w:t>
            </w:r>
          </w:p>
        </w:tc>
        <w:tc>
          <w:tcPr>
            <w:tcW w:w="1142" w:type="dxa"/>
          </w:tcPr>
          <w:p w:rsidR="003765AA" w:rsidRPr="003531C8" w:rsidRDefault="003531C8"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23,2</w:t>
            </w:r>
          </w:p>
        </w:tc>
      </w:tr>
      <w:tr w:rsidR="003765AA" w:rsidRPr="00C76156" w:rsidTr="00420FDE">
        <w:tc>
          <w:tcPr>
            <w:tcW w:w="2958" w:type="dxa"/>
          </w:tcPr>
          <w:p w:rsidR="003765AA" w:rsidRPr="006454C8" w:rsidRDefault="003765AA" w:rsidP="003765AA">
            <w:pPr>
              <w:rPr>
                <w:rFonts w:ascii="Times New Roman" w:hAnsi="Times New Roman" w:cs="Times New Roman"/>
                <w:sz w:val="28"/>
                <w:szCs w:val="28"/>
                <w:lang w:eastAsia="uk-UA"/>
              </w:rPr>
            </w:pPr>
            <w:r w:rsidRPr="006454C8">
              <w:rPr>
                <w:rFonts w:ascii="Times New Roman" w:hAnsi="Times New Roman" w:cs="Times New Roman"/>
                <w:sz w:val="28"/>
                <w:szCs w:val="28"/>
                <w:lang w:eastAsia="uk-UA"/>
              </w:rPr>
              <w:t>КП «Полігон Екологія»</w:t>
            </w:r>
          </w:p>
        </w:tc>
        <w:tc>
          <w:tcPr>
            <w:tcW w:w="3582" w:type="dxa"/>
          </w:tcPr>
          <w:p w:rsidR="003765AA" w:rsidRPr="006454C8" w:rsidRDefault="003765AA" w:rsidP="003765AA">
            <w:pPr>
              <w:rPr>
                <w:rFonts w:ascii="Times New Roman" w:hAnsi="Times New Roman" w:cs="Times New Roman"/>
                <w:sz w:val="28"/>
                <w:szCs w:val="28"/>
                <w:lang w:eastAsia="uk-UA"/>
              </w:rPr>
            </w:pPr>
            <w:r w:rsidRPr="006454C8">
              <w:rPr>
                <w:rStyle w:val="main-activity"/>
                <w:rFonts w:ascii="Times New Roman" w:hAnsi="Times New Roman" w:cs="Times New Roman"/>
                <w:sz w:val="28"/>
                <w:szCs w:val="28"/>
                <w:bdr w:val="none" w:sz="0" w:space="0" w:color="auto" w:frame="1"/>
                <w:shd w:val="clear" w:color="auto" w:fill="FFFFFF"/>
              </w:rPr>
              <w:t>Будівництво доріг і автострад</w:t>
            </w:r>
          </w:p>
        </w:tc>
        <w:tc>
          <w:tcPr>
            <w:tcW w:w="1166" w:type="dxa"/>
          </w:tcPr>
          <w:p w:rsidR="003765AA" w:rsidRPr="006454C8" w:rsidRDefault="006454C8" w:rsidP="003765AA">
            <w:pPr>
              <w:rPr>
                <w:rFonts w:ascii="Times New Roman" w:hAnsi="Times New Roman" w:cs="Times New Roman"/>
                <w:sz w:val="24"/>
                <w:szCs w:val="24"/>
                <w:lang w:eastAsia="uk-UA"/>
              </w:rPr>
            </w:pPr>
            <w:r w:rsidRPr="006454C8">
              <w:rPr>
                <w:rFonts w:ascii="Times New Roman" w:hAnsi="Times New Roman" w:cs="Times New Roman"/>
                <w:sz w:val="24"/>
                <w:szCs w:val="24"/>
                <w:lang w:eastAsia="uk-UA"/>
              </w:rPr>
              <w:t>106971,2</w:t>
            </w:r>
          </w:p>
        </w:tc>
        <w:tc>
          <w:tcPr>
            <w:tcW w:w="1346" w:type="dxa"/>
          </w:tcPr>
          <w:p w:rsidR="003765AA" w:rsidRPr="006454C8" w:rsidRDefault="006454C8" w:rsidP="003765AA">
            <w:pPr>
              <w:rPr>
                <w:rFonts w:ascii="Times New Roman" w:hAnsi="Times New Roman" w:cs="Times New Roman"/>
                <w:sz w:val="28"/>
                <w:szCs w:val="28"/>
                <w:lang w:eastAsia="uk-UA"/>
              </w:rPr>
            </w:pPr>
            <w:r w:rsidRPr="006454C8">
              <w:rPr>
                <w:rFonts w:ascii="Times New Roman" w:hAnsi="Times New Roman" w:cs="Times New Roman"/>
                <w:sz w:val="28"/>
                <w:szCs w:val="28"/>
                <w:lang w:eastAsia="uk-UA"/>
              </w:rPr>
              <w:t>101</w:t>
            </w:r>
          </w:p>
        </w:tc>
        <w:tc>
          <w:tcPr>
            <w:tcW w:w="1142" w:type="dxa"/>
          </w:tcPr>
          <w:p w:rsidR="003765AA" w:rsidRPr="006454C8" w:rsidRDefault="006454C8" w:rsidP="003765AA">
            <w:pPr>
              <w:rPr>
                <w:rFonts w:ascii="Times New Roman" w:hAnsi="Times New Roman" w:cs="Times New Roman"/>
                <w:sz w:val="28"/>
                <w:szCs w:val="28"/>
                <w:lang w:eastAsia="uk-UA"/>
              </w:rPr>
            </w:pPr>
            <w:r w:rsidRPr="006454C8">
              <w:rPr>
                <w:rFonts w:ascii="Times New Roman" w:hAnsi="Times New Roman" w:cs="Times New Roman"/>
                <w:sz w:val="28"/>
                <w:szCs w:val="28"/>
                <w:lang w:eastAsia="uk-UA"/>
              </w:rPr>
              <w:t>12,8</w:t>
            </w:r>
          </w:p>
        </w:tc>
      </w:tr>
      <w:tr w:rsidR="003765AA" w:rsidRPr="00C76156" w:rsidTr="00420FDE">
        <w:tc>
          <w:tcPr>
            <w:tcW w:w="2958" w:type="dxa"/>
          </w:tcPr>
          <w:p w:rsidR="003765AA" w:rsidRPr="007B4293" w:rsidRDefault="003765AA" w:rsidP="003765AA">
            <w:pPr>
              <w:rPr>
                <w:rFonts w:ascii="Times New Roman" w:hAnsi="Times New Roman" w:cs="Times New Roman"/>
                <w:sz w:val="28"/>
                <w:szCs w:val="28"/>
                <w:lang w:eastAsia="uk-UA"/>
              </w:rPr>
            </w:pPr>
            <w:r w:rsidRPr="007B4293">
              <w:rPr>
                <w:rFonts w:ascii="Times New Roman" w:hAnsi="Times New Roman" w:cs="Times New Roman"/>
                <w:sz w:val="28"/>
                <w:szCs w:val="28"/>
                <w:lang w:eastAsia="uk-UA"/>
              </w:rPr>
              <w:t>КП «</w:t>
            </w:r>
            <w:proofErr w:type="spellStart"/>
            <w:r w:rsidRPr="007B4293">
              <w:rPr>
                <w:rFonts w:ascii="Times New Roman" w:hAnsi="Times New Roman" w:cs="Times New Roman"/>
                <w:sz w:val="28"/>
                <w:szCs w:val="28"/>
                <w:lang w:eastAsia="uk-UA"/>
              </w:rPr>
              <w:t>Зеленосвіт</w:t>
            </w:r>
            <w:proofErr w:type="spellEnd"/>
            <w:r w:rsidRPr="007B4293">
              <w:rPr>
                <w:rFonts w:ascii="Times New Roman" w:hAnsi="Times New Roman" w:cs="Times New Roman"/>
                <w:sz w:val="28"/>
                <w:szCs w:val="28"/>
                <w:lang w:eastAsia="uk-UA"/>
              </w:rPr>
              <w:t>»</w:t>
            </w:r>
          </w:p>
        </w:tc>
        <w:tc>
          <w:tcPr>
            <w:tcW w:w="3582" w:type="dxa"/>
          </w:tcPr>
          <w:p w:rsidR="003765AA" w:rsidRPr="007B4293" w:rsidRDefault="003765AA" w:rsidP="003765AA">
            <w:pPr>
              <w:rPr>
                <w:rFonts w:ascii="Times New Roman" w:hAnsi="Times New Roman" w:cs="Times New Roman"/>
                <w:sz w:val="28"/>
                <w:szCs w:val="28"/>
                <w:lang w:eastAsia="uk-UA"/>
              </w:rPr>
            </w:pPr>
            <w:r w:rsidRPr="007B4293">
              <w:rPr>
                <w:rFonts w:ascii="Times New Roman" w:hAnsi="Times New Roman" w:cs="Times New Roman"/>
                <w:sz w:val="28"/>
                <w:szCs w:val="28"/>
                <w:shd w:val="clear" w:color="auto" w:fill="FFFFFF"/>
              </w:rPr>
              <w:t>Комплексне обслуговування об'єктів</w:t>
            </w:r>
          </w:p>
        </w:tc>
        <w:tc>
          <w:tcPr>
            <w:tcW w:w="1166" w:type="dxa"/>
          </w:tcPr>
          <w:p w:rsidR="003765AA" w:rsidRPr="007B4293" w:rsidRDefault="007B4293"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16706,5</w:t>
            </w:r>
          </w:p>
        </w:tc>
        <w:tc>
          <w:tcPr>
            <w:tcW w:w="1346" w:type="dxa"/>
          </w:tcPr>
          <w:p w:rsidR="003765AA" w:rsidRPr="007B4293" w:rsidRDefault="003765AA" w:rsidP="003765AA">
            <w:pPr>
              <w:rPr>
                <w:rFonts w:ascii="Times New Roman" w:hAnsi="Times New Roman" w:cs="Times New Roman"/>
                <w:sz w:val="28"/>
                <w:szCs w:val="28"/>
                <w:lang w:eastAsia="uk-UA"/>
              </w:rPr>
            </w:pPr>
            <w:r w:rsidRPr="007B4293">
              <w:rPr>
                <w:rFonts w:ascii="Times New Roman" w:hAnsi="Times New Roman" w:cs="Times New Roman"/>
                <w:sz w:val="28"/>
                <w:szCs w:val="28"/>
                <w:lang w:eastAsia="uk-UA"/>
              </w:rPr>
              <w:t>5</w:t>
            </w:r>
            <w:r w:rsidR="007B4293">
              <w:rPr>
                <w:rFonts w:ascii="Times New Roman" w:hAnsi="Times New Roman" w:cs="Times New Roman"/>
                <w:sz w:val="28"/>
                <w:szCs w:val="28"/>
                <w:lang w:eastAsia="uk-UA"/>
              </w:rPr>
              <w:t>1</w:t>
            </w:r>
          </w:p>
        </w:tc>
        <w:tc>
          <w:tcPr>
            <w:tcW w:w="1142" w:type="dxa"/>
          </w:tcPr>
          <w:p w:rsidR="003765AA" w:rsidRPr="007B4293" w:rsidRDefault="007B4293"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14,9</w:t>
            </w:r>
          </w:p>
        </w:tc>
      </w:tr>
      <w:tr w:rsidR="003765AA" w:rsidRPr="00C76156" w:rsidTr="00420FDE">
        <w:tc>
          <w:tcPr>
            <w:tcW w:w="2958" w:type="dxa"/>
          </w:tcPr>
          <w:p w:rsidR="003765AA" w:rsidRPr="000E6BBD" w:rsidRDefault="003765AA"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ТОВ «</w:t>
            </w:r>
            <w:proofErr w:type="spellStart"/>
            <w:r w:rsidRPr="000E6BBD">
              <w:rPr>
                <w:rFonts w:ascii="Times New Roman" w:hAnsi="Times New Roman" w:cs="Times New Roman"/>
                <w:sz w:val="28"/>
                <w:szCs w:val="28"/>
                <w:lang w:eastAsia="uk-UA"/>
              </w:rPr>
              <w:t>Раківчицькі</w:t>
            </w:r>
            <w:proofErr w:type="spellEnd"/>
            <w:r w:rsidRPr="000E6BBD">
              <w:rPr>
                <w:rFonts w:ascii="Times New Roman" w:hAnsi="Times New Roman" w:cs="Times New Roman"/>
                <w:sz w:val="28"/>
                <w:szCs w:val="28"/>
                <w:lang w:eastAsia="uk-UA"/>
              </w:rPr>
              <w:t xml:space="preserve"> ковбаси»</w:t>
            </w:r>
          </w:p>
        </w:tc>
        <w:tc>
          <w:tcPr>
            <w:tcW w:w="3582" w:type="dxa"/>
          </w:tcPr>
          <w:p w:rsidR="003765AA" w:rsidRPr="000E6BBD" w:rsidRDefault="003765AA"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Виробництво м’ясних продуктів</w:t>
            </w:r>
          </w:p>
        </w:tc>
        <w:tc>
          <w:tcPr>
            <w:tcW w:w="1166" w:type="dxa"/>
          </w:tcPr>
          <w:p w:rsidR="003765AA" w:rsidRPr="000E6BBD" w:rsidRDefault="000E6BBD"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25465,0</w:t>
            </w:r>
          </w:p>
        </w:tc>
        <w:tc>
          <w:tcPr>
            <w:tcW w:w="1346" w:type="dxa"/>
          </w:tcPr>
          <w:p w:rsidR="003765AA" w:rsidRPr="000E6BBD" w:rsidRDefault="000E6BBD"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20</w:t>
            </w:r>
          </w:p>
        </w:tc>
        <w:tc>
          <w:tcPr>
            <w:tcW w:w="1142" w:type="dxa"/>
          </w:tcPr>
          <w:p w:rsidR="003765AA" w:rsidRPr="000E6BBD" w:rsidRDefault="000E6BBD" w:rsidP="003765AA">
            <w:pPr>
              <w:rPr>
                <w:rFonts w:ascii="Times New Roman" w:hAnsi="Times New Roman" w:cs="Times New Roman"/>
                <w:sz w:val="28"/>
                <w:szCs w:val="28"/>
                <w:lang w:eastAsia="uk-UA"/>
              </w:rPr>
            </w:pPr>
            <w:r w:rsidRPr="000E6BBD">
              <w:rPr>
                <w:rFonts w:ascii="Times New Roman" w:hAnsi="Times New Roman" w:cs="Times New Roman"/>
                <w:sz w:val="28"/>
                <w:szCs w:val="28"/>
                <w:lang w:eastAsia="uk-UA"/>
              </w:rPr>
              <w:t>7,0</w:t>
            </w:r>
          </w:p>
        </w:tc>
      </w:tr>
      <w:tr w:rsidR="003765AA" w:rsidRPr="00C76156" w:rsidTr="00420FDE">
        <w:tc>
          <w:tcPr>
            <w:tcW w:w="2958" w:type="dxa"/>
          </w:tcPr>
          <w:p w:rsidR="003765AA" w:rsidRPr="004C51FC" w:rsidRDefault="003765AA" w:rsidP="003765AA">
            <w:pPr>
              <w:rPr>
                <w:rFonts w:ascii="Times New Roman" w:hAnsi="Times New Roman" w:cs="Times New Roman"/>
                <w:sz w:val="28"/>
                <w:szCs w:val="28"/>
                <w:lang w:eastAsia="uk-UA"/>
              </w:rPr>
            </w:pPr>
            <w:r w:rsidRPr="004C51FC">
              <w:rPr>
                <w:rFonts w:ascii="Times New Roman" w:hAnsi="Times New Roman" w:cs="Times New Roman"/>
                <w:sz w:val="28"/>
                <w:szCs w:val="28"/>
                <w:lang w:eastAsia="uk-UA"/>
              </w:rPr>
              <w:t>КП «Коломиятеплосервіс»</w:t>
            </w:r>
          </w:p>
        </w:tc>
        <w:tc>
          <w:tcPr>
            <w:tcW w:w="3582" w:type="dxa"/>
          </w:tcPr>
          <w:p w:rsidR="003765AA" w:rsidRPr="004C51FC" w:rsidRDefault="003765AA" w:rsidP="003765AA">
            <w:pPr>
              <w:rPr>
                <w:rFonts w:ascii="Times New Roman" w:hAnsi="Times New Roman" w:cs="Times New Roman"/>
                <w:sz w:val="28"/>
                <w:szCs w:val="28"/>
                <w:lang w:eastAsia="uk-UA"/>
              </w:rPr>
            </w:pPr>
            <w:r w:rsidRPr="004C51FC">
              <w:rPr>
                <w:rFonts w:ascii="Times New Roman" w:hAnsi="Times New Roman" w:cs="Times New Roman"/>
                <w:sz w:val="28"/>
                <w:szCs w:val="28"/>
                <w:shd w:val="clear" w:color="auto" w:fill="FFFFFF"/>
              </w:rPr>
              <w:t>Постачання пари, гарячої води та кондиційованого повітря</w:t>
            </w:r>
          </w:p>
        </w:tc>
        <w:tc>
          <w:tcPr>
            <w:tcW w:w="1166" w:type="dxa"/>
          </w:tcPr>
          <w:p w:rsidR="003765AA" w:rsidRPr="004C51FC" w:rsidRDefault="004C51FC" w:rsidP="003765AA">
            <w:pPr>
              <w:rPr>
                <w:rFonts w:ascii="Times New Roman" w:hAnsi="Times New Roman" w:cs="Times New Roman"/>
                <w:sz w:val="28"/>
                <w:szCs w:val="28"/>
                <w:lang w:eastAsia="uk-UA"/>
              </w:rPr>
            </w:pPr>
            <w:r w:rsidRPr="004C51FC">
              <w:rPr>
                <w:rFonts w:ascii="Times New Roman" w:hAnsi="Times New Roman" w:cs="Times New Roman"/>
                <w:sz w:val="28"/>
                <w:szCs w:val="28"/>
                <w:lang w:eastAsia="uk-UA"/>
              </w:rPr>
              <w:t>10083,1</w:t>
            </w:r>
          </w:p>
        </w:tc>
        <w:tc>
          <w:tcPr>
            <w:tcW w:w="1346" w:type="dxa"/>
          </w:tcPr>
          <w:p w:rsidR="003765AA" w:rsidRPr="004C51FC" w:rsidRDefault="004403F4" w:rsidP="003765AA">
            <w:pPr>
              <w:rPr>
                <w:rFonts w:ascii="Times New Roman" w:hAnsi="Times New Roman" w:cs="Times New Roman"/>
                <w:sz w:val="28"/>
                <w:szCs w:val="28"/>
                <w:lang w:eastAsia="uk-UA"/>
              </w:rPr>
            </w:pPr>
            <w:r w:rsidRPr="004C51FC">
              <w:rPr>
                <w:rFonts w:ascii="Times New Roman" w:hAnsi="Times New Roman" w:cs="Times New Roman"/>
                <w:sz w:val="28"/>
                <w:szCs w:val="28"/>
                <w:lang w:eastAsia="uk-UA"/>
              </w:rPr>
              <w:t>5</w:t>
            </w:r>
            <w:r w:rsidR="003765AA" w:rsidRPr="004C51FC">
              <w:rPr>
                <w:rFonts w:ascii="Times New Roman" w:hAnsi="Times New Roman" w:cs="Times New Roman"/>
                <w:sz w:val="28"/>
                <w:szCs w:val="28"/>
                <w:lang w:eastAsia="uk-UA"/>
              </w:rPr>
              <w:t>0</w:t>
            </w:r>
            <w:r w:rsidR="004C51FC" w:rsidRPr="004C51FC">
              <w:rPr>
                <w:rFonts w:ascii="Times New Roman" w:hAnsi="Times New Roman" w:cs="Times New Roman"/>
                <w:sz w:val="28"/>
                <w:szCs w:val="28"/>
                <w:lang w:eastAsia="uk-UA"/>
              </w:rPr>
              <w:t>, в т.ч. 32 сезонні</w:t>
            </w:r>
          </w:p>
        </w:tc>
        <w:tc>
          <w:tcPr>
            <w:tcW w:w="1142" w:type="dxa"/>
          </w:tcPr>
          <w:p w:rsidR="003765AA" w:rsidRPr="004C51FC" w:rsidRDefault="004C51FC" w:rsidP="003765AA">
            <w:pPr>
              <w:rPr>
                <w:rFonts w:ascii="Times New Roman" w:hAnsi="Times New Roman" w:cs="Times New Roman"/>
                <w:sz w:val="28"/>
                <w:szCs w:val="28"/>
                <w:lang w:eastAsia="uk-UA"/>
              </w:rPr>
            </w:pPr>
            <w:r w:rsidRPr="004C51FC">
              <w:rPr>
                <w:rFonts w:ascii="Times New Roman" w:hAnsi="Times New Roman" w:cs="Times New Roman"/>
                <w:sz w:val="28"/>
                <w:szCs w:val="28"/>
                <w:lang w:eastAsia="uk-UA"/>
              </w:rPr>
              <w:t>16,0</w:t>
            </w:r>
          </w:p>
        </w:tc>
      </w:tr>
      <w:tr w:rsidR="00D112EA" w:rsidRPr="00C76156" w:rsidTr="00420FDE">
        <w:tc>
          <w:tcPr>
            <w:tcW w:w="2958" w:type="dxa"/>
          </w:tcPr>
          <w:p w:rsidR="00D112EA" w:rsidRPr="004C51FC" w:rsidRDefault="00D112EA"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СП ТОВ «Лісова компанія «Лаванда»</w:t>
            </w:r>
          </w:p>
        </w:tc>
        <w:tc>
          <w:tcPr>
            <w:tcW w:w="3582" w:type="dxa"/>
          </w:tcPr>
          <w:p w:rsidR="00D112EA" w:rsidRPr="004C51FC" w:rsidRDefault="00D112EA" w:rsidP="003765A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Лісопильне та стругальне виробництво</w:t>
            </w:r>
          </w:p>
        </w:tc>
        <w:tc>
          <w:tcPr>
            <w:tcW w:w="1166" w:type="dxa"/>
          </w:tcPr>
          <w:p w:rsidR="00D112EA" w:rsidRPr="004C51FC" w:rsidRDefault="00D112EA"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37544,0</w:t>
            </w:r>
          </w:p>
        </w:tc>
        <w:tc>
          <w:tcPr>
            <w:tcW w:w="1346" w:type="dxa"/>
          </w:tcPr>
          <w:p w:rsidR="00D112EA" w:rsidRPr="004C51FC" w:rsidRDefault="00D112EA"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49</w:t>
            </w:r>
          </w:p>
        </w:tc>
        <w:tc>
          <w:tcPr>
            <w:tcW w:w="1142" w:type="dxa"/>
          </w:tcPr>
          <w:p w:rsidR="00D112EA" w:rsidRPr="004C51FC" w:rsidRDefault="00D112EA"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9,5</w:t>
            </w:r>
          </w:p>
        </w:tc>
      </w:tr>
      <w:tr w:rsidR="00973061" w:rsidRPr="00C76156" w:rsidTr="00420FDE">
        <w:tc>
          <w:tcPr>
            <w:tcW w:w="2958" w:type="dxa"/>
          </w:tcPr>
          <w:p w:rsidR="00973061" w:rsidRDefault="00973061"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ТОВ ВКФ «Тріумф»</w:t>
            </w:r>
          </w:p>
        </w:tc>
        <w:tc>
          <w:tcPr>
            <w:tcW w:w="3582" w:type="dxa"/>
          </w:tcPr>
          <w:p w:rsidR="00973061" w:rsidRPr="00973061" w:rsidRDefault="00973061" w:rsidP="003765AA">
            <w:pPr>
              <w:rPr>
                <w:rFonts w:ascii="Times New Roman" w:hAnsi="Times New Roman" w:cs="Times New Roman"/>
                <w:sz w:val="28"/>
                <w:szCs w:val="28"/>
                <w:shd w:val="clear" w:color="auto" w:fill="FFFFFF"/>
              </w:rPr>
            </w:pPr>
            <w:r w:rsidRPr="00973061">
              <w:rPr>
                <w:rFonts w:ascii="Times New Roman" w:hAnsi="Times New Roman" w:cs="Times New Roman"/>
                <w:color w:val="1F1F1F"/>
                <w:sz w:val="28"/>
                <w:szCs w:val="28"/>
                <w:shd w:val="clear" w:color="auto" w:fill="FFFFFF"/>
              </w:rPr>
              <w:t>Перероблення та консервування риби</w:t>
            </w:r>
          </w:p>
        </w:tc>
        <w:tc>
          <w:tcPr>
            <w:tcW w:w="1166" w:type="dxa"/>
          </w:tcPr>
          <w:p w:rsidR="00973061" w:rsidRDefault="00973061"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63600,6</w:t>
            </w:r>
          </w:p>
        </w:tc>
        <w:tc>
          <w:tcPr>
            <w:tcW w:w="1346" w:type="dxa"/>
          </w:tcPr>
          <w:p w:rsidR="00973061" w:rsidRDefault="00973061"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65</w:t>
            </w:r>
          </w:p>
        </w:tc>
        <w:tc>
          <w:tcPr>
            <w:tcW w:w="1142" w:type="dxa"/>
          </w:tcPr>
          <w:p w:rsidR="00973061" w:rsidRDefault="00973061" w:rsidP="003765AA">
            <w:pPr>
              <w:rPr>
                <w:rFonts w:ascii="Times New Roman" w:hAnsi="Times New Roman" w:cs="Times New Roman"/>
                <w:sz w:val="28"/>
                <w:szCs w:val="28"/>
                <w:lang w:eastAsia="uk-UA"/>
              </w:rPr>
            </w:pPr>
            <w:r>
              <w:rPr>
                <w:rFonts w:ascii="Times New Roman" w:hAnsi="Times New Roman" w:cs="Times New Roman"/>
                <w:sz w:val="28"/>
                <w:szCs w:val="28"/>
                <w:lang w:eastAsia="uk-UA"/>
              </w:rPr>
              <w:t>7,6</w:t>
            </w:r>
          </w:p>
        </w:tc>
      </w:tr>
    </w:tbl>
    <w:p w:rsidR="0017311C" w:rsidRDefault="0017311C" w:rsidP="006947BF">
      <w:pPr>
        <w:spacing w:after="0" w:line="240" w:lineRule="auto"/>
        <w:ind w:firstLine="708"/>
        <w:jc w:val="both"/>
        <w:rPr>
          <w:rFonts w:ascii="Times New Roman" w:hAnsi="Times New Roman" w:cs="Times New Roman"/>
          <w:sz w:val="28"/>
          <w:szCs w:val="28"/>
        </w:rPr>
      </w:pPr>
    </w:p>
    <w:p w:rsidR="00114342" w:rsidRDefault="00114342" w:rsidP="006947BF">
      <w:pPr>
        <w:spacing w:after="0" w:line="240" w:lineRule="auto"/>
        <w:ind w:firstLine="708"/>
        <w:jc w:val="both"/>
        <w:rPr>
          <w:rFonts w:ascii="Times New Roman" w:hAnsi="Times New Roman" w:cs="Times New Roman"/>
          <w:sz w:val="28"/>
          <w:szCs w:val="28"/>
        </w:rPr>
      </w:pPr>
      <w:r w:rsidRPr="00A850A3">
        <w:rPr>
          <w:rFonts w:ascii="Times New Roman" w:hAnsi="Times New Roman" w:cs="Times New Roman"/>
          <w:sz w:val="28"/>
          <w:szCs w:val="28"/>
        </w:rPr>
        <w:t xml:space="preserve">На територію Коломийської </w:t>
      </w:r>
      <w:r>
        <w:rPr>
          <w:rFonts w:ascii="Times New Roman" w:hAnsi="Times New Roman" w:cs="Times New Roman"/>
          <w:sz w:val="28"/>
          <w:szCs w:val="28"/>
        </w:rPr>
        <w:t xml:space="preserve">міської </w:t>
      </w:r>
      <w:r w:rsidRPr="00A850A3">
        <w:rPr>
          <w:rFonts w:ascii="Times New Roman" w:hAnsi="Times New Roman" w:cs="Times New Roman"/>
          <w:sz w:val="28"/>
          <w:szCs w:val="28"/>
        </w:rPr>
        <w:t xml:space="preserve">територіальної громади  </w:t>
      </w:r>
      <w:r>
        <w:rPr>
          <w:rFonts w:ascii="Times New Roman" w:hAnsi="Times New Roman" w:cs="Times New Roman"/>
          <w:sz w:val="28"/>
          <w:szCs w:val="28"/>
        </w:rPr>
        <w:t xml:space="preserve">у період воєнного часу протягом </w:t>
      </w:r>
      <w:r w:rsidRPr="00A850A3">
        <w:rPr>
          <w:rFonts w:ascii="Times New Roman" w:hAnsi="Times New Roman" w:cs="Times New Roman"/>
          <w:sz w:val="28"/>
          <w:szCs w:val="28"/>
        </w:rPr>
        <w:t xml:space="preserve">2022 року </w:t>
      </w:r>
      <w:proofErr w:type="spellStart"/>
      <w:r w:rsidRPr="00A850A3">
        <w:rPr>
          <w:rFonts w:ascii="Times New Roman" w:hAnsi="Times New Roman" w:cs="Times New Roman"/>
          <w:sz w:val="28"/>
          <w:szCs w:val="28"/>
        </w:rPr>
        <w:t>релоковано</w:t>
      </w:r>
      <w:proofErr w:type="spellEnd"/>
      <w:r w:rsidRPr="00A850A3">
        <w:rPr>
          <w:rFonts w:ascii="Times New Roman" w:hAnsi="Times New Roman" w:cs="Times New Roman"/>
          <w:sz w:val="28"/>
          <w:szCs w:val="28"/>
        </w:rPr>
        <w:t xml:space="preserve"> </w:t>
      </w:r>
      <w:r>
        <w:rPr>
          <w:rFonts w:ascii="Times New Roman" w:hAnsi="Times New Roman" w:cs="Times New Roman"/>
          <w:sz w:val="28"/>
          <w:szCs w:val="28"/>
        </w:rPr>
        <w:t>21 суб</w:t>
      </w:r>
      <w:r w:rsidRPr="001C6440">
        <w:rPr>
          <w:rFonts w:ascii="Times New Roman" w:hAnsi="Times New Roman" w:cs="Times New Roman"/>
          <w:sz w:val="28"/>
          <w:szCs w:val="28"/>
        </w:rPr>
        <w:t>’</w:t>
      </w:r>
      <w:r>
        <w:rPr>
          <w:rFonts w:ascii="Times New Roman" w:hAnsi="Times New Roman" w:cs="Times New Roman"/>
          <w:sz w:val="28"/>
          <w:szCs w:val="28"/>
        </w:rPr>
        <w:t>єкт господарювання, в т.ч. 8</w:t>
      </w:r>
      <w:r w:rsidRPr="00A850A3">
        <w:rPr>
          <w:rFonts w:ascii="Times New Roman" w:hAnsi="Times New Roman" w:cs="Times New Roman"/>
          <w:sz w:val="28"/>
          <w:szCs w:val="28"/>
        </w:rPr>
        <w:t xml:space="preserve"> юридичн</w:t>
      </w:r>
      <w:r>
        <w:rPr>
          <w:rFonts w:ascii="Times New Roman" w:hAnsi="Times New Roman" w:cs="Times New Roman"/>
          <w:sz w:val="28"/>
          <w:szCs w:val="28"/>
        </w:rPr>
        <w:t xml:space="preserve">их </w:t>
      </w:r>
      <w:r w:rsidRPr="00A850A3">
        <w:rPr>
          <w:rFonts w:ascii="Times New Roman" w:hAnsi="Times New Roman" w:cs="Times New Roman"/>
          <w:sz w:val="28"/>
          <w:szCs w:val="28"/>
        </w:rPr>
        <w:t>ос</w:t>
      </w:r>
      <w:r>
        <w:rPr>
          <w:rFonts w:ascii="Times New Roman" w:hAnsi="Times New Roman" w:cs="Times New Roman"/>
          <w:sz w:val="28"/>
          <w:szCs w:val="28"/>
        </w:rPr>
        <w:t>і</w:t>
      </w:r>
      <w:r w:rsidRPr="00A850A3">
        <w:rPr>
          <w:rFonts w:ascii="Times New Roman" w:hAnsi="Times New Roman" w:cs="Times New Roman"/>
          <w:sz w:val="28"/>
          <w:szCs w:val="28"/>
        </w:rPr>
        <w:t xml:space="preserve">б та </w:t>
      </w:r>
      <w:r>
        <w:rPr>
          <w:rFonts w:ascii="Times New Roman" w:hAnsi="Times New Roman" w:cs="Times New Roman"/>
          <w:sz w:val="28"/>
          <w:szCs w:val="28"/>
        </w:rPr>
        <w:t>13</w:t>
      </w:r>
      <w:r w:rsidRPr="00A850A3">
        <w:rPr>
          <w:rFonts w:ascii="Times New Roman" w:hAnsi="Times New Roman" w:cs="Times New Roman"/>
          <w:sz w:val="28"/>
          <w:szCs w:val="28"/>
        </w:rPr>
        <w:t xml:space="preserve"> фізичн</w:t>
      </w:r>
      <w:r>
        <w:rPr>
          <w:rFonts w:ascii="Times New Roman" w:hAnsi="Times New Roman" w:cs="Times New Roman"/>
          <w:sz w:val="28"/>
          <w:szCs w:val="28"/>
        </w:rPr>
        <w:t>их</w:t>
      </w:r>
      <w:r w:rsidRPr="00A850A3">
        <w:rPr>
          <w:rFonts w:ascii="Times New Roman" w:hAnsi="Times New Roman" w:cs="Times New Roman"/>
          <w:sz w:val="28"/>
          <w:szCs w:val="28"/>
        </w:rPr>
        <w:t xml:space="preserve"> </w:t>
      </w:r>
      <w:r>
        <w:rPr>
          <w:rFonts w:ascii="Times New Roman" w:hAnsi="Times New Roman" w:cs="Times New Roman"/>
          <w:sz w:val="28"/>
          <w:szCs w:val="28"/>
        </w:rPr>
        <w:t>о</w:t>
      </w:r>
      <w:r w:rsidRPr="00A850A3">
        <w:rPr>
          <w:rFonts w:ascii="Times New Roman" w:hAnsi="Times New Roman" w:cs="Times New Roman"/>
          <w:sz w:val="28"/>
          <w:szCs w:val="28"/>
        </w:rPr>
        <w:t>с</w:t>
      </w:r>
      <w:r>
        <w:rPr>
          <w:rFonts w:ascii="Times New Roman" w:hAnsi="Times New Roman" w:cs="Times New Roman"/>
          <w:sz w:val="28"/>
          <w:szCs w:val="28"/>
        </w:rPr>
        <w:t>і</w:t>
      </w:r>
      <w:r w:rsidRPr="00A850A3">
        <w:rPr>
          <w:rFonts w:ascii="Times New Roman" w:hAnsi="Times New Roman" w:cs="Times New Roman"/>
          <w:sz w:val="28"/>
          <w:szCs w:val="28"/>
        </w:rPr>
        <w:t>б-підприємці</w:t>
      </w:r>
      <w:r>
        <w:rPr>
          <w:rFonts w:ascii="Times New Roman" w:hAnsi="Times New Roman" w:cs="Times New Roman"/>
          <w:sz w:val="28"/>
          <w:szCs w:val="28"/>
        </w:rPr>
        <w:t>в</w:t>
      </w:r>
      <w:r w:rsidRPr="00A850A3">
        <w:rPr>
          <w:rFonts w:ascii="Times New Roman" w:hAnsi="Times New Roman" w:cs="Times New Roman"/>
          <w:sz w:val="28"/>
          <w:szCs w:val="28"/>
        </w:rPr>
        <w:t xml:space="preserve">.  </w:t>
      </w:r>
      <w:r>
        <w:rPr>
          <w:rFonts w:ascii="Times New Roman" w:hAnsi="Times New Roman" w:cs="Times New Roman"/>
          <w:sz w:val="28"/>
          <w:szCs w:val="28"/>
        </w:rPr>
        <w:t>Серед видів діяльності релокованих суб</w:t>
      </w:r>
      <w:r w:rsidRPr="001C6440">
        <w:rPr>
          <w:rFonts w:ascii="Times New Roman" w:hAnsi="Times New Roman" w:cs="Times New Roman"/>
          <w:sz w:val="28"/>
          <w:szCs w:val="28"/>
        </w:rPr>
        <w:t>’</w:t>
      </w:r>
      <w:r>
        <w:rPr>
          <w:rFonts w:ascii="Times New Roman" w:hAnsi="Times New Roman" w:cs="Times New Roman"/>
          <w:sz w:val="28"/>
          <w:szCs w:val="28"/>
        </w:rPr>
        <w:t>єктів господарювання: виготовлення брикетів для опалення, виготовлення металевих виробів, пошиття одягу, оптова та роздрібна торгівля, денний догляд за дітьми, бухгалтерські послуги, громадське харчування, перукарські послуги, постачання питної води.</w:t>
      </w:r>
    </w:p>
    <w:p w:rsidR="0044525E" w:rsidRPr="00930BD0" w:rsidRDefault="007645ED" w:rsidP="003B06C0">
      <w:pPr>
        <w:spacing w:after="0" w:line="240" w:lineRule="auto"/>
        <w:jc w:val="both"/>
        <w:rPr>
          <w:rFonts w:ascii="Times New Roman" w:hAnsi="Times New Roman" w:cs="Times New Roman"/>
          <w:sz w:val="28"/>
          <w:szCs w:val="28"/>
        </w:rPr>
      </w:pPr>
      <w:r w:rsidRPr="00C76156">
        <w:rPr>
          <w:rFonts w:ascii="Times New Roman" w:hAnsi="Times New Roman" w:cs="Times New Roman"/>
          <w:color w:val="FF0000"/>
          <w:sz w:val="28"/>
          <w:szCs w:val="28"/>
        </w:rPr>
        <w:tab/>
      </w:r>
      <w:r w:rsidR="0044525E" w:rsidRPr="00930BD0">
        <w:rPr>
          <w:rFonts w:ascii="Times New Roman" w:hAnsi="Times New Roman" w:cs="Times New Roman"/>
          <w:sz w:val="28"/>
          <w:szCs w:val="28"/>
        </w:rPr>
        <w:t>Агропромисловий комплекс</w:t>
      </w:r>
      <w:r w:rsidR="00930BD0">
        <w:rPr>
          <w:rFonts w:ascii="Times New Roman" w:hAnsi="Times New Roman" w:cs="Times New Roman"/>
          <w:sz w:val="28"/>
          <w:szCs w:val="28"/>
        </w:rPr>
        <w:t>.</w:t>
      </w:r>
    </w:p>
    <w:p w:rsidR="0044525E" w:rsidRPr="00A230B3" w:rsidRDefault="0044525E" w:rsidP="0044525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території Коломийської міської ТГ здійснюють діяльність 12 юридичних осіб агропромислового комплексу, які загалом  обробляють 3180 га </w:t>
      </w:r>
      <w:proofErr w:type="spellStart"/>
      <w:r>
        <w:rPr>
          <w:rFonts w:ascii="Times New Roman" w:hAnsi="Times New Roman" w:cs="Times New Roman"/>
          <w:sz w:val="28"/>
          <w:szCs w:val="28"/>
        </w:rPr>
        <w:t>сільськогоспо-дарських</w:t>
      </w:r>
      <w:proofErr w:type="spellEnd"/>
      <w:r>
        <w:rPr>
          <w:rFonts w:ascii="Times New Roman" w:hAnsi="Times New Roman" w:cs="Times New Roman"/>
          <w:sz w:val="28"/>
          <w:szCs w:val="28"/>
        </w:rPr>
        <w:t xml:space="preserve"> угідь. Вирощують ці СГ в основному пшеницю, ячмінь, кукурудзу, сою, горох. Вирощуванням картоплі, овочів та фруктів займається населення громади. </w:t>
      </w:r>
    </w:p>
    <w:p w:rsidR="0044525E" w:rsidRPr="009E462B" w:rsidRDefault="0044525E" w:rsidP="0044525E">
      <w:pPr>
        <w:spacing w:after="0" w:line="240" w:lineRule="auto"/>
        <w:ind w:firstLine="708"/>
        <w:jc w:val="both"/>
        <w:rPr>
          <w:rFonts w:ascii="Times New Roman" w:eastAsia="Times New Roman" w:hAnsi="Times New Roman" w:cs="Times New Roman"/>
          <w:sz w:val="28"/>
          <w:szCs w:val="28"/>
          <w:lang w:eastAsia="uk-UA"/>
        </w:rPr>
      </w:pPr>
      <w:r w:rsidRPr="009E462B">
        <w:rPr>
          <w:rFonts w:ascii="Times New Roman" w:eastAsia="Times New Roman" w:hAnsi="Times New Roman" w:cs="Times New Roman"/>
          <w:sz w:val="28"/>
          <w:szCs w:val="28"/>
          <w:lang w:eastAsia="uk-UA"/>
        </w:rPr>
        <w:t xml:space="preserve">З метою забезпечення </w:t>
      </w:r>
      <w:proofErr w:type="spellStart"/>
      <w:r w:rsidRPr="009E462B">
        <w:rPr>
          <w:rFonts w:ascii="Times New Roman" w:eastAsia="Times New Roman" w:hAnsi="Times New Roman" w:cs="Times New Roman"/>
          <w:sz w:val="28"/>
          <w:szCs w:val="28"/>
          <w:lang w:eastAsia="uk-UA"/>
        </w:rPr>
        <w:t>самозайнятості</w:t>
      </w:r>
      <w:proofErr w:type="spellEnd"/>
      <w:r w:rsidRPr="009E462B">
        <w:rPr>
          <w:rFonts w:ascii="Times New Roman" w:eastAsia="Times New Roman" w:hAnsi="Times New Roman" w:cs="Times New Roman"/>
          <w:sz w:val="28"/>
          <w:szCs w:val="28"/>
          <w:lang w:eastAsia="uk-UA"/>
        </w:rPr>
        <w:t xml:space="preserve"> населення та недопущення продовольчої кризи в Коломийській міській ТГ в воєнний час управлінням економіки міської ради розроблена Програма «Підтримка самозабезпечення Коломийської міської територіальної громади харчовими продуктами «Сади перемоги» на 2022 – 2024 роки, яка затверджена  рішенням виконавчого комітету  від 14.06.2022р. </w:t>
      </w:r>
    </w:p>
    <w:p w:rsidR="0044525E" w:rsidRPr="00D6002C" w:rsidRDefault="0044525E" w:rsidP="0044525E">
      <w:pPr>
        <w:spacing w:after="0" w:line="240" w:lineRule="auto"/>
        <w:ind w:firstLine="567"/>
        <w:jc w:val="both"/>
        <w:rPr>
          <w:rFonts w:ascii="Times New Roman" w:eastAsia="Times New Roman" w:hAnsi="Times New Roman" w:cs="Times New Roman"/>
          <w:sz w:val="28"/>
          <w:szCs w:val="28"/>
          <w:lang w:eastAsia="uk-UA"/>
        </w:rPr>
      </w:pPr>
      <w:r w:rsidRPr="00D6002C">
        <w:rPr>
          <w:rFonts w:ascii="Times New Roman" w:eastAsia="Times New Roman" w:hAnsi="Times New Roman" w:cs="Times New Roman"/>
          <w:sz w:val="28"/>
          <w:szCs w:val="28"/>
          <w:lang w:eastAsia="uk-UA"/>
        </w:rPr>
        <w:lastRenderedPageBreak/>
        <w:t>В рамках ініціативи «Сади перемоги» подана грантова заявка на конкурс для громад на реалізацію ідей з розвитку сільського господарства на самозабезпечення продуктами харчування закладів освіти.</w:t>
      </w:r>
    </w:p>
    <w:p w:rsidR="0044525E" w:rsidRDefault="0044525E" w:rsidP="0044525E">
      <w:pPr>
        <w:tabs>
          <w:tab w:val="left" w:pos="284"/>
        </w:tabs>
        <w:spacing w:after="0" w:line="240" w:lineRule="auto"/>
        <w:ind w:firstLine="567"/>
        <w:jc w:val="both"/>
        <w:rPr>
          <w:rFonts w:ascii="Times New Roman" w:hAnsi="Times New Roman" w:cs="Times New Roman"/>
          <w:sz w:val="28"/>
          <w:szCs w:val="28"/>
        </w:rPr>
      </w:pPr>
      <w:r w:rsidRPr="00BA49D2">
        <w:rPr>
          <w:rFonts w:ascii="Times New Roman" w:hAnsi="Times New Roman" w:cs="Times New Roman"/>
          <w:sz w:val="28"/>
          <w:szCs w:val="28"/>
        </w:rPr>
        <w:t>З метою п</w:t>
      </w:r>
      <w:r w:rsidRPr="00BA49D2">
        <w:rPr>
          <w:rFonts w:ascii="Times New Roman" w:hAnsi="Times New Roman" w:cs="Times New Roman"/>
          <w:bCs/>
          <w:sz w:val="28"/>
          <w:szCs w:val="28"/>
          <w:shd w:val="clear" w:color="auto" w:fill="FFFFFF"/>
        </w:rPr>
        <w:t>ідтримки фермерських господарств та інших виробників сільськогосподарської продукції н</w:t>
      </w:r>
      <w:r w:rsidRPr="00BA49D2">
        <w:rPr>
          <w:rFonts w:ascii="Times New Roman" w:hAnsi="Times New Roman" w:cs="Times New Roman"/>
          <w:sz w:val="28"/>
          <w:szCs w:val="28"/>
        </w:rPr>
        <w:t>адається консультаційна допомога сільськогосподарським виробникам щодо реєстрації їх в Державному аграрному реєстрі</w:t>
      </w:r>
      <w:r>
        <w:rPr>
          <w:rFonts w:ascii="Times New Roman" w:hAnsi="Times New Roman" w:cs="Times New Roman"/>
          <w:sz w:val="28"/>
          <w:szCs w:val="28"/>
        </w:rPr>
        <w:t>, що</w:t>
      </w:r>
      <w:r w:rsidRPr="00BA49D2">
        <w:rPr>
          <w:rFonts w:ascii="Times New Roman" w:hAnsi="Times New Roman" w:cs="Times New Roman"/>
          <w:sz w:val="28"/>
          <w:szCs w:val="28"/>
        </w:rPr>
        <w:t xml:space="preserve"> дає їм  змогу отримувати різного роду державні субсидії чи дотації</w:t>
      </w:r>
      <w:r>
        <w:rPr>
          <w:rFonts w:ascii="Times New Roman" w:hAnsi="Times New Roman" w:cs="Times New Roman"/>
          <w:sz w:val="28"/>
          <w:szCs w:val="28"/>
        </w:rPr>
        <w:t xml:space="preserve">. </w:t>
      </w:r>
      <w:r w:rsidRPr="00BA49D2">
        <w:rPr>
          <w:rFonts w:ascii="Times New Roman" w:hAnsi="Times New Roman" w:cs="Times New Roman"/>
          <w:sz w:val="28"/>
          <w:szCs w:val="28"/>
        </w:rPr>
        <w:t xml:space="preserve"> Також, за сприяння управління економіки міської ради, три агропідприємства громади отримали рукава для зберігання зерна від Продовольчої та сільськогосподарської організації ООН (ФАО) та Міністерства аграрної політики</w:t>
      </w:r>
      <w:r>
        <w:rPr>
          <w:rFonts w:ascii="Times New Roman" w:hAnsi="Times New Roman" w:cs="Times New Roman"/>
          <w:sz w:val="28"/>
          <w:szCs w:val="28"/>
        </w:rPr>
        <w:t>.</w:t>
      </w:r>
    </w:p>
    <w:p w:rsidR="0044525E" w:rsidRDefault="0044525E" w:rsidP="0044525E">
      <w:pPr>
        <w:tabs>
          <w:tab w:val="left" w:pos="284"/>
        </w:tabs>
        <w:spacing w:after="0" w:line="240" w:lineRule="auto"/>
        <w:ind w:firstLine="567"/>
        <w:jc w:val="both"/>
        <w:rPr>
          <w:rFonts w:ascii="Times New Roman" w:hAnsi="Times New Roman" w:cs="Times New Roman"/>
          <w:sz w:val="28"/>
          <w:szCs w:val="28"/>
        </w:rPr>
      </w:pPr>
      <w:r w:rsidRPr="00921E5C">
        <w:rPr>
          <w:rFonts w:ascii="Times New Roman" w:hAnsi="Times New Roman" w:cs="Times New Roman"/>
          <w:sz w:val="28"/>
          <w:szCs w:val="28"/>
        </w:rPr>
        <w:t>Великі агровиробники Коломийщини були залучені до участі у  форсайт-сесії щодо існуючих проблем та перспектив розвитку мікро, малого і середнього бізнесу агрофуд сектору в окремих громадах Івано-Франківської області, яка відбулася в м. Коломия 15.09.2022 року. Мета форсайт-сесії: максимально повне забезпечення продовольчої безпеки мешканців громад, виходячи із специфіки пілотних тилових громад на Прикарпатті завдяки спільній міжсекторальній взаємодії, налагодженні</w:t>
      </w:r>
      <w:r w:rsidR="00420FDE">
        <w:rPr>
          <w:rFonts w:ascii="Times New Roman" w:hAnsi="Times New Roman" w:cs="Times New Roman"/>
          <w:sz w:val="28"/>
          <w:szCs w:val="28"/>
        </w:rPr>
        <w:t xml:space="preserve"> ефективної співпраці та </w:t>
      </w:r>
      <w:proofErr w:type="spellStart"/>
      <w:r w:rsidR="00420FDE">
        <w:rPr>
          <w:rFonts w:ascii="Times New Roman" w:hAnsi="Times New Roman" w:cs="Times New Roman"/>
          <w:sz w:val="28"/>
          <w:szCs w:val="28"/>
        </w:rPr>
        <w:t>взаємо</w:t>
      </w:r>
      <w:r w:rsidRPr="00921E5C">
        <w:rPr>
          <w:rFonts w:ascii="Times New Roman" w:hAnsi="Times New Roman" w:cs="Times New Roman"/>
          <w:sz w:val="28"/>
          <w:szCs w:val="28"/>
        </w:rPr>
        <w:t>інтеграції</w:t>
      </w:r>
      <w:proofErr w:type="spellEnd"/>
      <w:r w:rsidRPr="00921E5C">
        <w:rPr>
          <w:rFonts w:ascii="Times New Roman" w:hAnsi="Times New Roman" w:cs="Times New Roman"/>
          <w:sz w:val="28"/>
          <w:szCs w:val="28"/>
        </w:rPr>
        <w:t xml:space="preserve"> спільних напрацювань.</w:t>
      </w:r>
    </w:p>
    <w:p w:rsidR="0051321A" w:rsidRDefault="0051321A" w:rsidP="00AA2736">
      <w:pPr>
        <w:spacing w:after="0" w:line="240" w:lineRule="auto"/>
        <w:ind w:firstLine="708"/>
        <w:jc w:val="center"/>
        <w:rPr>
          <w:rFonts w:ascii="Times New Roman" w:hAnsi="Times New Roman" w:cs="Times New Roman"/>
          <w:b/>
          <w:sz w:val="28"/>
          <w:szCs w:val="28"/>
        </w:rPr>
      </w:pPr>
    </w:p>
    <w:p w:rsidR="00667C22" w:rsidRPr="00393B0F" w:rsidRDefault="004D2129" w:rsidP="00AA2736">
      <w:pPr>
        <w:spacing w:after="0" w:line="240" w:lineRule="auto"/>
        <w:ind w:firstLine="708"/>
        <w:jc w:val="center"/>
        <w:rPr>
          <w:rFonts w:ascii="Times New Roman" w:hAnsi="Times New Roman" w:cs="Times New Roman"/>
          <w:b/>
          <w:sz w:val="28"/>
          <w:szCs w:val="28"/>
        </w:rPr>
      </w:pPr>
      <w:r w:rsidRPr="00393B0F">
        <w:rPr>
          <w:rFonts w:ascii="Times New Roman" w:hAnsi="Times New Roman" w:cs="Times New Roman"/>
          <w:b/>
          <w:sz w:val="28"/>
          <w:szCs w:val="28"/>
        </w:rPr>
        <w:t>1.2</w:t>
      </w:r>
      <w:r w:rsidR="00F653CC" w:rsidRPr="00393B0F">
        <w:rPr>
          <w:rFonts w:ascii="Times New Roman" w:hAnsi="Times New Roman" w:cs="Times New Roman"/>
          <w:b/>
          <w:sz w:val="28"/>
          <w:szCs w:val="28"/>
        </w:rPr>
        <w:t xml:space="preserve">. </w:t>
      </w:r>
      <w:r w:rsidR="00667C22" w:rsidRPr="00393B0F">
        <w:rPr>
          <w:rFonts w:ascii="Times New Roman" w:hAnsi="Times New Roman" w:cs="Times New Roman"/>
          <w:b/>
          <w:sz w:val="28"/>
          <w:szCs w:val="28"/>
        </w:rPr>
        <w:t>Енергозбереження та енергоефективність</w:t>
      </w:r>
    </w:p>
    <w:p w:rsidR="00393B0F" w:rsidRDefault="00393B0F" w:rsidP="00393B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Управління економіки міської ради здійснює моніторинг споживання енергетичних ресурсів, використовуючи програмне забезпечення «Інформаційна система енергомоніторингу», що дає змогу щоденно аналізувати використання енергоносіїв у бюджетних установах та комунальних підприємствах. </w:t>
      </w:r>
    </w:p>
    <w:p w:rsidR="00393B0F" w:rsidRDefault="00393B0F" w:rsidP="00393B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Протягом року працівники управління були залучені до проведення обстеження стану тепломереж та приладів комерційного обліку енергоресурсів, за наслідками чого вживались заходи щодо покращення їх стану. </w:t>
      </w:r>
    </w:p>
    <w:p w:rsidR="00BD71C4" w:rsidRPr="00E818CC" w:rsidRDefault="00BD71C4" w:rsidP="00BD71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Провівши моніторинг споживання енергетичних ресурсів </w:t>
      </w:r>
      <w:r w:rsidR="00BC4F40">
        <w:rPr>
          <w:rFonts w:ascii="Times New Roman" w:hAnsi="Times New Roman" w:cs="Times New Roman"/>
          <w:sz w:val="28"/>
          <w:szCs w:val="28"/>
        </w:rPr>
        <w:t xml:space="preserve">всіх будівель комунальної власності, в розрізі енергетичних ресурсів </w:t>
      </w:r>
      <w:r>
        <w:rPr>
          <w:rFonts w:ascii="Times New Roman" w:hAnsi="Times New Roman" w:cs="Times New Roman"/>
          <w:sz w:val="28"/>
          <w:szCs w:val="28"/>
        </w:rPr>
        <w:t xml:space="preserve">за 2022 рік в порівнянні із 2021 роком, виявлена тенденція зменшення </w:t>
      </w:r>
      <w:r w:rsidRPr="00E818CC">
        <w:rPr>
          <w:rFonts w:ascii="Times New Roman" w:hAnsi="Times New Roman" w:cs="Times New Roman"/>
          <w:sz w:val="28"/>
          <w:szCs w:val="28"/>
        </w:rPr>
        <w:t>споживання, а саме:</w:t>
      </w:r>
    </w:p>
    <w:p w:rsidR="00BC4F40" w:rsidRDefault="00BC4F40" w:rsidP="00BD71C4">
      <w:pPr>
        <w:spacing w:after="0" w:line="240" w:lineRule="auto"/>
        <w:rPr>
          <w:rFonts w:ascii="Times New Roman" w:hAnsi="Times New Roman" w:cs="Times New Roman"/>
          <w:color w:val="000000"/>
          <w:sz w:val="28"/>
          <w:szCs w:val="28"/>
          <w:shd w:val="clear" w:color="auto" w:fill="FFFFFF"/>
        </w:rPr>
      </w:pPr>
    </w:p>
    <w:p w:rsidR="00BD71C4" w:rsidRPr="00E818CC" w:rsidRDefault="00BD71C4" w:rsidP="00BD71C4">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1.1 Будівлі, що опалюються газом</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BD71C4" w:rsidRPr="00E818CC" w:rsidTr="00D770E5">
        <w:trPr>
          <w:trHeight w:val="351"/>
        </w:trPr>
        <w:tc>
          <w:tcPr>
            <w:tcW w:w="2121" w:type="dxa"/>
            <w:vMerge w:val="restart"/>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Газ</w:t>
            </w:r>
          </w:p>
        </w:tc>
      </w:tr>
      <w:tr w:rsidR="00BD71C4" w:rsidRPr="00E818CC" w:rsidTr="00D770E5">
        <w:trPr>
          <w:trHeight w:val="255"/>
        </w:trPr>
        <w:tc>
          <w:tcPr>
            <w:tcW w:w="2121" w:type="dxa"/>
            <w:vMerge/>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w:t>
            </w:r>
            <w:r w:rsidRPr="00E818CC">
              <w:rPr>
                <w:rFonts w:ascii="Times New Roman" w:eastAsia="Times New Roman" w:hAnsi="Times New Roman" w:cs="Times New Roman"/>
                <w:lang w:eastAsia="uk-UA"/>
              </w:rPr>
              <w:t xml:space="preserve"> 2021</w:t>
            </w:r>
            <w:r>
              <w:rPr>
                <w:rFonts w:ascii="Times New Roman" w:eastAsia="Times New Roman" w:hAnsi="Times New Roman" w:cs="Times New Roman"/>
                <w:lang w:eastAsia="uk-UA"/>
              </w:rPr>
              <w:t xml:space="preserve"> рік</w:t>
            </w:r>
          </w:p>
        </w:tc>
        <w:tc>
          <w:tcPr>
            <w:tcW w:w="2497" w:type="dxa"/>
            <w:gridSpan w:val="2"/>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sidRPr="00E818CC">
              <w:rPr>
                <w:rFonts w:ascii="Times New Roman" w:eastAsia="Times New Roman" w:hAnsi="Times New Roman" w:cs="Times New Roman"/>
                <w:lang w:eastAsia="uk-UA"/>
              </w:rPr>
              <w:t xml:space="preserve"> 2022</w:t>
            </w:r>
            <w:r>
              <w:rPr>
                <w:rFonts w:ascii="Times New Roman" w:eastAsia="Times New Roman" w:hAnsi="Times New Roman" w:cs="Times New Roman"/>
                <w:lang w:eastAsia="uk-UA"/>
              </w:rPr>
              <w:t xml:space="preserve"> рік</w:t>
            </w:r>
          </w:p>
        </w:tc>
        <w:tc>
          <w:tcPr>
            <w:tcW w:w="2316" w:type="dxa"/>
            <w:vMerge w:val="restart"/>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BD71C4" w:rsidRPr="00E818CC" w:rsidTr="00D770E5">
        <w:trPr>
          <w:trHeight w:val="431"/>
        </w:trPr>
        <w:tc>
          <w:tcPr>
            <w:tcW w:w="2121" w:type="dxa"/>
            <w:vMerge/>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170"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1266"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231"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2316" w:type="dxa"/>
            <w:vMerge/>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r>
      <w:tr w:rsidR="00BD71C4" w:rsidRPr="00E818CC" w:rsidTr="00D770E5">
        <w:trPr>
          <w:trHeight w:val="244"/>
        </w:trPr>
        <w:tc>
          <w:tcPr>
            <w:tcW w:w="2121" w:type="dxa"/>
            <w:shd w:val="clear" w:color="auto" w:fill="auto"/>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44995,34</w:t>
            </w:r>
          </w:p>
        </w:tc>
        <w:tc>
          <w:tcPr>
            <w:tcW w:w="1661" w:type="dxa"/>
            <w:shd w:val="clear" w:color="auto" w:fill="auto"/>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691718,36</w:t>
            </w:r>
          </w:p>
        </w:tc>
        <w:tc>
          <w:tcPr>
            <w:tcW w:w="1170"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15,3</w:t>
            </w:r>
          </w:p>
        </w:tc>
        <w:tc>
          <w:tcPr>
            <w:tcW w:w="1266"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379860,82</w:t>
            </w:r>
          </w:p>
        </w:tc>
        <w:tc>
          <w:tcPr>
            <w:tcW w:w="1231"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8,44</w:t>
            </w:r>
          </w:p>
        </w:tc>
        <w:tc>
          <w:tcPr>
            <w:tcW w:w="2316"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   45,1%</w:t>
            </w:r>
          </w:p>
        </w:tc>
      </w:tr>
    </w:tbl>
    <w:p w:rsidR="00BD71C4" w:rsidRPr="00E818CC" w:rsidRDefault="00BD71C4" w:rsidP="00BD71C4">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1.2  Будівлі, що опалюються тепловою 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BD71C4" w:rsidRPr="00E818CC" w:rsidTr="00D770E5">
        <w:trPr>
          <w:trHeight w:val="351"/>
        </w:trPr>
        <w:tc>
          <w:tcPr>
            <w:tcW w:w="2121" w:type="dxa"/>
            <w:vMerge w:val="restart"/>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Теплоенергія</w:t>
            </w:r>
          </w:p>
        </w:tc>
      </w:tr>
      <w:tr w:rsidR="00BD71C4" w:rsidRPr="00E818CC" w:rsidTr="00D770E5">
        <w:trPr>
          <w:trHeight w:val="255"/>
        </w:trPr>
        <w:tc>
          <w:tcPr>
            <w:tcW w:w="2121" w:type="dxa"/>
            <w:vMerge/>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w:t>
            </w:r>
            <w:r w:rsidRPr="00E818CC">
              <w:rPr>
                <w:rFonts w:ascii="Times New Roman" w:eastAsia="Times New Roman" w:hAnsi="Times New Roman" w:cs="Times New Roman"/>
                <w:lang w:eastAsia="uk-UA"/>
              </w:rPr>
              <w:t xml:space="preserve"> 2021</w:t>
            </w:r>
            <w:r>
              <w:rPr>
                <w:rFonts w:ascii="Times New Roman" w:eastAsia="Times New Roman" w:hAnsi="Times New Roman" w:cs="Times New Roman"/>
                <w:lang w:eastAsia="uk-UA"/>
              </w:rPr>
              <w:t xml:space="preserve"> рік</w:t>
            </w:r>
          </w:p>
        </w:tc>
        <w:tc>
          <w:tcPr>
            <w:tcW w:w="2497" w:type="dxa"/>
            <w:gridSpan w:val="2"/>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sidRPr="00E818CC">
              <w:rPr>
                <w:rFonts w:ascii="Times New Roman" w:eastAsia="Times New Roman" w:hAnsi="Times New Roman" w:cs="Times New Roman"/>
                <w:lang w:eastAsia="uk-UA"/>
              </w:rPr>
              <w:t xml:space="preserve"> 2022</w:t>
            </w:r>
            <w:r>
              <w:rPr>
                <w:rFonts w:ascii="Times New Roman" w:eastAsia="Times New Roman" w:hAnsi="Times New Roman" w:cs="Times New Roman"/>
                <w:lang w:eastAsia="uk-UA"/>
              </w:rPr>
              <w:t xml:space="preserve"> рік</w:t>
            </w:r>
          </w:p>
        </w:tc>
        <w:tc>
          <w:tcPr>
            <w:tcW w:w="2316" w:type="dxa"/>
            <w:vMerge w:val="restart"/>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BD71C4" w:rsidRPr="00E818CC" w:rsidTr="00D770E5">
        <w:trPr>
          <w:trHeight w:val="431"/>
        </w:trPr>
        <w:tc>
          <w:tcPr>
            <w:tcW w:w="2121" w:type="dxa"/>
            <w:vMerge/>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p>
        </w:tc>
        <w:tc>
          <w:tcPr>
            <w:tcW w:w="1170"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r w:rsidRPr="00E818CC">
              <w:rPr>
                <w:rFonts w:ascii="Times New Roman" w:hAnsi="Times New Roman" w:cs="Times New Roman"/>
              </w:rPr>
              <w:t>/  1 м2</w:t>
            </w:r>
          </w:p>
        </w:tc>
        <w:tc>
          <w:tcPr>
            <w:tcW w:w="1266"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p>
        </w:tc>
        <w:tc>
          <w:tcPr>
            <w:tcW w:w="1231"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r w:rsidRPr="00E818CC">
              <w:rPr>
                <w:rFonts w:ascii="Times New Roman" w:hAnsi="Times New Roman" w:cs="Times New Roman"/>
              </w:rPr>
              <w:t>/  1 м2</w:t>
            </w:r>
          </w:p>
        </w:tc>
        <w:tc>
          <w:tcPr>
            <w:tcW w:w="2316" w:type="dxa"/>
            <w:vMerge/>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r>
      <w:tr w:rsidR="00BD71C4" w:rsidRPr="00E818CC" w:rsidTr="00D770E5">
        <w:trPr>
          <w:trHeight w:val="244"/>
        </w:trPr>
        <w:tc>
          <w:tcPr>
            <w:tcW w:w="2121" w:type="dxa"/>
            <w:shd w:val="clear" w:color="auto" w:fill="auto"/>
            <w:noWrap/>
            <w:vAlign w:val="center"/>
          </w:tcPr>
          <w:p w:rsidR="00BD71C4" w:rsidRPr="00ED2C9D" w:rsidRDefault="00BD71C4" w:rsidP="00D770E5">
            <w:pPr>
              <w:spacing w:after="0" w:line="240" w:lineRule="auto"/>
              <w:jc w:val="center"/>
              <w:rPr>
                <w:rFonts w:ascii="Times New Roman" w:hAnsi="Times New Roman" w:cs="Times New Roman"/>
                <w:sz w:val="16"/>
                <w:szCs w:val="16"/>
              </w:rPr>
            </w:pPr>
            <w:r w:rsidRPr="00ED2C9D">
              <w:rPr>
                <w:rFonts w:ascii="Times New Roman" w:hAnsi="Times New Roman" w:cs="Times New Roman"/>
                <w:sz w:val="16"/>
                <w:szCs w:val="16"/>
              </w:rPr>
              <w:t>89946,25</w:t>
            </w:r>
          </w:p>
        </w:tc>
        <w:tc>
          <w:tcPr>
            <w:tcW w:w="1661" w:type="dxa"/>
            <w:shd w:val="clear" w:color="auto" w:fill="auto"/>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8018,02</w:t>
            </w:r>
          </w:p>
        </w:tc>
        <w:tc>
          <w:tcPr>
            <w:tcW w:w="1170"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0,089</w:t>
            </w:r>
          </w:p>
        </w:tc>
        <w:tc>
          <w:tcPr>
            <w:tcW w:w="1266"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5785,80</w:t>
            </w:r>
          </w:p>
        </w:tc>
        <w:tc>
          <w:tcPr>
            <w:tcW w:w="1231"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0,064</w:t>
            </w:r>
          </w:p>
        </w:tc>
        <w:tc>
          <w:tcPr>
            <w:tcW w:w="2316"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   27,9%</w:t>
            </w:r>
          </w:p>
        </w:tc>
      </w:tr>
    </w:tbl>
    <w:p w:rsidR="00BD71C4" w:rsidRPr="00E818CC" w:rsidRDefault="00BD71C4" w:rsidP="00BD71C4">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1.3  Будівлі, що опалюються електроенергією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BD71C4" w:rsidRPr="00E818CC" w:rsidTr="00D770E5">
        <w:trPr>
          <w:trHeight w:val="351"/>
        </w:trPr>
        <w:tc>
          <w:tcPr>
            <w:tcW w:w="2121" w:type="dxa"/>
            <w:vMerge w:val="restart"/>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Електроенергія</w:t>
            </w:r>
          </w:p>
        </w:tc>
      </w:tr>
      <w:tr w:rsidR="00BD71C4" w:rsidRPr="00E818CC" w:rsidTr="00D770E5">
        <w:trPr>
          <w:trHeight w:val="255"/>
        </w:trPr>
        <w:tc>
          <w:tcPr>
            <w:tcW w:w="2121" w:type="dxa"/>
            <w:vMerge/>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w:t>
            </w:r>
            <w:r w:rsidRPr="00E818CC">
              <w:rPr>
                <w:rFonts w:ascii="Times New Roman" w:eastAsia="Times New Roman" w:hAnsi="Times New Roman" w:cs="Times New Roman"/>
                <w:lang w:eastAsia="uk-UA"/>
              </w:rPr>
              <w:t xml:space="preserve"> 2021</w:t>
            </w:r>
            <w:r>
              <w:rPr>
                <w:rFonts w:ascii="Times New Roman" w:eastAsia="Times New Roman" w:hAnsi="Times New Roman" w:cs="Times New Roman"/>
                <w:lang w:eastAsia="uk-UA"/>
              </w:rPr>
              <w:t xml:space="preserve"> рік</w:t>
            </w:r>
          </w:p>
        </w:tc>
        <w:tc>
          <w:tcPr>
            <w:tcW w:w="2497" w:type="dxa"/>
            <w:gridSpan w:val="2"/>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sidRPr="00E818CC">
              <w:rPr>
                <w:rFonts w:ascii="Times New Roman" w:eastAsia="Times New Roman" w:hAnsi="Times New Roman" w:cs="Times New Roman"/>
                <w:lang w:eastAsia="uk-UA"/>
              </w:rPr>
              <w:t xml:space="preserve"> 2022</w:t>
            </w:r>
            <w:r>
              <w:rPr>
                <w:rFonts w:ascii="Times New Roman" w:eastAsia="Times New Roman" w:hAnsi="Times New Roman" w:cs="Times New Roman"/>
                <w:lang w:eastAsia="uk-UA"/>
              </w:rPr>
              <w:t xml:space="preserve"> рік</w:t>
            </w:r>
          </w:p>
        </w:tc>
        <w:tc>
          <w:tcPr>
            <w:tcW w:w="2316" w:type="dxa"/>
            <w:vMerge w:val="restart"/>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BD71C4" w:rsidRPr="00E818CC" w:rsidTr="00D770E5">
        <w:trPr>
          <w:trHeight w:val="431"/>
        </w:trPr>
        <w:tc>
          <w:tcPr>
            <w:tcW w:w="2121" w:type="dxa"/>
            <w:vMerge/>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170"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1266"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231"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2316" w:type="dxa"/>
            <w:vMerge/>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r>
      <w:tr w:rsidR="00ED2C9D" w:rsidRPr="00ED2C9D" w:rsidTr="00D770E5">
        <w:trPr>
          <w:trHeight w:val="244"/>
        </w:trPr>
        <w:tc>
          <w:tcPr>
            <w:tcW w:w="2121" w:type="dxa"/>
            <w:shd w:val="clear" w:color="auto" w:fill="auto"/>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3366,4</w:t>
            </w:r>
          </w:p>
        </w:tc>
        <w:tc>
          <w:tcPr>
            <w:tcW w:w="1661" w:type="dxa"/>
            <w:shd w:val="clear" w:color="auto" w:fill="auto"/>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394804</w:t>
            </w:r>
          </w:p>
        </w:tc>
        <w:tc>
          <w:tcPr>
            <w:tcW w:w="1170"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117,28</w:t>
            </w:r>
          </w:p>
        </w:tc>
        <w:tc>
          <w:tcPr>
            <w:tcW w:w="1266"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322775,4</w:t>
            </w:r>
          </w:p>
        </w:tc>
        <w:tc>
          <w:tcPr>
            <w:tcW w:w="1231"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95,88</w:t>
            </w:r>
          </w:p>
        </w:tc>
        <w:tc>
          <w:tcPr>
            <w:tcW w:w="2316" w:type="dxa"/>
            <w:shd w:val="clear" w:color="000000" w:fill="FFFFFF"/>
            <w:noWrap/>
            <w:vAlign w:val="center"/>
          </w:tcPr>
          <w:p w:rsidR="00BD71C4" w:rsidRPr="00ED2C9D" w:rsidRDefault="00BD71C4" w:rsidP="00D770E5">
            <w:pPr>
              <w:spacing w:after="0" w:line="240" w:lineRule="auto"/>
              <w:jc w:val="center"/>
              <w:rPr>
                <w:rFonts w:ascii="Times New Roman" w:hAnsi="Times New Roman" w:cs="Times New Roman"/>
                <w:sz w:val="20"/>
                <w:szCs w:val="20"/>
              </w:rPr>
            </w:pPr>
            <w:r w:rsidRPr="00ED2C9D">
              <w:rPr>
                <w:rFonts w:ascii="Times New Roman" w:hAnsi="Times New Roman" w:cs="Times New Roman"/>
                <w:sz w:val="20"/>
                <w:szCs w:val="20"/>
              </w:rPr>
              <w:t>▼   18,24%</w:t>
            </w:r>
          </w:p>
        </w:tc>
      </w:tr>
    </w:tbl>
    <w:p w:rsidR="00BD71C4" w:rsidRPr="00ED2C9D" w:rsidRDefault="00BD71C4" w:rsidP="00BD71C4">
      <w:pPr>
        <w:spacing w:after="0" w:line="240" w:lineRule="auto"/>
        <w:rPr>
          <w:rFonts w:ascii="Times New Roman" w:hAnsi="Times New Roman" w:cs="Times New Roman"/>
          <w:sz w:val="28"/>
          <w:szCs w:val="28"/>
          <w:shd w:val="clear" w:color="auto" w:fill="FFFFFF"/>
        </w:rPr>
      </w:pPr>
      <w:r w:rsidRPr="00ED2C9D">
        <w:rPr>
          <w:rFonts w:ascii="Times New Roman" w:hAnsi="Times New Roman" w:cs="Times New Roman"/>
          <w:sz w:val="28"/>
          <w:szCs w:val="28"/>
          <w:shd w:val="clear" w:color="auto" w:fill="FFFFFF"/>
        </w:rPr>
        <w:t>1.4  Електроенергія</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BD71C4" w:rsidRPr="00E818CC" w:rsidTr="00D770E5">
        <w:trPr>
          <w:trHeight w:val="351"/>
        </w:trPr>
        <w:tc>
          <w:tcPr>
            <w:tcW w:w="2121" w:type="dxa"/>
            <w:vMerge w:val="restart"/>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Електроенергія</w:t>
            </w:r>
          </w:p>
        </w:tc>
      </w:tr>
      <w:tr w:rsidR="00BD71C4" w:rsidRPr="00E818CC" w:rsidTr="00D770E5">
        <w:trPr>
          <w:trHeight w:val="255"/>
        </w:trPr>
        <w:tc>
          <w:tcPr>
            <w:tcW w:w="2121" w:type="dxa"/>
            <w:vMerge/>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w:t>
            </w:r>
            <w:r w:rsidRPr="00E818CC">
              <w:rPr>
                <w:rFonts w:ascii="Times New Roman" w:eastAsia="Times New Roman" w:hAnsi="Times New Roman" w:cs="Times New Roman"/>
                <w:lang w:eastAsia="uk-UA"/>
              </w:rPr>
              <w:t xml:space="preserve"> 2021</w:t>
            </w:r>
            <w:r>
              <w:rPr>
                <w:rFonts w:ascii="Times New Roman" w:eastAsia="Times New Roman" w:hAnsi="Times New Roman" w:cs="Times New Roman"/>
                <w:lang w:eastAsia="uk-UA"/>
              </w:rPr>
              <w:t xml:space="preserve"> рік</w:t>
            </w:r>
          </w:p>
        </w:tc>
        <w:tc>
          <w:tcPr>
            <w:tcW w:w="2497" w:type="dxa"/>
            <w:gridSpan w:val="2"/>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sidRPr="00E818CC">
              <w:rPr>
                <w:rFonts w:ascii="Times New Roman" w:eastAsia="Times New Roman" w:hAnsi="Times New Roman" w:cs="Times New Roman"/>
                <w:lang w:eastAsia="uk-UA"/>
              </w:rPr>
              <w:t xml:space="preserve"> 2022</w:t>
            </w:r>
            <w:r>
              <w:rPr>
                <w:rFonts w:ascii="Times New Roman" w:eastAsia="Times New Roman" w:hAnsi="Times New Roman" w:cs="Times New Roman"/>
                <w:lang w:eastAsia="uk-UA"/>
              </w:rPr>
              <w:t xml:space="preserve"> рік</w:t>
            </w:r>
          </w:p>
        </w:tc>
        <w:tc>
          <w:tcPr>
            <w:tcW w:w="2316" w:type="dxa"/>
            <w:vMerge w:val="restart"/>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BD71C4" w:rsidRPr="00E818CC" w:rsidTr="00D770E5">
        <w:trPr>
          <w:trHeight w:val="431"/>
        </w:trPr>
        <w:tc>
          <w:tcPr>
            <w:tcW w:w="2121" w:type="dxa"/>
            <w:vMerge/>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170"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1266"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231"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2316" w:type="dxa"/>
            <w:vMerge/>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r>
      <w:tr w:rsidR="00BD71C4" w:rsidRPr="00E818CC" w:rsidTr="00D770E5">
        <w:trPr>
          <w:trHeight w:val="244"/>
        </w:trPr>
        <w:tc>
          <w:tcPr>
            <w:tcW w:w="2121" w:type="dxa"/>
            <w:shd w:val="clear" w:color="auto" w:fill="auto"/>
            <w:noWrap/>
            <w:vAlign w:val="center"/>
          </w:tcPr>
          <w:p w:rsidR="00BD71C4" w:rsidRPr="00E818CC" w:rsidRDefault="00BD71C4" w:rsidP="00D770E5">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117812,89</w:t>
            </w:r>
          </w:p>
        </w:tc>
        <w:tc>
          <w:tcPr>
            <w:tcW w:w="1661" w:type="dxa"/>
            <w:shd w:val="clear" w:color="auto" w:fill="auto"/>
            <w:vAlign w:val="center"/>
          </w:tcPr>
          <w:p w:rsidR="00BD71C4" w:rsidRPr="00E818CC" w:rsidRDefault="00BD71C4" w:rsidP="00D77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1928153,48</w:t>
            </w:r>
          </w:p>
        </w:tc>
        <w:tc>
          <w:tcPr>
            <w:tcW w:w="1170"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w:t>
            </w:r>
          </w:p>
        </w:tc>
        <w:tc>
          <w:tcPr>
            <w:tcW w:w="1266"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1776206,25</w:t>
            </w:r>
          </w:p>
        </w:tc>
        <w:tc>
          <w:tcPr>
            <w:tcW w:w="1231"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15,07</w:t>
            </w:r>
          </w:p>
        </w:tc>
        <w:tc>
          <w:tcPr>
            <w:tcW w:w="2316"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xml:space="preserve">▼   </w:t>
            </w:r>
            <w:r>
              <w:rPr>
                <w:rFonts w:ascii="Times New Roman" w:hAnsi="Times New Roman" w:cs="Times New Roman"/>
                <w:sz w:val="20"/>
                <w:szCs w:val="20"/>
              </w:rPr>
              <w:t>7,9</w:t>
            </w:r>
            <w:r w:rsidRPr="00E818CC">
              <w:rPr>
                <w:rFonts w:ascii="Times New Roman" w:hAnsi="Times New Roman" w:cs="Times New Roman"/>
                <w:sz w:val="20"/>
                <w:szCs w:val="20"/>
              </w:rPr>
              <w:t>%</w:t>
            </w:r>
          </w:p>
        </w:tc>
      </w:tr>
    </w:tbl>
    <w:p w:rsidR="00BD71C4" w:rsidRPr="00E818CC" w:rsidRDefault="00BD71C4" w:rsidP="00BD71C4">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1.5 Вода</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BD71C4" w:rsidRPr="00E818CC" w:rsidTr="00D770E5">
        <w:trPr>
          <w:trHeight w:val="351"/>
        </w:trPr>
        <w:tc>
          <w:tcPr>
            <w:tcW w:w="2121" w:type="dxa"/>
            <w:vMerge w:val="restart"/>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Вода</w:t>
            </w:r>
          </w:p>
        </w:tc>
      </w:tr>
      <w:tr w:rsidR="00BD71C4" w:rsidRPr="00E818CC" w:rsidTr="00D770E5">
        <w:trPr>
          <w:trHeight w:val="255"/>
        </w:trPr>
        <w:tc>
          <w:tcPr>
            <w:tcW w:w="2121" w:type="dxa"/>
            <w:vMerge/>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w:t>
            </w:r>
            <w:r w:rsidRPr="00E818CC">
              <w:rPr>
                <w:rFonts w:ascii="Times New Roman" w:eastAsia="Times New Roman" w:hAnsi="Times New Roman" w:cs="Times New Roman"/>
                <w:lang w:eastAsia="uk-UA"/>
              </w:rPr>
              <w:t xml:space="preserve"> 2021</w:t>
            </w:r>
            <w:r>
              <w:rPr>
                <w:rFonts w:ascii="Times New Roman" w:eastAsia="Times New Roman" w:hAnsi="Times New Roman" w:cs="Times New Roman"/>
                <w:lang w:eastAsia="uk-UA"/>
              </w:rPr>
              <w:t xml:space="preserve"> рік</w:t>
            </w:r>
          </w:p>
        </w:tc>
        <w:tc>
          <w:tcPr>
            <w:tcW w:w="2497" w:type="dxa"/>
            <w:gridSpan w:val="2"/>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за </w:t>
            </w:r>
            <w:r w:rsidRPr="00E818CC">
              <w:rPr>
                <w:rFonts w:ascii="Times New Roman" w:eastAsia="Times New Roman" w:hAnsi="Times New Roman" w:cs="Times New Roman"/>
                <w:lang w:eastAsia="uk-UA"/>
              </w:rPr>
              <w:t xml:space="preserve"> 2022</w:t>
            </w:r>
            <w:r>
              <w:rPr>
                <w:rFonts w:ascii="Times New Roman" w:eastAsia="Times New Roman" w:hAnsi="Times New Roman" w:cs="Times New Roman"/>
                <w:lang w:eastAsia="uk-UA"/>
              </w:rPr>
              <w:t xml:space="preserve"> рік</w:t>
            </w:r>
          </w:p>
        </w:tc>
        <w:tc>
          <w:tcPr>
            <w:tcW w:w="2316" w:type="dxa"/>
            <w:vMerge w:val="restart"/>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BD71C4" w:rsidRPr="00E818CC" w:rsidTr="00D770E5">
        <w:trPr>
          <w:trHeight w:val="431"/>
        </w:trPr>
        <w:tc>
          <w:tcPr>
            <w:tcW w:w="2121" w:type="dxa"/>
            <w:vMerge/>
            <w:shd w:val="clear" w:color="auto" w:fill="auto"/>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170"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1266"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231"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2316" w:type="dxa"/>
            <w:vMerge/>
            <w:shd w:val="clear" w:color="000000" w:fill="FFFFFF"/>
            <w:noWrap/>
            <w:vAlign w:val="center"/>
          </w:tcPr>
          <w:p w:rsidR="00BD71C4" w:rsidRPr="00E818CC" w:rsidRDefault="00BD71C4" w:rsidP="00D770E5">
            <w:pPr>
              <w:spacing w:after="0" w:line="240" w:lineRule="auto"/>
              <w:jc w:val="center"/>
              <w:rPr>
                <w:rFonts w:ascii="Times New Roman" w:eastAsia="Times New Roman" w:hAnsi="Times New Roman" w:cs="Times New Roman"/>
                <w:lang w:eastAsia="uk-UA"/>
              </w:rPr>
            </w:pPr>
          </w:p>
        </w:tc>
      </w:tr>
      <w:tr w:rsidR="00BD71C4" w:rsidRPr="00E818CC" w:rsidTr="00D770E5">
        <w:trPr>
          <w:trHeight w:val="244"/>
        </w:trPr>
        <w:tc>
          <w:tcPr>
            <w:tcW w:w="2121" w:type="dxa"/>
            <w:shd w:val="clear" w:color="auto" w:fill="auto"/>
            <w:noWrap/>
            <w:vAlign w:val="center"/>
          </w:tcPr>
          <w:p w:rsidR="00BD71C4" w:rsidRPr="00E818CC" w:rsidRDefault="00BD71C4" w:rsidP="00D770E5">
            <w:pPr>
              <w:spacing w:after="0" w:line="240" w:lineRule="auto"/>
              <w:jc w:val="center"/>
              <w:rPr>
                <w:rFonts w:ascii="Times New Roman" w:hAnsi="Times New Roman" w:cs="Times New Roman"/>
                <w:bCs/>
                <w:sz w:val="20"/>
                <w:szCs w:val="20"/>
              </w:rPr>
            </w:pPr>
            <w:r w:rsidRPr="00E818CC">
              <w:rPr>
                <w:rFonts w:ascii="Times New Roman" w:hAnsi="Times New Roman" w:cs="Times New Roman"/>
                <w:bCs/>
                <w:sz w:val="20"/>
                <w:szCs w:val="20"/>
              </w:rPr>
              <w:t>123966,81</w:t>
            </w:r>
          </w:p>
        </w:tc>
        <w:tc>
          <w:tcPr>
            <w:tcW w:w="1661" w:type="dxa"/>
            <w:shd w:val="clear" w:color="auto" w:fill="auto"/>
            <w:vAlign w:val="center"/>
          </w:tcPr>
          <w:p w:rsidR="00BD71C4" w:rsidRPr="00E818CC" w:rsidRDefault="00BD71C4" w:rsidP="00D77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60346,97</w:t>
            </w:r>
          </w:p>
        </w:tc>
        <w:tc>
          <w:tcPr>
            <w:tcW w:w="1170"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0,48</w:t>
            </w:r>
          </w:p>
        </w:tc>
        <w:tc>
          <w:tcPr>
            <w:tcW w:w="1266"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31879,88</w:t>
            </w:r>
          </w:p>
        </w:tc>
        <w:tc>
          <w:tcPr>
            <w:tcW w:w="1231"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2316" w:type="dxa"/>
            <w:shd w:val="clear" w:color="000000" w:fill="FFFFFF"/>
            <w:noWrap/>
            <w:vAlign w:val="center"/>
          </w:tcPr>
          <w:p w:rsidR="00BD71C4" w:rsidRPr="00E818CC" w:rsidRDefault="00BD71C4" w:rsidP="00D770E5">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xml:space="preserve">▼   </w:t>
            </w:r>
            <w:r>
              <w:rPr>
                <w:rFonts w:ascii="Times New Roman" w:hAnsi="Times New Roman" w:cs="Times New Roman"/>
                <w:sz w:val="20"/>
                <w:szCs w:val="20"/>
              </w:rPr>
              <w:t>47,2</w:t>
            </w:r>
            <w:r w:rsidRPr="00E818CC">
              <w:rPr>
                <w:rFonts w:ascii="Times New Roman" w:hAnsi="Times New Roman" w:cs="Times New Roman"/>
                <w:sz w:val="20"/>
                <w:szCs w:val="20"/>
              </w:rPr>
              <w:t>%</w:t>
            </w:r>
          </w:p>
        </w:tc>
      </w:tr>
    </w:tbl>
    <w:p w:rsidR="00CE040E" w:rsidRDefault="00CE040E" w:rsidP="00BD71C4">
      <w:pPr>
        <w:spacing w:after="0" w:line="240" w:lineRule="auto"/>
        <w:ind w:firstLine="708"/>
        <w:jc w:val="both"/>
        <w:rPr>
          <w:rFonts w:ascii="Times New Roman" w:hAnsi="Times New Roman" w:cs="Times New Roman"/>
          <w:color w:val="000000" w:themeColor="text1"/>
          <w:sz w:val="28"/>
          <w:szCs w:val="28"/>
        </w:rPr>
      </w:pPr>
    </w:p>
    <w:p w:rsidR="00BD71C4" w:rsidRDefault="00623E75" w:rsidP="00BD71C4">
      <w:pPr>
        <w:spacing w:after="0" w:line="240" w:lineRule="auto"/>
        <w:ind w:firstLine="708"/>
        <w:jc w:val="both"/>
        <w:rPr>
          <w:rFonts w:ascii="Times New Roman" w:hAnsi="Times New Roman" w:cs="Times New Roman"/>
          <w:sz w:val="28"/>
          <w:szCs w:val="28"/>
        </w:rPr>
      </w:pPr>
      <w:r w:rsidRPr="00CE040E">
        <w:rPr>
          <w:rFonts w:ascii="Times New Roman" w:hAnsi="Times New Roman" w:cs="Times New Roman"/>
          <w:color w:val="000000" w:themeColor="text1"/>
          <w:sz w:val="28"/>
          <w:szCs w:val="28"/>
        </w:rPr>
        <w:t>На основі щомісячного аналізу моніторингу споживання ресурсів, формувались</w:t>
      </w:r>
      <w:r w:rsidR="00BD71C4" w:rsidRPr="00CE040E">
        <w:rPr>
          <w:rFonts w:ascii="Times New Roman" w:hAnsi="Times New Roman" w:cs="Times New Roman"/>
          <w:color w:val="000000" w:themeColor="text1"/>
          <w:sz w:val="28"/>
          <w:szCs w:val="28"/>
        </w:rPr>
        <w:t xml:space="preserve"> з</w:t>
      </w:r>
      <w:r w:rsidRPr="00CE040E">
        <w:rPr>
          <w:rFonts w:ascii="Times New Roman" w:hAnsi="Times New Roman" w:cs="Times New Roman"/>
          <w:color w:val="000000" w:themeColor="text1"/>
          <w:sz w:val="28"/>
          <w:szCs w:val="28"/>
        </w:rPr>
        <w:t>аходи щодо енергозбереження.</w:t>
      </w:r>
      <w:r w:rsidR="00BD71C4" w:rsidRPr="00CE040E">
        <w:rPr>
          <w:rFonts w:ascii="Times New Roman" w:hAnsi="Times New Roman" w:cs="Times New Roman"/>
          <w:color w:val="000000" w:themeColor="text1"/>
          <w:sz w:val="28"/>
          <w:szCs w:val="28"/>
        </w:rPr>
        <w:t xml:space="preserve"> </w:t>
      </w:r>
      <w:r w:rsidR="00AA2736">
        <w:rPr>
          <w:rFonts w:ascii="Times New Roman" w:hAnsi="Times New Roman" w:cs="Times New Roman"/>
          <w:color w:val="000000" w:themeColor="text1"/>
          <w:sz w:val="28"/>
          <w:szCs w:val="28"/>
        </w:rPr>
        <w:t>В</w:t>
      </w:r>
      <w:r w:rsidR="00BD71C4" w:rsidRPr="00CE040E">
        <w:rPr>
          <w:rFonts w:ascii="Times New Roman" w:hAnsi="Times New Roman" w:cs="Times New Roman"/>
          <w:sz w:val="28"/>
          <w:szCs w:val="28"/>
        </w:rPr>
        <w:t xml:space="preserve"> 2022 ро</w:t>
      </w:r>
      <w:r w:rsidR="00AA2736">
        <w:rPr>
          <w:rFonts w:ascii="Times New Roman" w:hAnsi="Times New Roman" w:cs="Times New Roman"/>
          <w:sz w:val="28"/>
          <w:szCs w:val="28"/>
        </w:rPr>
        <w:t>ці</w:t>
      </w:r>
      <w:r w:rsidR="00BD71C4" w:rsidRPr="00CE040E">
        <w:rPr>
          <w:rFonts w:ascii="Times New Roman" w:hAnsi="Times New Roman" w:cs="Times New Roman"/>
          <w:sz w:val="28"/>
          <w:szCs w:val="28"/>
        </w:rPr>
        <w:t xml:space="preserve"> у зв’язку із введенням воєнного стану на всій території </w:t>
      </w:r>
      <w:r w:rsidRPr="00CE040E">
        <w:rPr>
          <w:rFonts w:ascii="Times New Roman" w:hAnsi="Times New Roman" w:cs="Times New Roman"/>
          <w:sz w:val="28"/>
          <w:szCs w:val="28"/>
        </w:rPr>
        <w:t xml:space="preserve">Україні перестали повноцінно </w:t>
      </w:r>
      <w:r w:rsidR="00BD71C4" w:rsidRPr="00CE040E">
        <w:rPr>
          <w:rFonts w:ascii="Times New Roman" w:hAnsi="Times New Roman" w:cs="Times New Roman"/>
          <w:sz w:val="28"/>
          <w:szCs w:val="28"/>
        </w:rPr>
        <w:t>функціонувати заклади дошкільної</w:t>
      </w:r>
      <w:r w:rsidRPr="00CE040E">
        <w:rPr>
          <w:rFonts w:ascii="Times New Roman" w:hAnsi="Times New Roman" w:cs="Times New Roman"/>
          <w:sz w:val="28"/>
          <w:szCs w:val="28"/>
        </w:rPr>
        <w:t>,</w:t>
      </w:r>
      <w:r w:rsidR="00BD71C4" w:rsidRPr="00CE040E">
        <w:rPr>
          <w:rFonts w:ascii="Times New Roman" w:hAnsi="Times New Roman" w:cs="Times New Roman"/>
          <w:sz w:val="28"/>
          <w:szCs w:val="28"/>
        </w:rPr>
        <w:t xml:space="preserve"> загальної та позашкільної освіти, заклади культури та адміністративні приміщення, що призвели до економії енергетичних ресурсів, а саме:</w:t>
      </w:r>
    </w:p>
    <w:p w:rsidR="00BD71C4" w:rsidRPr="00623E75" w:rsidRDefault="00BD71C4" w:rsidP="00BD71C4">
      <w:pPr>
        <w:pStyle w:val="a3"/>
        <w:numPr>
          <w:ilvl w:val="0"/>
          <w:numId w:val="15"/>
        </w:numPr>
        <w:spacing w:after="0" w:line="240" w:lineRule="auto"/>
        <w:ind w:left="0" w:firstLine="426"/>
        <w:jc w:val="both"/>
        <w:rPr>
          <w:rFonts w:ascii="Times New Roman" w:hAnsi="Times New Roman" w:cs="Times New Roman"/>
          <w:color w:val="000000"/>
          <w:sz w:val="28"/>
          <w:szCs w:val="28"/>
          <w:shd w:val="clear" w:color="auto" w:fill="FFFFFF"/>
        </w:rPr>
      </w:pPr>
      <w:r w:rsidRPr="00623E75">
        <w:rPr>
          <w:rFonts w:ascii="Times New Roman" w:hAnsi="Times New Roman" w:cs="Times New Roman"/>
          <w:color w:val="000000"/>
          <w:sz w:val="28"/>
          <w:szCs w:val="28"/>
          <w:shd w:val="clear" w:color="auto" w:fill="FFFFFF"/>
        </w:rPr>
        <w:t>Заклади дошкільної освіти:</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623E75">
        <w:rPr>
          <w:rFonts w:ascii="Times New Roman" w:hAnsi="Times New Roman" w:cs="Times New Roman"/>
          <w:color w:val="000000"/>
          <w:sz w:val="28"/>
          <w:szCs w:val="28"/>
          <w:shd w:val="clear" w:color="auto" w:fill="FFFFFF"/>
        </w:rPr>
        <w:t xml:space="preserve">використання природного газу на загальну площу 14 441 </w:t>
      </w:r>
      <w:proofErr w:type="spellStart"/>
      <w:r w:rsidRPr="00623E75">
        <w:rPr>
          <w:rFonts w:ascii="Times New Roman" w:hAnsi="Times New Roman" w:cs="Times New Roman"/>
          <w:color w:val="000000"/>
          <w:sz w:val="28"/>
          <w:szCs w:val="28"/>
          <w:shd w:val="clear" w:color="auto" w:fill="FFFFFF"/>
        </w:rPr>
        <w:t>кв.м</w:t>
      </w:r>
      <w:proofErr w:type="spellEnd"/>
      <w:r w:rsidRPr="00623E75">
        <w:rPr>
          <w:rFonts w:ascii="Times New Roman" w:hAnsi="Times New Roman" w:cs="Times New Roman"/>
          <w:color w:val="000000"/>
          <w:sz w:val="28"/>
          <w:szCs w:val="28"/>
          <w:shd w:val="clear" w:color="auto" w:fill="FFFFFF"/>
        </w:rPr>
        <w:t xml:space="preserve">. за  2022 рік склало 127637 </w:t>
      </w:r>
      <w:proofErr w:type="spellStart"/>
      <w:r w:rsidRPr="00623E75">
        <w:rPr>
          <w:rFonts w:ascii="Times New Roman" w:hAnsi="Times New Roman" w:cs="Times New Roman"/>
          <w:color w:val="000000"/>
          <w:sz w:val="28"/>
          <w:szCs w:val="28"/>
          <w:shd w:val="clear" w:color="auto" w:fill="FFFFFF"/>
        </w:rPr>
        <w:t>куб</w:t>
      </w:r>
      <w:r w:rsidRPr="00E32E31">
        <w:rPr>
          <w:rFonts w:ascii="Times New Roman" w:hAnsi="Times New Roman" w:cs="Times New Roman"/>
          <w:color w:val="000000"/>
          <w:sz w:val="28"/>
          <w:szCs w:val="28"/>
          <w:shd w:val="clear" w:color="auto" w:fill="FFFFFF"/>
        </w:rPr>
        <w:t>.м</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42,33 </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2021 року або економія – 57.67%;</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w:t>
      </w:r>
      <w:r>
        <w:rPr>
          <w:rFonts w:ascii="Times New Roman" w:hAnsi="Times New Roman" w:cs="Times New Roman"/>
          <w:color w:val="000000"/>
          <w:sz w:val="28"/>
          <w:szCs w:val="28"/>
          <w:shd w:val="clear" w:color="auto" w:fill="FFFFFF"/>
        </w:rPr>
        <w:t xml:space="preserve">26174,6 </w:t>
      </w:r>
      <w:proofErr w:type="spellStart"/>
      <w:r>
        <w:rPr>
          <w:rFonts w:ascii="Times New Roman" w:hAnsi="Times New Roman" w:cs="Times New Roman"/>
          <w:color w:val="000000"/>
          <w:sz w:val="28"/>
          <w:szCs w:val="28"/>
          <w:shd w:val="clear" w:color="auto" w:fill="FFFFFF"/>
        </w:rPr>
        <w:t>кв.м</w:t>
      </w:r>
      <w:proofErr w:type="spellEnd"/>
      <w:r>
        <w:rPr>
          <w:rFonts w:ascii="Times New Roman" w:hAnsi="Times New Roman" w:cs="Times New Roman"/>
          <w:color w:val="000000"/>
          <w:sz w:val="28"/>
          <w:szCs w:val="28"/>
          <w:shd w:val="clear" w:color="auto" w:fill="FFFFFF"/>
        </w:rPr>
        <w:t xml:space="preserve">. </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2022 рік</w:t>
      </w:r>
      <w:r w:rsidRPr="00E32E31">
        <w:rPr>
          <w:rFonts w:ascii="Times New Roman" w:hAnsi="Times New Roman" w:cs="Times New Roman"/>
          <w:color w:val="000000"/>
          <w:sz w:val="28"/>
          <w:szCs w:val="28"/>
          <w:shd w:val="clear" w:color="auto" w:fill="FFFFFF"/>
        </w:rPr>
        <w:t xml:space="preserve"> спожито </w:t>
      </w:r>
      <w:r>
        <w:rPr>
          <w:rFonts w:ascii="Times New Roman" w:hAnsi="Times New Roman" w:cs="Times New Roman"/>
          <w:color w:val="000000"/>
          <w:sz w:val="28"/>
          <w:szCs w:val="28"/>
          <w:shd w:val="clear" w:color="auto" w:fill="FFFFFF"/>
        </w:rPr>
        <w:t xml:space="preserve">1130,81 </w:t>
      </w:r>
      <w:proofErr w:type="spellStart"/>
      <w:r w:rsidRPr="00E32E31">
        <w:rPr>
          <w:rFonts w:ascii="Times New Roman" w:hAnsi="Times New Roman" w:cs="Times New Roman"/>
          <w:color w:val="000000"/>
          <w:sz w:val="28"/>
          <w:szCs w:val="28"/>
          <w:shd w:val="clear" w:color="auto" w:fill="FFFFFF"/>
        </w:rPr>
        <w:t>Гкал</w:t>
      </w:r>
      <w:proofErr w:type="spellEnd"/>
      <w:r w:rsidRPr="00E32E31">
        <w:rPr>
          <w:rFonts w:ascii="Times New Roman" w:hAnsi="Times New Roman" w:cs="Times New Roman"/>
          <w:color w:val="000000"/>
          <w:sz w:val="28"/>
          <w:szCs w:val="28"/>
          <w:shd w:val="clear" w:color="auto" w:fill="FFFFFF"/>
        </w:rPr>
        <w:t xml:space="preserve">/1м2,  що </w:t>
      </w:r>
      <w:r>
        <w:rPr>
          <w:rFonts w:ascii="Times New Roman" w:hAnsi="Times New Roman" w:cs="Times New Roman"/>
          <w:color w:val="000000"/>
          <w:sz w:val="28"/>
          <w:szCs w:val="28"/>
          <w:shd w:val="clear" w:color="auto" w:fill="FFFFFF"/>
        </w:rPr>
        <w:t>складає 35,51 % до</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2021 року або економія – 64,49%;</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w:t>
      </w:r>
      <w:r>
        <w:rPr>
          <w:rFonts w:ascii="Times New Roman" w:hAnsi="Times New Roman" w:cs="Times New Roman"/>
          <w:color w:val="000000"/>
          <w:sz w:val="28"/>
          <w:szCs w:val="28"/>
          <w:shd w:val="clear" w:color="auto" w:fill="FFFFFF"/>
        </w:rPr>
        <w:t xml:space="preserve">34027,8 </w:t>
      </w:r>
      <w:proofErr w:type="spellStart"/>
      <w:r>
        <w:rPr>
          <w:rFonts w:ascii="Times New Roman" w:hAnsi="Times New Roman" w:cs="Times New Roman"/>
          <w:color w:val="000000"/>
          <w:sz w:val="28"/>
          <w:szCs w:val="28"/>
          <w:shd w:val="clear" w:color="auto" w:fill="FFFFFF"/>
        </w:rPr>
        <w:t>кв.м</w:t>
      </w:r>
      <w:proofErr w:type="spellEnd"/>
      <w:r>
        <w:rPr>
          <w:rFonts w:ascii="Times New Roman" w:hAnsi="Times New Roman" w:cs="Times New Roman"/>
          <w:color w:val="000000"/>
          <w:sz w:val="28"/>
          <w:szCs w:val="28"/>
          <w:shd w:val="clear" w:color="auto" w:fill="FFFFFF"/>
        </w:rPr>
        <w:t xml:space="preserve">. за 2022 рік </w:t>
      </w:r>
      <w:r w:rsidRPr="00E32E31">
        <w:rPr>
          <w:rFonts w:ascii="Times New Roman" w:hAnsi="Times New Roman" w:cs="Times New Roman"/>
          <w:color w:val="000000"/>
          <w:sz w:val="28"/>
          <w:szCs w:val="28"/>
          <w:shd w:val="clear" w:color="auto" w:fill="FFFFFF"/>
        </w:rPr>
        <w:t xml:space="preserve">склало </w:t>
      </w:r>
      <w:r>
        <w:rPr>
          <w:rFonts w:ascii="Times New Roman" w:hAnsi="Times New Roman" w:cs="Times New Roman"/>
          <w:color w:val="000000"/>
          <w:sz w:val="28"/>
          <w:szCs w:val="28"/>
          <w:shd w:val="clear" w:color="auto" w:fill="FFFFFF"/>
        </w:rPr>
        <w:t>487031</w:t>
      </w:r>
      <w:r w:rsidRPr="00E32E31">
        <w:rPr>
          <w:rFonts w:ascii="Times New Roman" w:hAnsi="Times New Roman" w:cs="Times New Roman"/>
          <w:color w:val="000000"/>
          <w:sz w:val="28"/>
          <w:szCs w:val="28"/>
          <w:shd w:val="clear" w:color="auto" w:fill="FFFFFF"/>
        </w:rPr>
        <w:t xml:space="preserve">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80,96</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2021 року або економія - 19,04%;</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води на загальну площу 30102,5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2022 рік</w:t>
      </w:r>
      <w:r w:rsidRPr="00E32E31">
        <w:rPr>
          <w:rFonts w:ascii="Times New Roman" w:hAnsi="Times New Roman" w:cs="Times New Roman"/>
          <w:color w:val="000000"/>
          <w:sz w:val="28"/>
          <w:szCs w:val="28"/>
          <w:shd w:val="clear" w:color="auto" w:fill="FFFFFF"/>
        </w:rPr>
        <w:t xml:space="preserve"> спожили </w:t>
      </w:r>
      <w:r>
        <w:rPr>
          <w:rFonts w:ascii="Times New Roman" w:hAnsi="Times New Roman" w:cs="Times New Roman"/>
          <w:color w:val="000000"/>
          <w:sz w:val="28"/>
          <w:szCs w:val="28"/>
          <w:shd w:val="clear" w:color="auto" w:fill="FFFFFF"/>
        </w:rPr>
        <w:t>10450,3</w:t>
      </w:r>
      <w:r w:rsidRPr="00E32E31">
        <w:rPr>
          <w:rFonts w:ascii="Times New Roman" w:hAnsi="Times New Roman" w:cs="Times New Roman"/>
          <w:color w:val="000000"/>
          <w:sz w:val="28"/>
          <w:szCs w:val="28"/>
          <w:shd w:val="clear" w:color="auto" w:fill="FFFFFF"/>
        </w:rPr>
        <w:t xml:space="preserve">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складає 86,12</w:t>
      </w:r>
      <w:r w:rsidRPr="00E32E31">
        <w:rPr>
          <w:rFonts w:ascii="Times New Roman" w:hAnsi="Times New Roman" w:cs="Times New Roman"/>
          <w:color w:val="000000"/>
          <w:sz w:val="28"/>
          <w:szCs w:val="28"/>
          <w:shd w:val="clear" w:color="auto" w:fill="FFFFFF"/>
        </w:rPr>
        <w:t xml:space="preserve"> % до 2021 року</w:t>
      </w:r>
      <w:r>
        <w:rPr>
          <w:rFonts w:ascii="Times New Roman" w:hAnsi="Times New Roman" w:cs="Times New Roman"/>
          <w:color w:val="000000"/>
          <w:sz w:val="28"/>
          <w:szCs w:val="28"/>
          <w:shd w:val="clear" w:color="auto" w:fill="FFFFFF"/>
        </w:rPr>
        <w:t xml:space="preserve"> або економія – 13,88%;</w:t>
      </w:r>
    </w:p>
    <w:p w:rsidR="00BD71C4" w:rsidRPr="00E32E31" w:rsidRDefault="00BD71C4" w:rsidP="00BD71C4">
      <w:pPr>
        <w:pStyle w:val="a3"/>
        <w:numPr>
          <w:ilvl w:val="0"/>
          <w:numId w:val="15"/>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Заклади загальної та позашкільної освіти:</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17909,38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2022 рік</w:t>
      </w:r>
      <w:r w:rsidRPr="00E32E31">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80774</w:t>
      </w:r>
      <w:r w:rsidRPr="00E32E31">
        <w:rPr>
          <w:rFonts w:ascii="Times New Roman" w:hAnsi="Times New Roman" w:cs="Times New Roman"/>
          <w:color w:val="000000"/>
          <w:sz w:val="28"/>
          <w:szCs w:val="28"/>
          <w:shd w:val="clear" w:color="auto" w:fill="FFFFFF"/>
        </w:rPr>
        <w:t xml:space="preserve">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 xml:space="preserve">складає 51,87% </w:t>
      </w:r>
      <w:r w:rsidRPr="00E32E31">
        <w:rPr>
          <w:rFonts w:ascii="Times New Roman" w:hAnsi="Times New Roman" w:cs="Times New Roman"/>
          <w:color w:val="000000"/>
          <w:sz w:val="28"/>
          <w:szCs w:val="28"/>
          <w:shd w:val="clear" w:color="auto" w:fill="FFFFFF"/>
        </w:rPr>
        <w:t xml:space="preserve">до </w:t>
      </w:r>
      <w:r>
        <w:rPr>
          <w:rFonts w:ascii="Times New Roman" w:hAnsi="Times New Roman" w:cs="Times New Roman"/>
          <w:color w:val="000000"/>
          <w:sz w:val="28"/>
          <w:szCs w:val="28"/>
          <w:shd w:val="clear" w:color="auto" w:fill="FFFFFF"/>
        </w:rPr>
        <w:t>2021 року або економія – 48,13%;</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50019,65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w:t>
      </w:r>
      <w:r w:rsidRPr="00E32E31">
        <w:rPr>
          <w:rFonts w:ascii="Times New Roman" w:hAnsi="Times New Roman" w:cs="Times New Roman"/>
          <w:color w:val="000000"/>
          <w:sz w:val="28"/>
          <w:szCs w:val="28"/>
          <w:shd w:val="clear" w:color="auto" w:fill="FFFFFF"/>
        </w:rPr>
        <w:t xml:space="preserve"> 2022 р</w:t>
      </w:r>
      <w:r>
        <w:rPr>
          <w:rFonts w:ascii="Times New Roman" w:hAnsi="Times New Roman" w:cs="Times New Roman"/>
          <w:color w:val="000000"/>
          <w:sz w:val="28"/>
          <w:szCs w:val="28"/>
          <w:shd w:val="clear" w:color="auto" w:fill="FFFFFF"/>
        </w:rPr>
        <w:t xml:space="preserve">ік </w:t>
      </w:r>
      <w:r w:rsidRPr="00E32E31">
        <w:rPr>
          <w:rFonts w:ascii="Times New Roman" w:hAnsi="Times New Roman" w:cs="Times New Roman"/>
          <w:color w:val="000000"/>
          <w:sz w:val="28"/>
          <w:szCs w:val="28"/>
          <w:shd w:val="clear" w:color="auto" w:fill="FFFFFF"/>
        </w:rPr>
        <w:t xml:space="preserve">спожито </w:t>
      </w:r>
      <w:r>
        <w:rPr>
          <w:rFonts w:ascii="Times New Roman" w:hAnsi="Times New Roman" w:cs="Times New Roman"/>
          <w:color w:val="000000"/>
          <w:sz w:val="28"/>
          <w:szCs w:val="28"/>
          <w:shd w:val="clear" w:color="auto" w:fill="FFFFFF"/>
        </w:rPr>
        <w:t>2566,58</w:t>
      </w:r>
      <w:r w:rsidRPr="00E32E31">
        <w:rPr>
          <w:rFonts w:ascii="Times New Roman" w:hAnsi="Times New Roman" w:cs="Times New Roman"/>
          <w:color w:val="000000"/>
          <w:sz w:val="28"/>
          <w:szCs w:val="28"/>
          <w:shd w:val="clear" w:color="auto" w:fill="FFFFFF"/>
        </w:rPr>
        <w:t xml:space="preserve"> </w:t>
      </w:r>
      <w:proofErr w:type="spellStart"/>
      <w:r w:rsidRPr="00E32E31">
        <w:rPr>
          <w:rFonts w:ascii="Times New Roman" w:hAnsi="Times New Roman" w:cs="Times New Roman"/>
          <w:color w:val="000000"/>
          <w:sz w:val="28"/>
          <w:szCs w:val="28"/>
          <w:shd w:val="clear" w:color="auto" w:fill="FFFFFF"/>
        </w:rPr>
        <w:t>Гкал</w:t>
      </w:r>
      <w:proofErr w:type="spellEnd"/>
      <w:r w:rsidRPr="00E32E31">
        <w:rPr>
          <w:rFonts w:ascii="Times New Roman" w:hAnsi="Times New Roman" w:cs="Times New Roman"/>
          <w:color w:val="000000"/>
          <w:sz w:val="28"/>
          <w:szCs w:val="28"/>
          <w:shd w:val="clear" w:color="auto" w:fill="FFFFFF"/>
        </w:rPr>
        <w:t xml:space="preserve">/1м2,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71,88</w:t>
      </w:r>
      <w:r w:rsidRPr="00E32E31">
        <w:rPr>
          <w:rFonts w:ascii="Times New Roman" w:hAnsi="Times New Roman" w:cs="Times New Roman"/>
          <w:color w:val="000000"/>
          <w:sz w:val="28"/>
          <w:szCs w:val="28"/>
          <w:shd w:val="clear" w:color="auto" w:fill="FFFFFF"/>
        </w:rPr>
        <w:t>% до 2021 року</w:t>
      </w:r>
      <w:r>
        <w:rPr>
          <w:rFonts w:ascii="Times New Roman" w:hAnsi="Times New Roman" w:cs="Times New Roman"/>
          <w:color w:val="000000"/>
          <w:sz w:val="28"/>
          <w:szCs w:val="28"/>
          <w:shd w:val="clear" w:color="auto" w:fill="FFFFFF"/>
        </w:rPr>
        <w:t xml:space="preserve">  або економія -28,12%;</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68378,43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w:t>
      </w:r>
      <w:r w:rsidRPr="00E32E31">
        <w:rPr>
          <w:rFonts w:ascii="Times New Roman" w:hAnsi="Times New Roman" w:cs="Times New Roman"/>
          <w:color w:val="000000"/>
          <w:sz w:val="28"/>
          <w:szCs w:val="28"/>
          <w:shd w:val="clear" w:color="auto" w:fill="FFFFFF"/>
        </w:rPr>
        <w:t xml:space="preserve"> 2022 р</w:t>
      </w:r>
      <w:r>
        <w:rPr>
          <w:rFonts w:ascii="Times New Roman" w:hAnsi="Times New Roman" w:cs="Times New Roman"/>
          <w:color w:val="000000"/>
          <w:sz w:val="28"/>
          <w:szCs w:val="28"/>
          <w:shd w:val="clear" w:color="auto" w:fill="FFFFFF"/>
        </w:rPr>
        <w:t xml:space="preserve">ік </w:t>
      </w:r>
      <w:r w:rsidRPr="00E32E31">
        <w:rPr>
          <w:rFonts w:ascii="Times New Roman" w:hAnsi="Times New Roman" w:cs="Times New Roman"/>
          <w:color w:val="000000"/>
          <w:sz w:val="28"/>
          <w:szCs w:val="28"/>
          <w:shd w:val="clear" w:color="auto" w:fill="FFFFFF"/>
        </w:rPr>
        <w:t xml:space="preserve">склало </w:t>
      </w:r>
      <w:r>
        <w:rPr>
          <w:rFonts w:ascii="Times New Roman" w:hAnsi="Times New Roman" w:cs="Times New Roman"/>
          <w:color w:val="000000"/>
          <w:sz w:val="28"/>
          <w:szCs w:val="28"/>
          <w:shd w:val="clear" w:color="auto" w:fill="FFFFFF"/>
        </w:rPr>
        <w:t>448710</w:t>
      </w:r>
      <w:r w:rsidRPr="00E32E31">
        <w:rPr>
          <w:rFonts w:ascii="Times New Roman" w:hAnsi="Times New Roman" w:cs="Times New Roman"/>
          <w:color w:val="000000"/>
          <w:sz w:val="28"/>
          <w:szCs w:val="28"/>
          <w:shd w:val="clear" w:color="auto" w:fill="FFFFFF"/>
        </w:rPr>
        <w:t xml:space="preserve">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95,04</w:t>
      </w:r>
      <w:r w:rsidRPr="00E32E31">
        <w:rPr>
          <w:rFonts w:ascii="Times New Roman" w:hAnsi="Times New Roman" w:cs="Times New Roman"/>
          <w:color w:val="000000"/>
          <w:sz w:val="28"/>
          <w:szCs w:val="28"/>
          <w:shd w:val="clear" w:color="auto" w:fill="FFFFFF"/>
        </w:rPr>
        <w:t>% до 2021 року</w:t>
      </w:r>
      <w:r>
        <w:rPr>
          <w:rFonts w:ascii="Times New Roman" w:hAnsi="Times New Roman" w:cs="Times New Roman"/>
          <w:color w:val="000000"/>
          <w:sz w:val="28"/>
          <w:szCs w:val="28"/>
          <w:shd w:val="clear" w:color="auto" w:fill="FFFFFF"/>
        </w:rPr>
        <w:t xml:space="preserve"> або економія – 4,96%;</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води на загальну площу 58777,83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2022 рік</w:t>
      </w:r>
      <w:r w:rsidRPr="00E32E31">
        <w:rPr>
          <w:rFonts w:ascii="Times New Roman" w:hAnsi="Times New Roman" w:cs="Times New Roman"/>
          <w:color w:val="000000"/>
          <w:sz w:val="28"/>
          <w:szCs w:val="28"/>
          <w:shd w:val="clear" w:color="auto" w:fill="FFFFFF"/>
        </w:rPr>
        <w:t xml:space="preserve"> спожили </w:t>
      </w:r>
      <w:r>
        <w:rPr>
          <w:rFonts w:ascii="Times New Roman" w:hAnsi="Times New Roman" w:cs="Times New Roman"/>
          <w:color w:val="000000"/>
          <w:sz w:val="28"/>
          <w:szCs w:val="28"/>
          <w:shd w:val="clear" w:color="auto" w:fill="FFFFFF"/>
        </w:rPr>
        <w:t>8128</w:t>
      </w:r>
      <w:r w:rsidRPr="00E32E31">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w:t>
      </w:r>
      <w:r w:rsidRPr="00E32E31">
        <w:rPr>
          <w:rFonts w:ascii="Times New Roman" w:hAnsi="Times New Roman" w:cs="Times New Roman"/>
          <w:color w:val="000000"/>
          <w:sz w:val="28"/>
          <w:szCs w:val="28"/>
          <w:shd w:val="clear" w:color="auto" w:fill="FFFFFF"/>
        </w:rPr>
        <w:t>уб,м</w:t>
      </w:r>
      <w:proofErr w:type="spellEnd"/>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на </w:t>
      </w:r>
      <w:r>
        <w:rPr>
          <w:rFonts w:ascii="Times New Roman" w:hAnsi="Times New Roman" w:cs="Times New Roman"/>
          <w:color w:val="000000"/>
          <w:sz w:val="28"/>
          <w:szCs w:val="28"/>
          <w:shd w:val="clear" w:color="auto" w:fill="FFFFFF"/>
        </w:rPr>
        <w:t>91,22</w:t>
      </w:r>
      <w:r w:rsidRPr="00E32E31">
        <w:rPr>
          <w:rFonts w:ascii="Times New Roman" w:hAnsi="Times New Roman" w:cs="Times New Roman"/>
          <w:color w:val="000000"/>
          <w:sz w:val="28"/>
          <w:szCs w:val="28"/>
          <w:shd w:val="clear" w:color="auto" w:fill="FFFFFF"/>
        </w:rPr>
        <w:t xml:space="preserve"> % до 2021 року</w:t>
      </w:r>
      <w:r>
        <w:rPr>
          <w:rFonts w:ascii="Times New Roman" w:hAnsi="Times New Roman" w:cs="Times New Roman"/>
          <w:color w:val="000000"/>
          <w:sz w:val="28"/>
          <w:szCs w:val="28"/>
          <w:shd w:val="clear" w:color="auto" w:fill="FFFFFF"/>
        </w:rPr>
        <w:t xml:space="preserve"> або економія – 8,78%.</w:t>
      </w:r>
    </w:p>
    <w:p w:rsidR="00BD71C4" w:rsidRPr="00E32E31" w:rsidRDefault="00BD71C4" w:rsidP="00BD71C4">
      <w:pPr>
        <w:pStyle w:val="a3"/>
        <w:numPr>
          <w:ilvl w:val="0"/>
          <w:numId w:val="15"/>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Заклади культури:</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3026,18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28001,00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92,55% до 1 півріччя 2021 року;</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lastRenderedPageBreak/>
        <w:t xml:space="preserve">споживання теплоенергії на загальну площу 4223,3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спожито 135,51 </w:t>
      </w:r>
      <w:proofErr w:type="spellStart"/>
      <w:r w:rsidRPr="00E32E31">
        <w:rPr>
          <w:rFonts w:ascii="Times New Roman" w:hAnsi="Times New Roman" w:cs="Times New Roman"/>
          <w:color w:val="000000"/>
          <w:sz w:val="28"/>
          <w:szCs w:val="28"/>
          <w:shd w:val="clear" w:color="auto" w:fill="FFFFFF"/>
        </w:rPr>
        <w:t>Гкал</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 xml:space="preserve">складає </w:t>
      </w:r>
      <w:r w:rsidRPr="00E32E31">
        <w:rPr>
          <w:rFonts w:ascii="Times New Roman" w:hAnsi="Times New Roman" w:cs="Times New Roman"/>
          <w:color w:val="000000"/>
          <w:sz w:val="28"/>
          <w:szCs w:val="28"/>
          <w:shd w:val="clear" w:color="auto" w:fill="FFFFFF"/>
        </w:rPr>
        <w:t>46,85% до 1 півріччя 2021 року.</w:t>
      </w:r>
    </w:p>
    <w:p w:rsidR="00BD71C4" w:rsidRPr="00E32E31" w:rsidRDefault="00BD71C4" w:rsidP="00BD71C4">
      <w:pPr>
        <w:pStyle w:val="a3"/>
        <w:numPr>
          <w:ilvl w:val="0"/>
          <w:numId w:val="15"/>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Адміністративні приміщення:</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2863,98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w:t>
      </w:r>
      <w:r w:rsidRPr="00E32E31">
        <w:rPr>
          <w:rFonts w:ascii="Times New Roman" w:hAnsi="Times New Roman" w:cs="Times New Roman"/>
          <w:color w:val="000000"/>
          <w:sz w:val="28"/>
          <w:szCs w:val="28"/>
          <w:shd w:val="clear" w:color="auto" w:fill="FFFFFF"/>
        </w:rPr>
        <w:t xml:space="preserve"> 2022 р</w:t>
      </w:r>
      <w:r>
        <w:rPr>
          <w:rFonts w:ascii="Times New Roman" w:hAnsi="Times New Roman" w:cs="Times New Roman"/>
          <w:color w:val="000000"/>
          <w:sz w:val="28"/>
          <w:szCs w:val="28"/>
          <w:shd w:val="clear" w:color="auto" w:fill="FFFFFF"/>
        </w:rPr>
        <w:t>ік</w:t>
      </w:r>
      <w:r w:rsidRPr="00E32E31">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23690,82</w:t>
      </w:r>
      <w:r w:rsidRPr="00E32E31">
        <w:rPr>
          <w:rFonts w:ascii="Times New Roman" w:hAnsi="Times New Roman" w:cs="Times New Roman"/>
          <w:color w:val="000000"/>
          <w:sz w:val="28"/>
          <w:szCs w:val="28"/>
          <w:shd w:val="clear" w:color="auto" w:fill="FFFFFF"/>
        </w:rPr>
        <w:t xml:space="preserve">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70,59</w:t>
      </w:r>
      <w:r w:rsidRPr="00E32E31">
        <w:rPr>
          <w:rFonts w:ascii="Times New Roman" w:hAnsi="Times New Roman" w:cs="Times New Roman"/>
          <w:color w:val="000000"/>
          <w:sz w:val="28"/>
          <w:szCs w:val="28"/>
          <w:shd w:val="clear" w:color="auto" w:fill="FFFFFF"/>
        </w:rPr>
        <w:t>% до 2021 року</w:t>
      </w:r>
      <w:r>
        <w:rPr>
          <w:rFonts w:ascii="Times New Roman" w:hAnsi="Times New Roman" w:cs="Times New Roman"/>
          <w:color w:val="000000"/>
          <w:sz w:val="28"/>
          <w:szCs w:val="28"/>
          <w:shd w:val="clear" w:color="auto" w:fill="FFFFFF"/>
        </w:rPr>
        <w:t xml:space="preserve"> або економія – 29,14%</w:t>
      </w:r>
      <w:r w:rsidRPr="00E32E31">
        <w:rPr>
          <w:rFonts w:ascii="Times New Roman" w:hAnsi="Times New Roman" w:cs="Times New Roman"/>
          <w:color w:val="000000"/>
          <w:sz w:val="28"/>
          <w:szCs w:val="28"/>
          <w:shd w:val="clear" w:color="auto" w:fill="FFFFFF"/>
        </w:rPr>
        <w:t>;</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опалення електроенергією на загальну площу 3366,40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w:t>
      </w:r>
      <w:r w:rsidRPr="00E32E31">
        <w:rPr>
          <w:rFonts w:ascii="Times New Roman" w:hAnsi="Times New Roman" w:cs="Times New Roman"/>
          <w:color w:val="000000"/>
          <w:sz w:val="28"/>
          <w:szCs w:val="28"/>
          <w:shd w:val="clear" w:color="auto" w:fill="FFFFFF"/>
        </w:rPr>
        <w:t xml:space="preserve"> 2022 р</w:t>
      </w:r>
      <w:r>
        <w:rPr>
          <w:rFonts w:ascii="Times New Roman" w:hAnsi="Times New Roman" w:cs="Times New Roman"/>
          <w:color w:val="000000"/>
          <w:sz w:val="28"/>
          <w:szCs w:val="28"/>
          <w:shd w:val="clear" w:color="auto" w:fill="FFFFFF"/>
        </w:rPr>
        <w:t xml:space="preserve">ік </w:t>
      </w:r>
      <w:r w:rsidRPr="00E32E31">
        <w:rPr>
          <w:rFonts w:ascii="Times New Roman" w:hAnsi="Times New Roman" w:cs="Times New Roman"/>
          <w:color w:val="000000"/>
          <w:sz w:val="28"/>
          <w:szCs w:val="28"/>
          <w:shd w:val="clear" w:color="auto" w:fill="FFFFFF"/>
        </w:rPr>
        <w:t xml:space="preserve">спожито </w:t>
      </w:r>
      <w:r>
        <w:rPr>
          <w:rFonts w:ascii="Times New Roman" w:hAnsi="Times New Roman" w:cs="Times New Roman"/>
          <w:color w:val="000000"/>
          <w:sz w:val="28"/>
          <w:szCs w:val="28"/>
          <w:shd w:val="clear" w:color="auto" w:fill="FFFFFF"/>
        </w:rPr>
        <w:t>322775,4</w:t>
      </w:r>
      <w:r w:rsidRPr="00E32E31">
        <w:rPr>
          <w:rFonts w:ascii="Times New Roman" w:hAnsi="Times New Roman" w:cs="Times New Roman"/>
          <w:color w:val="000000"/>
          <w:sz w:val="28"/>
          <w:szCs w:val="28"/>
          <w:shd w:val="clear" w:color="auto" w:fill="FFFFFF"/>
        </w:rPr>
        <w:t xml:space="preserve">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81,76</w:t>
      </w:r>
      <w:r w:rsidRPr="00E32E31">
        <w:rPr>
          <w:rFonts w:ascii="Times New Roman" w:hAnsi="Times New Roman" w:cs="Times New Roman"/>
          <w:color w:val="000000"/>
          <w:sz w:val="28"/>
          <w:szCs w:val="28"/>
          <w:shd w:val="clear" w:color="auto" w:fill="FFFFFF"/>
        </w:rPr>
        <w:t>% до 2021 року</w:t>
      </w:r>
      <w:r>
        <w:rPr>
          <w:rFonts w:ascii="Times New Roman" w:hAnsi="Times New Roman" w:cs="Times New Roman"/>
          <w:color w:val="000000"/>
          <w:sz w:val="28"/>
          <w:szCs w:val="28"/>
          <w:shd w:val="clear" w:color="auto" w:fill="FFFFFF"/>
        </w:rPr>
        <w:t xml:space="preserve"> або економія – 18,24%</w:t>
      </w:r>
      <w:r w:rsidRPr="00E32E31">
        <w:rPr>
          <w:rFonts w:ascii="Times New Roman" w:hAnsi="Times New Roman" w:cs="Times New Roman"/>
          <w:color w:val="000000"/>
          <w:sz w:val="28"/>
          <w:szCs w:val="28"/>
          <w:shd w:val="clear" w:color="auto" w:fill="FFFFFF"/>
        </w:rPr>
        <w:t>;</w:t>
      </w:r>
    </w:p>
    <w:p w:rsidR="00BD71C4" w:rsidRPr="00E32E31" w:rsidRDefault="00BD71C4" w:rsidP="00BD71C4">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7049,98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 </w:t>
      </w:r>
      <w:r w:rsidRPr="00E32E31">
        <w:rPr>
          <w:rFonts w:ascii="Times New Roman" w:hAnsi="Times New Roman" w:cs="Times New Roman"/>
          <w:color w:val="000000"/>
          <w:sz w:val="28"/>
          <w:szCs w:val="28"/>
          <w:shd w:val="clear" w:color="auto" w:fill="FFFFFF"/>
        </w:rPr>
        <w:t xml:space="preserve"> 2022 р</w:t>
      </w:r>
      <w:r>
        <w:rPr>
          <w:rFonts w:ascii="Times New Roman" w:hAnsi="Times New Roman" w:cs="Times New Roman"/>
          <w:color w:val="000000"/>
          <w:sz w:val="28"/>
          <w:szCs w:val="28"/>
          <w:shd w:val="clear" w:color="auto" w:fill="FFFFFF"/>
        </w:rPr>
        <w:t>ік</w:t>
      </w:r>
      <w:r w:rsidRPr="00E32E31">
        <w:rPr>
          <w:rFonts w:ascii="Times New Roman" w:hAnsi="Times New Roman" w:cs="Times New Roman"/>
          <w:color w:val="000000"/>
          <w:sz w:val="28"/>
          <w:szCs w:val="28"/>
          <w:shd w:val="clear" w:color="auto" w:fill="FFFFFF"/>
        </w:rPr>
        <w:t xml:space="preserve"> склало </w:t>
      </w:r>
      <w:r>
        <w:rPr>
          <w:rFonts w:ascii="Times New Roman" w:hAnsi="Times New Roman" w:cs="Times New Roman"/>
          <w:color w:val="000000"/>
          <w:sz w:val="28"/>
          <w:szCs w:val="28"/>
          <w:shd w:val="clear" w:color="auto" w:fill="FFFFFF"/>
        </w:rPr>
        <w:t>43897</w:t>
      </w:r>
      <w:r w:rsidRPr="00E32E31">
        <w:rPr>
          <w:rFonts w:ascii="Times New Roman" w:hAnsi="Times New Roman" w:cs="Times New Roman"/>
          <w:color w:val="000000"/>
          <w:sz w:val="28"/>
          <w:szCs w:val="28"/>
          <w:shd w:val="clear" w:color="auto" w:fill="FFFFFF"/>
        </w:rPr>
        <w:t xml:space="preserve">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86,37</w:t>
      </w:r>
      <w:r w:rsidRPr="00E32E31">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2021 року або економія – 13,63%.</w:t>
      </w:r>
    </w:p>
    <w:p w:rsidR="000E77C7" w:rsidRPr="000E77C7" w:rsidRDefault="000E77C7" w:rsidP="000E77C7">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B464BC">
        <w:rPr>
          <w:rFonts w:ascii="Times New Roman" w:hAnsi="Times New Roman" w:cs="Times New Roman"/>
          <w:color w:val="FF0000"/>
          <w:sz w:val="28"/>
          <w:szCs w:val="28"/>
        </w:rPr>
        <w:t xml:space="preserve">      </w:t>
      </w:r>
      <w:r w:rsidRPr="000E77C7">
        <w:rPr>
          <w:rFonts w:ascii="Times New Roman" w:hAnsi="Times New Roman" w:cs="Times New Roman"/>
          <w:sz w:val="28"/>
          <w:szCs w:val="28"/>
        </w:rPr>
        <w:t>Управлінням економіки міської ради розроблено Інструкцію зі зливу опалювальних та водопостачальних систем в бюджетних установах Коломийської територіальної громади, яка передбачає порядок дій  у разі знеструмлення об</w:t>
      </w:r>
      <w:r w:rsidRPr="001C6440">
        <w:rPr>
          <w:rFonts w:ascii="Times New Roman" w:hAnsi="Times New Roman" w:cs="Times New Roman"/>
          <w:sz w:val="28"/>
          <w:szCs w:val="28"/>
        </w:rPr>
        <w:t>’</w:t>
      </w:r>
      <w:r w:rsidRPr="000E77C7">
        <w:rPr>
          <w:rFonts w:ascii="Times New Roman" w:hAnsi="Times New Roman" w:cs="Times New Roman"/>
          <w:sz w:val="28"/>
          <w:szCs w:val="28"/>
        </w:rPr>
        <w:t>єктів теплопостачання з метою уникнення критичної ситуації. З інструкцією ознайомлені відповідальні особи бюджетних установ.</w:t>
      </w:r>
    </w:p>
    <w:p w:rsidR="00761316" w:rsidRDefault="000E77C7" w:rsidP="00D240C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0E77C7">
        <w:rPr>
          <w:rFonts w:ascii="Times New Roman" w:eastAsia="Times New Roman" w:hAnsi="Times New Roman" w:cs="Times New Roman"/>
          <w:sz w:val="28"/>
          <w:szCs w:val="28"/>
          <w:lang w:eastAsia="uk-UA"/>
        </w:rPr>
        <w:t>Також</w:t>
      </w:r>
      <w:r w:rsidR="001A3FA6">
        <w:rPr>
          <w:rFonts w:ascii="Times New Roman" w:eastAsia="Times New Roman" w:hAnsi="Times New Roman" w:cs="Times New Roman"/>
          <w:sz w:val="28"/>
          <w:szCs w:val="28"/>
          <w:lang w:eastAsia="uk-UA"/>
        </w:rPr>
        <w:t>,</w:t>
      </w:r>
      <w:r w:rsidRPr="000E77C7">
        <w:rPr>
          <w:rFonts w:ascii="Times New Roman" w:eastAsia="Times New Roman" w:hAnsi="Times New Roman" w:cs="Times New Roman"/>
          <w:sz w:val="28"/>
          <w:szCs w:val="28"/>
          <w:lang w:eastAsia="uk-UA"/>
        </w:rPr>
        <w:t xml:space="preserve"> управлінням організована та проведена зустріч з  підприємцями Коломийщини  з метою організації спільних дій у випадку надзвичайних ситуацій в енергетиці.   Під час зустрічі навчально-методичний центр ДСНС провів навчання, як безпечно підключати та користуватися альтернативними джерелами енергії. Соціально відповідальний бізнес у нашій громаді завжди підтримує тих, хто потребує. Підприємці допомагають в облаштуванні пунктів незламності та створюють у своїх приміщеннях куточки, де за потреби люди можуть зарядити телефони чи зігрітися. </w:t>
      </w:r>
    </w:p>
    <w:p w:rsidR="0051321A" w:rsidRDefault="0051321A" w:rsidP="00761316">
      <w:pPr>
        <w:shd w:val="clear" w:color="auto" w:fill="FFFFFF"/>
        <w:spacing w:after="0" w:line="240" w:lineRule="auto"/>
        <w:ind w:left="2832" w:firstLine="708"/>
        <w:jc w:val="both"/>
        <w:rPr>
          <w:rFonts w:ascii="Times New Roman" w:eastAsia="Times New Roman" w:hAnsi="Times New Roman" w:cs="Times New Roman"/>
          <w:b/>
          <w:sz w:val="28"/>
          <w:szCs w:val="28"/>
          <w:lang w:eastAsia="uk-UA"/>
        </w:rPr>
      </w:pPr>
    </w:p>
    <w:p w:rsidR="00667C22" w:rsidRPr="00AA2736" w:rsidRDefault="00761316" w:rsidP="00761316">
      <w:pPr>
        <w:shd w:val="clear" w:color="auto" w:fill="FFFFFF"/>
        <w:spacing w:after="0" w:line="240" w:lineRule="auto"/>
        <w:ind w:left="2832" w:firstLine="708"/>
        <w:jc w:val="both"/>
        <w:rPr>
          <w:rFonts w:ascii="Times New Roman" w:hAnsi="Times New Roman" w:cs="Times New Roman"/>
          <w:b/>
          <w:sz w:val="28"/>
          <w:szCs w:val="28"/>
        </w:rPr>
      </w:pPr>
      <w:r w:rsidRPr="00761316">
        <w:rPr>
          <w:rFonts w:ascii="Times New Roman" w:eastAsia="Times New Roman" w:hAnsi="Times New Roman" w:cs="Times New Roman"/>
          <w:b/>
          <w:sz w:val="28"/>
          <w:szCs w:val="28"/>
          <w:lang w:eastAsia="uk-UA"/>
        </w:rPr>
        <w:t>1.3.</w:t>
      </w:r>
      <w:r>
        <w:rPr>
          <w:rFonts w:ascii="Times New Roman" w:eastAsia="Times New Roman" w:hAnsi="Times New Roman" w:cs="Times New Roman"/>
          <w:sz w:val="28"/>
          <w:szCs w:val="28"/>
          <w:lang w:eastAsia="uk-UA"/>
        </w:rPr>
        <w:t xml:space="preserve"> </w:t>
      </w:r>
      <w:r w:rsidR="00667C22" w:rsidRPr="00AA2736">
        <w:rPr>
          <w:rFonts w:ascii="Times New Roman" w:hAnsi="Times New Roman" w:cs="Times New Roman"/>
          <w:b/>
          <w:sz w:val="28"/>
          <w:szCs w:val="28"/>
        </w:rPr>
        <w:t>Земельні відносини</w:t>
      </w:r>
    </w:p>
    <w:p w:rsidR="00D532B5" w:rsidRPr="00D532B5" w:rsidRDefault="00D532B5" w:rsidP="00D532B5">
      <w:pPr>
        <w:keepNext/>
        <w:widowControl w:val="0"/>
        <w:suppressLineNumbers/>
        <w:autoSpaceDN w:val="0"/>
        <w:spacing w:after="0" w:line="240" w:lineRule="auto"/>
        <w:ind w:firstLine="708"/>
        <w:jc w:val="both"/>
        <w:rPr>
          <w:rFonts w:ascii="Times New Roman" w:hAnsi="Times New Roman" w:cs="Times New Roman"/>
          <w:bCs/>
          <w:sz w:val="28"/>
          <w:szCs w:val="28"/>
        </w:rPr>
      </w:pPr>
      <w:r w:rsidRPr="00D532B5">
        <w:rPr>
          <w:rFonts w:ascii="Times New Roman" w:hAnsi="Times New Roman" w:cs="Times New Roman"/>
          <w:bCs/>
          <w:sz w:val="28"/>
          <w:szCs w:val="28"/>
        </w:rPr>
        <w:t>Управління земельних відносин та майнових ресурсів Коломийської міської ради в частині регулювання земельних відносин</w:t>
      </w:r>
      <w:r w:rsidR="00D8137E">
        <w:rPr>
          <w:rFonts w:ascii="Times New Roman" w:hAnsi="Times New Roman" w:cs="Times New Roman"/>
          <w:bCs/>
          <w:sz w:val="28"/>
          <w:szCs w:val="28"/>
        </w:rPr>
        <w:t xml:space="preserve"> в межах плану заходів</w:t>
      </w:r>
      <w:r>
        <w:rPr>
          <w:rFonts w:ascii="Times New Roman" w:hAnsi="Times New Roman" w:cs="Times New Roman"/>
          <w:bCs/>
          <w:sz w:val="28"/>
          <w:szCs w:val="28"/>
        </w:rPr>
        <w:t xml:space="preserve"> інформує:</w:t>
      </w:r>
    </w:p>
    <w:p w:rsidR="00D532B5" w:rsidRPr="00D532B5" w:rsidRDefault="00623A84" w:rsidP="00D532B5">
      <w:pPr>
        <w:pStyle w:val="a3"/>
        <w:keepNext/>
        <w:widowControl w:val="0"/>
        <w:suppressLineNumbers/>
        <w:autoSpaceDN w:val="0"/>
        <w:spacing w:after="0" w:line="24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1.</w:t>
      </w:r>
      <w:r w:rsidR="00623E75">
        <w:rPr>
          <w:rFonts w:ascii="Times New Roman" w:hAnsi="Times New Roman" w:cs="Times New Roman"/>
          <w:bCs/>
          <w:sz w:val="28"/>
          <w:szCs w:val="28"/>
        </w:rPr>
        <w:t xml:space="preserve"> </w:t>
      </w:r>
      <w:r w:rsidR="00D8137E" w:rsidRPr="00D8137E">
        <w:rPr>
          <w:rFonts w:ascii="Times New Roman" w:hAnsi="Times New Roman" w:cs="Times New Roman"/>
          <w:bCs/>
          <w:sz w:val="28"/>
          <w:szCs w:val="28"/>
        </w:rPr>
        <w:t>Л</w:t>
      </w:r>
      <w:r w:rsidR="00D532B5" w:rsidRPr="00D532B5">
        <w:rPr>
          <w:rFonts w:ascii="Times New Roman" w:hAnsi="Times New Roman" w:cs="Times New Roman"/>
          <w:bCs/>
          <w:sz w:val="28"/>
          <w:szCs w:val="28"/>
        </w:rPr>
        <w:t>истом від 10.12.2021 року № 2336/01.2-28/03в Коломийська міська рада звернулася до Кабінету Міністрів України із клопотанням щодо подання проекту землеустрою щодо встановлення (зміни) меж населеного пункту міста Коломия Івано-Франківської області до Верховної Ради України для прийняття відповідного рішення. На даний час Верховною Радою України рішення про встановлення (зміну) меж міста Коломиї не прийнято.</w:t>
      </w:r>
    </w:p>
    <w:p w:rsidR="00D532B5" w:rsidRPr="00D532B5" w:rsidRDefault="00623A84" w:rsidP="00623A84">
      <w:pPr>
        <w:pStyle w:val="a3"/>
        <w:keepNext/>
        <w:widowControl w:val="0"/>
        <w:suppressLineNumbers/>
        <w:autoSpaceDN w:val="0"/>
        <w:spacing w:after="0" w:line="240" w:lineRule="auto"/>
        <w:ind w:left="0" w:firstLine="708"/>
        <w:jc w:val="both"/>
        <w:rPr>
          <w:rFonts w:ascii="Times New Roman" w:hAnsi="Times New Roman" w:cs="Times New Roman"/>
          <w:sz w:val="28"/>
          <w:szCs w:val="28"/>
        </w:rPr>
      </w:pPr>
      <w:r>
        <w:rPr>
          <w:rFonts w:ascii="Times New Roman" w:hAnsi="Times New Roman" w:cs="Times New Roman"/>
          <w:bCs/>
          <w:sz w:val="28"/>
          <w:szCs w:val="28"/>
        </w:rPr>
        <w:t xml:space="preserve">2. </w:t>
      </w:r>
      <w:r w:rsidR="00D532B5" w:rsidRPr="00D532B5">
        <w:rPr>
          <w:rFonts w:ascii="Times New Roman" w:hAnsi="Times New Roman" w:cs="Times New Roman"/>
          <w:bCs/>
          <w:sz w:val="28"/>
          <w:szCs w:val="28"/>
        </w:rPr>
        <w:t xml:space="preserve">Фахівцями управління земельних відносин та майнових ресурсів вживаються заходи щодо проведення інвентаризації земель міста/громади. </w:t>
      </w:r>
      <w:r w:rsidR="00D532B5" w:rsidRPr="00D532B5">
        <w:rPr>
          <w:rFonts w:ascii="Times New Roman" w:hAnsi="Times New Roman" w:cs="Times New Roman"/>
          <w:sz w:val="28"/>
          <w:szCs w:val="28"/>
        </w:rPr>
        <w:t>Проінвентаризовано земельні ділянки, які перебувають у власності чи в користуванні гаражних кооперативів, створено контрольну таблицю з базою даних гаражно-будівельних кооперативів, адресами та кадастровими номерами земельних ділянок.</w:t>
      </w:r>
      <w:r>
        <w:rPr>
          <w:rFonts w:ascii="Times New Roman" w:hAnsi="Times New Roman" w:cs="Times New Roman"/>
          <w:sz w:val="28"/>
          <w:szCs w:val="28"/>
        </w:rPr>
        <w:t xml:space="preserve"> </w:t>
      </w:r>
      <w:r w:rsidR="00D532B5" w:rsidRPr="00D532B5">
        <w:rPr>
          <w:rFonts w:ascii="Times New Roman" w:hAnsi="Times New Roman" w:cs="Times New Roman"/>
          <w:sz w:val="28"/>
          <w:szCs w:val="28"/>
        </w:rPr>
        <w:t>Проінвентаризовано земельні ділянки, які надані в користування обслуговуючим кооперативам для будівництва та обслуговування багатоквартирних житлових будинків.</w:t>
      </w:r>
    </w:p>
    <w:p w:rsidR="00D532B5" w:rsidRPr="00D532B5" w:rsidRDefault="00D532B5" w:rsidP="00D532B5">
      <w:pPr>
        <w:pStyle w:val="aa"/>
        <w:ind w:firstLine="708"/>
        <w:jc w:val="both"/>
        <w:rPr>
          <w:rFonts w:ascii="Times New Roman" w:hAnsi="Times New Roman"/>
          <w:sz w:val="28"/>
          <w:szCs w:val="28"/>
        </w:rPr>
      </w:pPr>
      <w:r w:rsidRPr="00D532B5">
        <w:rPr>
          <w:rFonts w:ascii="Times New Roman" w:hAnsi="Times New Roman"/>
          <w:sz w:val="28"/>
          <w:szCs w:val="28"/>
        </w:rPr>
        <w:t xml:space="preserve">Проведено інвентаризацію земельних ділянок, які надано в оренду, постійне користування чи у власність об’єднанням співвласників багатоквартирних будинків, створено контрольну таблицю з базою даних ОСББ, </w:t>
      </w:r>
      <w:r w:rsidRPr="00D532B5">
        <w:rPr>
          <w:rFonts w:ascii="Times New Roman" w:hAnsi="Times New Roman"/>
          <w:sz w:val="28"/>
          <w:szCs w:val="28"/>
        </w:rPr>
        <w:lastRenderedPageBreak/>
        <w:t xml:space="preserve">адресами та кадастровими номерами земельних ділянок, формою власності чи користування на землю. </w:t>
      </w:r>
    </w:p>
    <w:p w:rsidR="00D532B5" w:rsidRPr="00D532B5" w:rsidRDefault="00D532B5" w:rsidP="00D532B5">
      <w:pPr>
        <w:pStyle w:val="aa"/>
        <w:ind w:firstLine="708"/>
        <w:jc w:val="both"/>
        <w:rPr>
          <w:rFonts w:ascii="Times New Roman" w:hAnsi="Times New Roman"/>
          <w:sz w:val="28"/>
          <w:szCs w:val="28"/>
        </w:rPr>
      </w:pPr>
      <w:r w:rsidRPr="00D532B5">
        <w:rPr>
          <w:rFonts w:ascii="Times New Roman" w:hAnsi="Times New Roman"/>
          <w:sz w:val="28"/>
          <w:szCs w:val="28"/>
        </w:rPr>
        <w:t xml:space="preserve">Проведена спільна робота із садівницьким товариством "Червона калина" «Мічурінець» щодо інвентаризації земельних садових ділянок. У садівницького товариства витребувано графічні матеріали частини масивів садових ділянок, зроблено їх ксерокопії та сканкопії. Повністю проінвентаризовано масив «Авіатор», масиви «Пядики-1», «П’ядики-1А», «П’ядики-1Б», «П’ядики-2», «П’ядики-3», масив на вулиці Івана Франка, масив "Едельвейсів" («Пушкіна»), масив «Галечко», масив «Довбуша-1», «Довбуша-2», «Довбуша-3», «Довбуша-4», «Довбуша-5». </w:t>
      </w:r>
    </w:p>
    <w:p w:rsidR="00D532B5" w:rsidRPr="00D532B5" w:rsidRDefault="00D532B5" w:rsidP="00D532B5">
      <w:pPr>
        <w:pStyle w:val="aa"/>
        <w:ind w:firstLine="708"/>
        <w:jc w:val="both"/>
        <w:rPr>
          <w:rFonts w:ascii="Times New Roman" w:hAnsi="Times New Roman"/>
          <w:sz w:val="28"/>
          <w:szCs w:val="28"/>
        </w:rPr>
      </w:pPr>
      <w:r w:rsidRPr="00D532B5">
        <w:rPr>
          <w:rFonts w:ascii="Times New Roman" w:hAnsi="Times New Roman"/>
          <w:sz w:val="28"/>
          <w:szCs w:val="28"/>
        </w:rPr>
        <w:t xml:space="preserve">Одночасно проведено інвентаризацію масивів індивідуальної житлової забудови. Так, зокрема, проведено інвентаризацію масивів індивідуальної житлової забудови в районі вулиці Івана Франка – Рахівська, в районі вулиці Івана Шарлая, в районі вулиці Аеропортна, в районі вулиці Вітовського, а також в районі колишньої паперової фабрики. В результаті проведеної інвентаризації встановлено, що 95 % земельних ділянок в таких масивах не використовуються, на близько 3 % ділянок наявна забудова, чи ознаки початку будівництва, ще близько 2 % ділянок використовуються у сільськогосподарських цілях. </w:t>
      </w:r>
    </w:p>
    <w:p w:rsidR="00D532B5" w:rsidRPr="00D532B5" w:rsidRDefault="00D532B5" w:rsidP="00623A84">
      <w:pPr>
        <w:pStyle w:val="aa"/>
        <w:ind w:firstLine="708"/>
        <w:jc w:val="both"/>
        <w:rPr>
          <w:rFonts w:ascii="Times New Roman" w:hAnsi="Times New Roman"/>
          <w:sz w:val="28"/>
          <w:szCs w:val="28"/>
        </w:rPr>
      </w:pPr>
      <w:r w:rsidRPr="00D532B5">
        <w:rPr>
          <w:rFonts w:ascii="Times New Roman" w:hAnsi="Times New Roman"/>
          <w:sz w:val="28"/>
          <w:szCs w:val="28"/>
        </w:rPr>
        <w:t>Фахівцями Управління земельних відносин та майнових ресурсів майже завершено інвентаризацію земельних ділянок сільськогосподарського призначення у сільських населених пунктах Коломийської територіальної громади.</w:t>
      </w:r>
    </w:p>
    <w:p w:rsidR="00D532B5" w:rsidRPr="00D532B5" w:rsidRDefault="00D532B5" w:rsidP="00D532B5">
      <w:pPr>
        <w:pStyle w:val="aa"/>
        <w:ind w:firstLine="708"/>
        <w:jc w:val="both"/>
        <w:rPr>
          <w:rFonts w:ascii="Times New Roman" w:hAnsi="Times New Roman"/>
          <w:sz w:val="28"/>
          <w:szCs w:val="28"/>
        </w:rPr>
      </w:pPr>
      <w:r w:rsidRPr="00D532B5">
        <w:rPr>
          <w:rFonts w:ascii="Times New Roman" w:hAnsi="Times New Roman"/>
          <w:sz w:val="28"/>
          <w:szCs w:val="28"/>
        </w:rPr>
        <w:t xml:space="preserve">Враховуючи відсутність доступу до даних Державного земельного кадастру в умовах воєнного стану, проведення інвентаризації супроводжується нанесенням на картографічну основу </w:t>
      </w:r>
      <w:r w:rsidR="00AD057F">
        <w:rPr>
          <w:rFonts w:ascii="Times New Roman" w:hAnsi="Times New Roman"/>
          <w:sz w:val="28"/>
          <w:szCs w:val="28"/>
          <w:lang w:val="en-US"/>
        </w:rPr>
        <w:t>google</w:t>
      </w:r>
      <w:r w:rsidR="00AD057F" w:rsidRPr="00AD057F">
        <w:rPr>
          <w:rFonts w:ascii="Times New Roman" w:hAnsi="Times New Roman"/>
          <w:sz w:val="28"/>
          <w:szCs w:val="28"/>
        </w:rPr>
        <w:t xml:space="preserve"> </w:t>
      </w:r>
      <w:r w:rsidR="00AD057F">
        <w:rPr>
          <w:rFonts w:ascii="Times New Roman" w:hAnsi="Times New Roman"/>
          <w:sz w:val="28"/>
          <w:szCs w:val="28"/>
          <w:lang w:val="en-US"/>
        </w:rPr>
        <w:t>maps</w:t>
      </w:r>
      <w:r w:rsidRPr="00D532B5">
        <w:rPr>
          <w:rFonts w:ascii="Times New Roman" w:hAnsi="Times New Roman"/>
          <w:sz w:val="28"/>
          <w:szCs w:val="28"/>
        </w:rPr>
        <w:t xml:space="preserve"> відомостей про окремі земельні ділянки.</w:t>
      </w:r>
    </w:p>
    <w:p w:rsidR="00D532B5" w:rsidRPr="00D532B5" w:rsidRDefault="00D532B5" w:rsidP="00D532B5">
      <w:pPr>
        <w:pStyle w:val="aa"/>
        <w:ind w:firstLine="708"/>
        <w:jc w:val="both"/>
        <w:rPr>
          <w:rFonts w:ascii="Times New Roman" w:hAnsi="Times New Roman"/>
          <w:sz w:val="28"/>
          <w:szCs w:val="28"/>
        </w:rPr>
      </w:pPr>
      <w:r w:rsidRPr="00D532B5">
        <w:rPr>
          <w:rFonts w:ascii="Times New Roman" w:hAnsi="Times New Roman"/>
          <w:sz w:val="28"/>
          <w:szCs w:val="28"/>
        </w:rPr>
        <w:t>Здійснюються роботи щодо оновлення планово-картографічних матеріалів села Шепарівці, села Товмачик, села Іванівці.</w:t>
      </w:r>
    </w:p>
    <w:p w:rsidR="00D532B5" w:rsidRPr="00D532B5" w:rsidRDefault="00623A84" w:rsidP="00623A84">
      <w:pPr>
        <w:pStyle w:val="aa"/>
        <w:ind w:firstLine="708"/>
        <w:jc w:val="both"/>
        <w:rPr>
          <w:rFonts w:ascii="Times New Roman" w:hAnsi="Times New Roman"/>
          <w:sz w:val="28"/>
          <w:szCs w:val="28"/>
        </w:rPr>
      </w:pPr>
      <w:r>
        <w:rPr>
          <w:rFonts w:ascii="Times New Roman" w:hAnsi="Times New Roman"/>
          <w:sz w:val="28"/>
          <w:szCs w:val="28"/>
        </w:rPr>
        <w:t xml:space="preserve">3. </w:t>
      </w:r>
      <w:r w:rsidR="00D532B5" w:rsidRPr="00D532B5">
        <w:rPr>
          <w:rFonts w:ascii="Times New Roman" w:hAnsi="Times New Roman"/>
          <w:sz w:val="28"/>
          <w:szCs w:val="28"/>
        </w:rPr>
        <w:t xml:space="preserve">Внаслідок виконання робіт із землеустрою також сформовано земельні ділянки, зареєстровано на них права комунальної власності для продажу на земельних торгах. Так, в даний час готовими до продажу права оренди чи права власності на земельних торгах є </w:t>
      </w:r>
      <w:r w:rsidR="00D532B5" w:rsidRPr="00316410">
        <w:rPr>
          <w:rFonts w:ascii="Times New Roman" w:hAnsi="Times New Roman"/>
          <w:sz w:val="28"/>
          <w:szCs w:val="28"/>
        </w:rPr>
        <w:t xml:space="preserve">земельні ділянки на вулиці Карпатська, 154; в районі об’їзної дороги (164 км); вулиця Івана Шарлая, площею 22,6124 га; вулиця Івана Шарлая площею 8,4838 га;  вулиця Ф. Горбаша, площею 0,77 га, вулиця Василя Симоненка. </w:t>
      </w:r>
      <w:r w:rsidR="00D532B5" w:rsidRPr="00D532B5">
        <w:rPr>
          <w:rFonts w:ascii="Times New Roman" w:hAnsi="Times New Roman"/>
          <w:sz w:val="28"/>
          <w:szCs w:val="28"/>
        </w:rPr>
        <w:t xml:space="preserve">Документація на земельну ділянку на вулиці Валова перебуває на завершальній стадії погодження. </w:t>
      </w:r>
    </w:p>
    <w:p w:rsidR="00D532B5" w:rsidRDefault="00D532B5" w:rsidP="00D532B5">
      <w:pPr>
        <w:pStyle w:val="aa"/>
        <w:ind w:firstLine="708"/>
        <w:jc w:val="both"/>
        <w:rPr>
          <w:rFonts w:ascii="Times New Roman" w:hAnsi="Times New Roman"/>
          <w:sz w:val="28"/>
          <w:szCs w:val="28"/>
        </w:rPr>
      </w:pPr>
      <w:r w:rsidRPr="00D532B5">
        <w:rPr>
          <w:rFonts w:ascii="Times New Roman" w:hAnsi="Times New Roman"/>
          <w:sz w:val="28"/>
          <w:szCs w:val="28"/>
        </w:rPr>
        <w:t xml:space="preserve">Протягом року Коломийською міською радою було виставлено на продаж через електронні торги 6 земельних ділянок на території міста Коломиї. Торги не відбулися у зв’язку із відсутністю учасників торгів. </w:t>
      </w:r>
    </w:p>
    <w:p w:rsidR="00135C18" w:rsidRPr="00D532B5" w:rsidRDefault="00623A84" w:rsidP="00D532B5">
      <w:pPr>
        <w:pStyle w:val="aa"/>
        <w:ind w:firstLine="708"/>
        <w:jc w:val="both"/>
        <w:rPr>
          <w:rFonts w:ascii="Times New Roman" w:hAnsi="Times New Roman"/>
          <w:sz w:val="28"/>
          <w:szCs w:val="28"/>
        </w:rPr>
      </w:pPr>
      <w:r>
        <w:rPr>
          <w:rFonts w:ascii="Times New Roman" w:hAnsi="Times New Roman"/>
          <w:sz w:val="28"/>
          <w:szCs w:val="28"/>
        </w:rPr>
        <w:t xml:space="preserve">4. </w:t>
      </w:r>
      <w:r w:rsidR="00D532B5" w:rsidRPr="00D532B5">
        <w:rPr>
          <w:rFonts w:ascii="Times New Roman" w:hAnsi="Times New Roman"/>
          <w:sz w:val="28"/>
          <w:szCs w:val="28"/>
        </w:rPr>
        <w:t>Зміна цільового призначення земель, викуп земельних ділянок, надання земельних ділянок в постійне користування здійснювалося регулярно на кожній сесії міської ради, на якій розглядалися питання регулювання земельних відносин.</w:t>
      </w:r>
    </w:p>
    <w:p w:rsidR="0051321A" w:rsidRDefault="00761316" w:rsidP="00761316">
      <w:pPr>
        <w:pStyle w:val="a3"/>
        <w:tabs>
          <w:tab w:val="left" w:pos="284"/>
        </w:tabs>
        <w:spacing w:after="0" w:line="240" w:lineRule="auto"/>
        <w:ind w:left="2496"/>
        <w:rPr>
          <w:rFonts w:ascii="Times New Roman" w:hAnsi="Times New Roman" w:cs="Times New Roman"/>
          <w:b/>
          <w:sz w:val="28"/>
          <w:szCs w:val="28"/>
        </w:rPr>
      </w:pPr>
      <w:r>
        <w:rPr>
          <w:rFonts w:ascii="Times New Roman" w:hAnsi="Times New Roman" w:cs="Times New Roman"/>
          <w:b/>
          <w:sz w:val="28"/>
          <w:szCs w:val="28"/>
        </w:rPr>
        <w:t xml:space="preserve">                  </w:t>
      </w:r>
    </w:p>
    <w:p w:rsidR="00D00AB3" w:rsidRDefault="00761316" w:rsidP="00761316">
      <w:pPr>
        <w:pStyle w:val="a3"/>
        <w:tabs>
          <w:tab w:val="left" w:pos="284"/>
        </w:tabs>
        <w:spacing w:after="0" w:line="240" w:lineRule="auto"/>
        <w:ind w:left="2496"/>
        <w:rPr>
          <w:rFonts w:ascii="Times New Roman" w:hAnsi="Times New Roman" w:cs="Times New Roman"/>
          <w:b/>
          <w:sz w:val="28"/>
          <w:szCs w:val="28"/>
        </w:rPr>
      </w:pPr>
      <w:r>
        <w:rPr>
          <w:rFonts w:ascii="Times New Roman" w:hAnsi="Times New Roman" w:cs="Times New Roman"/>
          <w:b/>
          <w:sz w:val="28"/>
          <w:szCs w:val="28"/>
        </w:rPr>
        <w:t xml:space="preserve"> </w:t>
      </w:r>
    </w:p>
    <w:p w:rsidR="00667C22" w:rsidRPr="0054501F" w:rsidRDefault="00761316" w:rsidP="00761316">
      <w:pPr>
        <w:pStyle w:val="a3"/>
        <w:tabs>
          <w:tab w:val="left" w:pos="284"/>
        </w:tabs>
        <w:spacing w:after="0" w:line="240" w:lineRule="auto"/>
        <w:ind w:left="2496"/>
        <w:rPr>
          <w:rFonts w:ascii="Times New Roman" w:hAnsi="Times New Roman" w:cs="Times New Roman"/>
          <w:b/>
          <w:sz w:val="28"/>
          <w:szCs w:val="28"/>
        </w:rPr>
      </w:pPr>
      <w:r>
        <w:rPr>
          <w:rFonts w:ascii="Times New Roman" w:hAnsi="Times New Roman" w:cs="Times New Roman"/>
          <w:b/>
          <w:sz w:val="28"/>
          <w:szCs w:val="28"/>
        </w:rPr>
        <w:lastRenderedPageBreak/>
        <w:t>1.4.  Т</w:t>
      </w:r>
      <w:r w:rsidR="00667C22" w:rsidRPr="0054501F">
        <w:rPr>
          <w:rFonts w:ascii="Times New Roman" w:hAnsi="Times New Roman" w:cs="Times New Roman"/>
          <w:b/>
          <w:sz w:val="28"/>
          <w:szCs w:val="28"/>
        </w:rPr>
        <w:t>ранспорт</w:t>
      </w:r>
    </w:p>
    <w:p w:rsidR="00DD409F" w:rsidRPr="003922B5" w:rsidRDefault="00DD409F" w:rsidP="00C619A0">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22B5">
        <w:rPr>
          <w:rFonts w:ascii="Times New Roman" w:eastAsia="TimesNewRomanPSMT" w:hAnsi="Times New Roman" w:cs="Times New Roman"/>
          <w:sz w:val="28"/>
          <w:szCs w:val="28"/>
        </w:rPr>
        <w:t>Маршрутна мережа Коломийської міської територіальної громади налічує 16 діючих регулярних маршрутів з них 12 міських та 4 приміських, які обслуговує 1</w:t>
      </w:r>
      <w:r w:rsidR="00AA4C70" w:rsidRPr="003922B5">
        <w:rPr>
          <w:rFonts w:ascii="Times New Roman" w:eastAsia="TimesNewRomanPSMT" w:hAnsi="Times New Roman" w:cs="Times New Roman"/>
          <w:sz w:val="28"/>
          <w:szCs w:val="28"/>
        </w:rPr>
        <w:t>1</w:t>
      </w:r>
      <w:r w:rsidRPr="003922B5">
        <w:rPr>
          <w:rFonts w:ascii="Times New Roman" w:eastAsia="TimesNewRomanPSMT" w:hAnsi="Times New Roman" w:cs="Times New Roman"/>
          <w:sz w:val="28"/>
          <w:szCs w:val="28"/>
        </w:rPr>
        <w:t xml:space="preserve"> перевізників (1 – юридична особа та 1</w:t>
      </w:r>
      <w:r w:rsidR="0050083A" w:rsidRPr="003922B5">
        <w:rPr>
          <w:rFonts w:ascii="Times New Roman" w:eastAsia="TimesNewRomanPSMT" w:hAnsi="Times New Roman" w:cs="Times New Roman"/>
          <w:sz w:val="28"/>
          <w:szCs w:val="28"/>
        </w:rPr>
        <w:t>0</w:t>
      </w:r>
      <w:r w:rsidRPr="003922B5">
        <w:rPr>
          <w:rFonts w:ascii="Times New Roman" w:eastAsia="TimesNewRomanPSMT" w:hAnsi="Times New Roman" w:cs="Times New Roman"/>
          <w:sz w:val="28"/>
          <w:szCs w:val="28"/>
        </w:rPr>
        <w:t xml:space="preserve"> – фізичних осіб-підприємців). Протягом року на автобусних маршрутах загального користування задіяно 2</w:t>
      </w:r>
      <w:r w:rsidR="0050083A" w:rsidRPr="003922B5">
        <w:rPr>
          <w:rFonts w:ascii="Times New Roman" w:eastAsia="TimesNewRomanPSMT" w:hAnsi="Times New Roman" w:cs="Times New Roman"/>
          <w:sz w:val="28"/>
          <w:szCs w:val="28"/>
        </w:rPr>
        <w:t>5</w:t>
      </w:r>
      <w:r w:rsidRPr="003922B5">
        <w:rPr>
          <w:rFonts w:ascii="Times New Roman" w:eastAsia="TimesNewRomanPSMT" w:hAnsi="Times New Roman" w:cs="Times New Roman"/>
          <w:sz w:val="28"/>
          <w:szCs w:val="28"/>
        </w:rPr>
        <w:t xml:space="preserve"> транспортних засобів з терміном експлуатації від 5 до 10 років - 4 одиниць, понад 10 років – 2 одиниць, з них 4 автобуси пристосовані для перевезення пасажирів з інвалідністю та інших мало мобільних груп населення.</w:t>
      </w:r>
    </w:p>
    <w:p w:rsidR="00DD409F" w:rsidRPr="003922B5" w:rsidRDefault="00DD409F" w:rsidP="00C619A0">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3922B5">
        <w:rPr>
          <w:rFonts w:ascii="Times New Roman" w:eastAsia="TimesNewRomanPSMT" w:hAnsi="Times New Roman" w:cs="Times New Roman"/>
          <w:sz w:val="28"/>
          <w:szCs w:val="28"/>
        </w:rPr>
        <w:t xml:space="preserve">З метою покращення якості надання послуг пасажирського перевезення на території Коломийської міської територіальної громади функціонує </w:t>
      </w:r>
      <w:r w:rsidRPr="003922B5">
        <w:rPr>
          <w:rFonts w:ascii="Times New Roman" w:eastAsia="Times New Roman" w:hAnsi="Times New Roman" w:cs="Times New Roman"/>
          <w:sz w:val="28"/>
          <w:szCs w:val="28"/>
        </w:rPr>
        <w:t>робоча група</w:t>
      </w:r>
      <w:r w:rsidRPr="003922B5">
        <w:rPr>
          <w:rFonts w:ascii="Times New Roman" w:eastAsia="Times New Roman" w:hAnsi="Times New Roman" w:cs="Times New Roman"/>
          <w:bCs/>
          <w:sz w:val="28"/>
          <w:szCs w:val="28"/>
        </w:rPr>
        <w:t xml:space="preserve"> </w:t>
      </w:r>
      <w:r w:rsidRPr="003922B5">
        <w:rPr>
          <w:rFonts w:ascii="Times New Roman" w:eastAsia="Times New Roman" w:hAnsi="Times New Roman" w:cs="Times New Roman"/>
          <w:sz w:val="28"/>
          <w:szCs w:val="28"/>
        </w:rPr>
        <w:t xml:space="preserve">з питань </w:t>
      </w:r>
      <w:r w:rsidRPr="003922B5">
        <w:rPr>
          <w:rFonts w:ascii="Times New Roman" w:eastAsia="Times New Roman" w:hAnsi="Times New Roman" w:cs="Times New Roman"/>
          <w:bCs/>
          <w:kern w:val="1"/>
          <w:sz w:val="28"/>
          <w:szCs w:val="28"/>
        </w:rPr>
        <w:t xml:space="preserve">дотримання договірних умов перевізниками на міських та приміських автобусних маршрутах загального користування, яка постійно веде контроль за дотриманням перевізниками вимог чинного законодавства, </w:t>
      </w:r>
      <w:r w:rsidRPr="003922B5">
        <w:rPr>
          <w:rFonts w:ascii="Times New Roman" w:eastAsia="TimesNewRomanPSMT" w:hAnsi="Times New Roman" w:cs="Times New Roman"/>
          <w:sz w:val="28"/>
          <w:szCs w:val="28"/>
        </w:rPr>
        <w:t xml:space="preserve">регулярності виконання рейсів, дотримання договірних умов, </w:t>
      </w:r>
      <w:r w:rsidRPr="003922B5">
        <w:rPr>
          <w:rFonts w:ascii="Times New Roman" w:eastAsia="Times New Roman" w:hAnsi="Times New Roman" w:cs="Times New Roman"/>
          <w:bCs/>
          <w:kern w:val="1"/>
          <w:sz w:val="28"/>
          <w:szCs w:val="28"/>
        </w:rPr>
        <w:t>зокрема кваліфікації персоналу з питань безпеки перевезень, охорони праці.</w:t>
      </w:r>
    </w:p>
    <w:p w:rsidR="00DD409F" w:rsidRDefault="00DD409F" w:rsidP="00C619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3922B5">
        <w:rPr>
          <w:rFonts w:ascii="Times New Roman" w:eastAsia="Times New Roman" w:hAnsi="Times New Roman" w:cs="Times New Roman"/>
          <w:sz w:val="28"/>
          <w:szCs w:val="28"/>
          <w:lang w:eastAsia="ar-SA"/>
        </w:rPr>
        <w:t>На підставі звернень  приватних перевізників на автобусних маршрутах територіальної громади, керуючись ст.28 Закону України «Про місцеве  самоврядування  в Україні», Методикою розрахунку тарифів на послуги пасажирського автомобільного транспорту та зв’язку України, затвердженою постановою Кабінету Міністрів України від 17.11.2009 №1175, у січні  2022 року прийнято 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 яким  вирішено встановити:   тариф за разовий  проїзд одного пасажира  у міському сполученні  в розмірі 8,00 грн;  для учнів загальноосвітніх навчальних закладів - 4,00 грн.</w:t>
      </w:r>
      <w:r w:rsidR="00316410">
        <w:rPr>
          <w:rFonts w:ascii="Times New Roman" w:eastAsia="Times New Roman" w:hAnsi="Times New Roman" w:cs="Times New Roman"/>
          <w:sz w:val="28"/>
          <w:szCs w:val="28"/>
          <w:lang w:eastAsia="ar-SA"/>
        </w:rPr>
        <w:t xml:space="preserve"> Т</w:t>
      </w:r>
      <w:r w:rsidR="003922B5">
        <w:rPr>
          <w:rFonts w:ascii="Times New Roman" w:eastAsia="Times New Roman" w:hAnsi="Times New Roman" w:cs="Times New Roman"/>
          <w:sz w:val="28"/>
          <w:szCs w:val="28"/>
          <w:lang w:eastAsia="ar-SA"/>
        </w:rPr>
        <w:t>акож у</w:t>
      </w:r>
      <w:r w:rsidR="003922B5" w:rsidRPr="003922B5">
        <w:rPr>
          <w:rFonts w:ascii="Times New Roman" w:eastAsia="Times New Roman" w:hAnsi="Times New Roman" w:cs="Times New Roman"/>
          <w:sz w:val="28"/>
          <w:szCs w:val="28"/>
          <w:lang w:eastAsia="ar-SA"/>
        </w:rPr>
        <w:t xml:space="preserve"> </w:t>
      </w:r>
      <w:r w:rsidR="003922B5">
        <w:rPr>
          <w:rFonts w:ascii="Times New Roman" w:eastAsia="Times New Roman" w:hAnsi="Times New Roman" w:cs="Times New Roman"/>
          <w:sz w:val="28"/>
          <w:szCs w:val="28"/>
          <w:lang w:eastAsia="ar-SA"/>
        </w:rPr>
        <w:t>липні</w:t>
      </w:r>
      <w:r w:rsidR="003922B5" w:rsidRPr="003922B5">
        <w:rPr>
          <w:rFonts w:ascii="Times New Roman" w:eastAsia="Times New Roman" w:hAnsi="Times New Roman" w:cs="Times New Roman"/>
          <w:sz w:val="28"/>
          <w:szCs w:val="28"/>
          <w:lang w:eastAsia="ar-SA"/>
        </w:rPr>
        <w:t xml:space="preserve"> 2022 року прийнято 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 яким  вирішено встановити:   тариф за разовий  проїзд одного пасажира  у міському сполученні  в розмірі </w:t>
      </w:r>
      <w:r w:rsidR="003922B5">
        <w:rPr>
          <w:rFonts w:ascii="Times New Roman" w:eastAsia="Times New Roman" w:hAnsi="Times New Roman" w:cs="Times New Roman"/>
          <w:sz w:val="28"/>
          <w:szCs w:val="28"/>
          <w:lang w:eastAsia="ar-SA"/>
        </w:rPr>
        <w:t>10</w:t>
      </w:r>
      <w:r w:rsidR="003922B5" w:rsidRPr="003922B5">
        <w:rPr>
          <w:rFonts w:ascii="Times New Roman" w:eastAsia="Times New Roman" w:hAnsi="Times New Roman" w:cs="Times New Roman"/>
          <w:sz w:val="28"/>
          <w:szCs w:val="28"/>
          <w:lang w:eastAsia="ar-SA"/>
        </w:rPr>
        <w:t xml:space="preserve">,00 грн;      для учнів загальноосвітніх навчальних закладів - </w:t>
      </w:r>
      <w:r w:rsidR="003922B5">
        <w:rPr>
          <w:rFonts w:ascii="Times New Roman" w:eastAsia="Times New Roman" w:hAnsi="Times New Roman" w:cs="Times New Roman"/>
          <w:sz w:val="28"/>
          <w:szCs w:val="28"/>
          <w:lang w:eastAsia="ar-SA"/>
        </w:rPr>
        <w:t>5</w:t>
      </w:r>
      <w:r w:rsidR="003922B5" w:rsidRPr="003922B5">
        <w:rPr>
          <w:rFonts w:ascii="Times New Roman" w:eastAsia="Times New Roman" w:hAnsi="Times New Roman" w:cs="Times New Roman"/>
          <w:sz w:val="28"/>
          <w:szCs w:val="28"/>
          <w:lang w:eastAsia="ar-SA"/>
        </w:rPr>
        <w:t>,00 грн.</w:t>
      </w:r>
    </w:p>
    <w:p w:rsidR="00DD409F" w:rsidRDefault="00DD409F" w:rsidP="00C619A0">
      <w:pPr>
        <w:suppressAutoHyphens/>
        <w:snapToGrid w:val="0"/>
        <w:spacing w:after="0" w:line="240" w:lineRule="auto"/>
        <w:jc w:val="both"/>
        <w:rPr>
          <w:rFonts w:ascii="Times New Roman" w:eastAsia="Times New Roman" w:hAnsi="Times New Roman" w:cs="Times New Roman"/>
          <w:sz w:val="28"/>
          <w:szCs w:val="28"/>
          <w:lang w:eastAsia="ar-SA"/>
        </w:rPr>
      </w:pPr>
      <w:r w:rsidRPr="003922B5">
        <w:rPr>
          <w:rFonts w:ascii="Times New Roman" w:eastAsia="Times New Roman" w:hAnsi="Times New Roman" w:cs="Times New Roman"/>
          <w:sz w:val="28"/>
          <w:szCs w:val="28"/>
          <w:lang w:eastAsia="zh-CN"/>
        </w:rPr>
        <w:t xml:space="preserve">      </w:t>
      </w:r>
      <w:r w:rsidRPr="003922B5">
        <w:rPr>
          <w:rFonts w:ascii="Times New Roman" w:eastAsia="Times New Roman" w:hAnsi="Times New Roman" w:cs="Times New Roman"/>
          <w:sz w:val="28"/>
          <w:szCs w:val="28"/>
        </w:rPr>
        <w:t>Завдяки активній участі депутатів міської ради та громадськості вдалося врегулювати питання щодо покращення якості надання послуг. Зокрема запроваджено маршрут:</w:t>
      </w:r>
      <w:r w:rsidRPr="003922B5">
        <w:rPr>
          <w:rFonts w:ascii="Times New Roman" w:eastAsia="Times New Roman" w:hAnsi="Times New Roman" w:cs="Times New Roman"/>
          <w:sz w:val="28"/>
          <w:szCs w:val="28"/>
          <w:lang w:eastAsia="ar-SA"/>
        </w:rPr>
        <w:t xml:space="preserve"> №</w:t>
      </w:r>
      <w:r w:rsidR="00FA54F1" w:rsidRPr="003922B5">
        <w:rPr>
          <w:rFonts w:ascii="Times New Roman" w:eastAsia="Times New Roman" w:hAnsi="Times New Roman" w:cs="Times New Roman"/>
          <w:sz w:val="28"/>
          <w:szCs w:val="28"/>
          <w:lang w:eastAsia="ar-SA"/>
        </w:rPr>
        <w:t xml:space="preserve"> </w:t>
      </w:r>
      <w:r w:rsidRPr="003922B5">
        <w:rPr>
          <w:rFonts w:ascii="Times New Roman" w:eastAsia="Times New Roman" w:hAnsi="Times New Roman" w:cs="Times New Roman"/>
          <w:sz w:val="28"/>
          <w:szCs w:val="28"/>
          <w:lang w:eastAsia="ar-SA"/>
        </w:rPr>
        <w:t>1 «Залізничний Вокзал - с. Н. Вербіж», та відновлено курсування міського маршруту №</w:t>
      </w:r>
      <w:r w:rsidR="00FA54F1" w:rsidRPr="003922B5">
        <w:rPr>
          <w:rFonts w:ascii="Times New Roman" w:eastAsia="Times New Roman" w:hAnsi="Times New Roman" w:cs="Times New Roman"/>
          <w:sz w:val="28"/>
          <w:szCs w:val="28"/>
          <w:lang w:eastAsia="ar-SA"/>
        </w:rPr>
        <w:t xml:space="preserve"> </w:t>
      </w:r>
      <w:r w:rsidRPr="003922B5">
        <w:rPr>
          <w:rFonts w:ascii="Times New Roman" w:eastAsia="Times New Roman" w:hAnsi="Times New Roman" w:cs="Times New Roman"/>
          <w:sz w:val="28"/>
          <w:szCs w:val="28"/>
          <w:lang w:eastAsia="ar-SA"/>
        </w:rPr>
        <w:t xml:space="preserve">6А «Залізничний Вокзал </w:t>
      </w:r>
      <w:r w:rsidRPr="003922B5">
        <w:rPr>
          <w:rFonts w:ascii="Times New Roman" w:eastAsia="Times New Roman" w:hAnsi="Times New Roman" w:cs="Times New Roman"/>
          <w:sz w:val="28"/>
          <w:szCs w:val="28"/>
        </w:rPr>
        <w:t xml:space="preserve"> - вул. Довбуша»</w:t>
      </w:r>
      <w:r w:rsidRPr="003922B5">
        <w:rPr>
          <w:rFonts w:ascii="Times New Roman" w:eastAsia="Times New Roman" w:hAnsi="Times New Roman" w:cs="Times New Roman"/>
          <w:sz w:val="28"/>
          <w:szCs w:val="28"/>
          <w:lang w:eastAsia="ar-SA"/>
        </w:rPr>
        <w:t>.</w:t>
      </w:r>
    </w:p>
    <w:p w:rsidR="0051321A" w:rsidRPr="003922B5" w:rsidRDefault="0051321A" w:rsidP="00C619A0">
      <w:pPr>
        <w:suppressAutoHyphens/>
        <w:snapToGrid w:val="0"/>
        <w:spacing w:after="0" w:line="240" w:lineRule="auto"/>
        <w:jc w:val="both"/>
        <w:rPr>
          <w:rFonts w:ascii="Times New Roman" w:eastAsia="Times New Roman" w:hAnsi="Times New Roman" w:cs="Times New Roman"/>
          <w:sz w:val="28"/>
          <w:szCs w:val="28"/>
          <w:lang w:eastAsia="ar-SA"/>
        </w:rPr>
      </w:pPr>
    </w:p>
    <w:p w:rsidR="006D1A14" w:rsidRPr="00222989" w:rsidRDefault="00483F9F" w:rsidP="00316410">
      <w:pPr>
        <w:pStyle w:val="a3"/>
        <w:numPr>
          <w:ilvl w:val="1"/>
          <w:numId w:val="32"/>
        </w:numPr>
        <w:spacing w:after="0" w:line="240" w:lineRule="auto"/>
        <w:rPr>
          <w:rFonts w:ascii="Times New Roman" w:eastAsia="Times New Roman" w:hAnsi="Times New Roman" w:cs="Times New Roman"/>
          <w:sz w:val="28"/>
          <w:szCs w:val="28"/>
          <w:lang w:eastAsia="uk-UA"/>
        </w:rPr>
      </w:pPr>
      <w:r w:rsidRPr="00222989">
        <w:rPr>
          <w:rFonts w:ascii="Times New Roman" w:eastAsia="Times New Roman" w:hAnsi="Times New Roman" w:cs="Times New Roman"/>
          <w:b/>
          <w:bCs/>
          <w:sz w:val="28"/>
          <w:szCs w:val="28"/>
          <w:lang w:eastAsia="uk-UA"/>
        </w:rPr>
        <w:t>Будівельна діяльність</w:t>
      </w:r>
    </w:p>
    <w:p w:rsidR="006D1A14" w:rsidRDefault="0067214E" w:rsidP="006D1A14">
      <w:pPr>
        <w:spacing w:after="0" w:line="240" w:lineRule="auto"/>
        <w:ind w:firstLine="708"/>
        <w:jc w:val="both"/>
        <w:rPr>
          <w:rFonts w:ascii="Times New Roman" w:hAnsi="Times New Roman" w:cs="Times New Roman"/>
          <w:sz w:val="28"/>
          <w:szCs w:val="28"/>
        </w:rPr>
      </w:pPr>
      <w:r w:rsidRPr="00222989">
        <w:rPr>
          <w:rFonts w:ascii="Times New Roman" w:hAnsi="Times New Roman" w:cs="Times New Roman"/>
          <w:sz w:val="28"/>
          <w:szCs w:val="28"/>
        </w:rPr>
        <w:t xml:space="preserve">Передбачені програмою заходи </w:t>
      </w:r>
      <w:r w:rsidR="006D1A14" w:rsidRPr="00222989">
        <w:rPr>
          <w:rFonts w:ascii="Times New Roman" w:hAnsi="Times New Roman" w:cs="Times New Roman"/>
          <w:sz w:val="28"/>
          <w:szCs w:val="28"/>
        </w:rPr>
        <w:t>у 2022 ро</w:t>
      </w:r>
      <w:r w:rsidR="00222989" w:rsidRPr="00222989">
        <w:rPr>
          <w:rFonts w:ascii="Times New Roman" w:hAnsi="Times New Roman" w:cs="Times New Roman"/>
          <w:sz w:val="28"/>
          <w:szCs w:val="28"/>
        </w:rPr>
        <w:t>ці</w:t>
      </w:r>
      <w:r w:rsidR="006D1A14" w:rsidRPr="00222989">
        <w:rPr>
          <w:rFonts w:ascii="Times New Roman" w:hAnsi="Times New Roman" w:cs="Times New Roman"/>
          <w:sz w:val="28"/>
          <w:szCs w:val="28"/>
        </w:rPr>
        <w:t xml:space="preserve"> не здійснювалися у зв’язку із введенням обмежень -  доповнення до постанови Кабінету Міністрів України від 09.06.2021 року № 590 «Про особливості роботи казначейської служби в умовах воєнного стану».</w:t>
      </w:r>
    </w:p>
    <w:p w:rsidR="0051321A" w:rsidRPr="00222989" w:rsidRDefault="0051321A" w:rsidP="006D1A14">
      <w:pPr>
        <w:spacing w:after="0" w:line="240" w:lineRule="auto"/>
        <w:ind w:firstLine="708"/>
        <w:jc w:val="both"/>
        <w:rPr>
          <w:rFonts w:ascii="Times New Roman" w:eastAsia="Times New Roman" w:hAnsi="Times New Roman" w:cs="Times New Roman"/>
          <w:sz w:val="28"/>
          <w:szCs w:val="28"/>
          <w:lang w:eastAsia="uk-UA"/>
        </w:rPr>
      </w:pPr>
    </w:p>
    <w:p w:rsidR="00667C22" w:rsidRPr="00E0154E" w:rsidRDefault="00667C22" w:rsidP="00E0154E">
      <w:pPr>
        <w:pStyle w:val="a3"/>
        <w:numPr>
          <w:ilvl w:val="1"/>
          <w:numId w:val="32"/>
        </w:numPr>
        <w:tabs>
          <w:tab w:val="left" w:pos="284"/>
        </w:tabs>
        <w:spacing w:after="0" w:line="240" w:lineRule="auto"/>
        <w:rPr>
          <w:rFonts w:ascii="Times New Roman" w:hAnsi="Times New Roman" w:cs="Times New Roman"/>
          <w:b/>
          <w:sz w:val="28"/>
          <w:szCs w:val="28"/>
        </w:rPr>
      </w:pPr>
      <w:r w:rsidRPr="00E0154E">
        <w:rPr>
          <w:rFonts w:ascii="Times New Roman" w:hAnsi="Times New Roman" w:cs="Times New Roman"/>
          <w:b/>
          <w:sz w:val="28"/>
          <w:szCs w:val="28"/>
        </w:rPr>
        <w:t>Житлово-комунальне господарство</w:t>
      </w:r>
    </w:p>
    <w:p w:rsidR="00992956" w:rsidRPr="00992956" w:rsidRDefault="00992956" w:rsidP="00992956">
      <w:pPr>
        <w:spacing w:after="0" w:line="240" w:lineRule="auto"/>
        <w:ind w:firstLine="426"/>
        <w:jc w:val="both"/>
        <w:rPr>
          <w:rFonts w:ascii="Times New Roman" w:hAnsi="Times New Roman" w:cs="Times New Roman"/>
          <w:b/>
          <w:bCs/>
          <w:color w:val="000000"/>
          <w:sz w:val="28"/>
          <w:szCs w:val="28"/>
          <w:lang w:val="ru-RU"/>
        </w:rPr>
      </w:pPr>
      <w:r w:rsidRPr="00992956">
        <w:rPr>
          <w:rFonts w:ascii="Times New Roman" w:hAnsi="Times New Roman" w:cs="Times New Roman"/>
          <w:sz w:val="28"/>
          <w:szCs w:val="28"/>
        </w:rPr>
        <w:t>На розвиток комунального господарства по м.</w:t>
      </w:r>
      <w:r w:rsidR="007A77B1">
        <w:rPr>
          <w:rFonts w:ascii="Times New Roman" w:hAnsi="Times New Roman" w:cs="Times New Roman"/>
          <w:sz w:val="28"/>
          <w:szCs w:val="28"/>
        </w:rPr>
        <w:t xml:space="preserve"> </w:t>
      </w:r>
      <w:r w:rsidRPr="00992956">
        <w:rPr>
          <w:rFonts w:ascii="Times New Roman" w:hAnsi="Times New Roman" w:cs="Times New Roman"/>
          <w:sz w:val="28"/>
          <w:szCs w:val="28"/>
        </w:rPr>
        <w:t xml:space="preserve">Коломия на 2022 рік передбачено кошти в сумі 317 699,264 тис грн. Станом на 31.12.2022 року </w:t>
      </w:r>
      <w:r w:rsidRPr="00992956">
        <w:rPr>
          <w:rFonts w:ascii="Times New Roman" w:hAnsi="Times New Roman" w:cs="Times New Roman"/>
          <w:sz w:val="28"/>
          <w:szCs w:val="28"/>
        </w:rPr>
        <w:lastRenderedPageBreak/>
        <w:t>управлінням комунального господарства виконано робіт у сумі  293 730,069 тис.</w:t>
      </w:r>
      <w:r w:rsidR="00E0154E">
        <w:rPr>
          <w:rFonts w:ascii="Times New Roman" w:hAnsi="Times New Roman" w:cs="Times New Roman"/>
          <w:sz w:val="28"/>
          <w:szCs w:val="28"/>
        </w:rPr>
        <w:t xml:space="preserve"> </w:t>
      </w:r>
      <w:r w:rsidRPr="00992956">
        <w:rPr>
          <w:rFonts w:ascii="Times New Roman" w:hAnsi="Times New Roman" w:cs="Times New Roman"/>
          <w:sz w:val="28"/>
          <w:szCs w:val="28"/>
        </w:rPr>
        <w:t>грн.</w:t>
      </w:r>
    </w:p>
    <w:p w:rsidR="00992956" w:rsidRPr="00E74E1B" w:rsidRDefault="00992956" w:rsidP="00992956">
      <w:pPr>
        <w:spacing w:after="0" w:line="240" w:lineRule="auto"/>
        <w:ind w:firstLine="567"/>
        <w:jc w:val="both"/>
        <w:rPr>
          <w:rFonts w:ascii="Times New Roman" w:hAnsi="Times New Roman" w:cs="Times New Roman"/>
          <w:b/>
          <w:bCs/>
          <w:sz w:val="28"/>
          <w:szCs w:val="28"/>
          <w:lang w:eastAsia="uk-UA"/>
        </w:rPr>
      </w:pPr>
      <w:r w:rsidRPr="00992956">
        <w:rPr>
          <w:rFonts w:ascii="Times New Roman" w:hAnsi="Times New Roman" w:cs="Times New Roman"/>
          <w:sz w:val="28"/>
          <w:szCs w:val="28"/>
        </w:rPr>
        <w:t>Для покращення благоустрою міста виконані роботи на суму 172 389,104 тис.</w:t>
      </w:r>
      <w:r w:rsidR="00E0154E">
        <w:rPr>
          <w:rFonts w:ascii="Times New Roman" w:hAnsi="Times New Roman" w:cs="Times New Roman"/>
          <w:sz w:val="28"/>
          <w:szCs w:val="28"/>
        </w:rPr>
        <w:t xml:space="preserve"> </w:t>
      </w:r>
      <w:r w:rsidRPr="00992956">
        <w:rPr>
          <w:rFonts w:ascii="Times New Roman" w:hAnsi="Times New Roman" w:cs="Times New Roman"/>
          <w:sz w:val="28"/>
          <w:szCs w:val="28"/>
        </w:rPr>
        <w:t>грн</w:t>
      </w:r>
      <w:r w:rsidRPr="00E74E1B">
        <w:rPr>
          <w:rFonts w:ascii="Times New Roman" w:hAnsi="Times New Roman" w:cs="Times New Roman"/>
          <w:sz w:val="28"/>
          <w:szCs w:val="28"/>
        </w:rPr>
        <w:t>, в тому  числі:</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проведено роботи по зимовому утриманню дорожньої мережі на суму 6 265,668 тис.</w:t>
      </w:r>
      <w:r w:rsidR="00E0154E" w:rsidRPr="00E74E1B">
        <w:rPr>
          <w:rFonts w:ascii="Times New Roman" w:hAnsi="Times New Roman" w:cs="Times New Roman"/>
          <w:sz w:val="28"/>
          <w:szCs w:val="28"/>
        </w:rPr>
        <w:t xml:space="preserve"> </w:t>
      </w:r>
      <w:r w:rsidRPr="00E74E1B">
        <w:rPr>
          <w:rFonts w:ascii="Times New Roman" w:hAnsi="Times New Roman" w:cs="Times New Roman"/>
          <w:sz w:val="28"/>
          <w:szCs w:val="28"/>
        </w:rPr>
        <w:t>грн;</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проведено захоронення твердих побутових відходів на суму 387,908 тис.</w:t>
      </w:r>
      <w:r w:rsidR="00E0154E" w:rsidRPr="00E74E1B">
        <w:rPr>
          <w:rFonts w:ascii="Times New Roman" w:hAnsi="Times New Roman" w:cs="Times New Roman"/>
          <w:sz w:val="28"/>
          <w:szCs w:val="28"/>
        </w:rPr>
        <w:t xml:space="preserve"> </w:t>
      </w:r>
      <w:r w:rsidRPr="00E74E1B">
        <w:rPr>
          <w:rFonts w:ascii="Times New Roman" w:hAnsi="Times New Roman" w:cs="Times New Roman"/>
          <w:sz w:val="28"/>
          <w:szCs w:val="28"/>
        </w:rPr>
        <w:t>грн.</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проведено  демонтаж новорічної ялинки на суму 19,995 тис. грн;</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проведено обслуговування міського фонтану на суму 155,00 тис. грн;</w:t>
      </w:r>
    </w:p>
    <w:p w:rsidR="00992956" w:rsidRPr="00E74E1B" w:rsidRDefault="00E0154E"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с</w:t>
      </w:r>
      <w:r w:rsidR="00992956" w:rsidRPr="00E74E1B">
        <w:rPr>
          <w:rFonts w:ascii="Times New Roman" w:hAnsi="Times New Roman" w:cs="Times New Roman"/>
          <w:sz w:val="28"/>
          <w:szCs w:val="28"/>
        </w:rPr>
        <w:t>плачено за спожиту електроенергію вуличного освітлення у сумі 4 185,696 тис.</w:t>
      </w:r>
      <w:r w:rsidRPr="00E74E1B">
        <w:rPr>
          <w:rFonts w:ascii="Times New Roman" w:hAnsi="Times New Roman" w:cs="Times New Roman"/>
          <w:sz w:val="28"/>
          <w:szCs w:val="28"/>
        </w:rPr>
        <w:t xml:space="preserve"> </w:t>
      </w:r>
      <w:r w:rsidR="00992956" w:rsidRPr="00E74E1B">
        <w:rPr>
          <w:rFonts w:ascii="Times New Roman" w:hAnsi="Times New Roman" w:cs="Times New Roman"/>
          <w:sz w:val="28"/>
          <w:szCs w:val="28"/>
        </w:rPr>
        <w:t>грн;</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здійснено обслуговування приладів обліку електричної енергії на суму 46,326 тис. грн;</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виготовлено схему організації дорожнього руху на суму 5,621 грн;</w:t>
      </w:r>
    </w:p>
    <w:p w:rsidR="00992956" w:rsidRPr="00E74E1B" w:rsidRDefault="00E0154E"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с</w:t>
      </w:r>
      <w:r w:rsidR="00992956" w:rsidRPr="00E74E1B">
        <w:rPr>
          <w:rFonts w:ascii="Times New Roman" w:hAnsi="Times New Roman" w:cs="Times New Roman"/>
          <w:sz w:val="28"/>
          <w:szCs w:val="28"/>
        </w:rPr>
        <w:t>плачено за телекомунікаційні послуги у сумі 17,120 тис.</w:t>
      </w:r>
      <w:r w:rsidRPr="00E74E1B">
        <w:rPr>
          <w:rFonts w:ascii="Times New Roman" w:hAnsi="Times New Roman" w:cs="Times New Roman"/>
          <w:sz w:val="28"/>
          <w:szCs w:val="28"/>
        </w:rPr>
        <w:t xml:space="preserve"> </w:t>
      </w:r>
      <w:r w:rsidR="00992956" w:rsidRPr="00E74E1B">
        <w:rPr>
          <w:rFonts w:ascii="Times New Roman" w:hAnsi="Times New Roman" w:cs="Times New Roman"/>
          <w:sz w:val="28"/>
          <w:szCs w:val="28"/>
        </w:rPr>
        <w:t>грн.</w:t>
      </w:r>
    </w:p>
    <w:p w:rsidR="00992956" w:rsidRPr="00E74E1B" w:rsidRDefault="00E0154E"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с</w:t>
      </w:r>
      <w:r w:rsidR="00992956" w:rsidRPr="00E74E1B">
        <w:rPr>
          <w:rFonts w:ascii="Times New Roman" w:hAnsi="Times New Roman" w:cs="Times New Roman"/>
          <w:sz w:val="28"/>
          <w:szCs w:val="28"/>
        </w:rPr>
        <w:t>плачено за рішенням суду у сумі 3,921 тис.</w:t>
      </w:r>
      <w:r w:rsidRPr="00E74E1B">
        <w:rPr>
          <w:rFonts w:ascii="Times New Roman" w:hAnsi="Times New Roman" w:cs="Times New Roman"/>
          <w:sz w:val="28"/>
          <w:szCs w:val="28"/>
        </w:rPr>
        <w:t xml:space="preserve"> </w:t>
      </w:r>
      <w:r w:rsidR="00992956" w:rsidRPr="00E74E1B">
        <w:rPr>
          <w:rFonts w:ascii="Times New Roman" w:hAnsi="Times New Roman" w:cs="Times New Roman"/>
          <w:sz w:val="28"/>
          <w:szCs w:val="28"/>
        </w:rPr>
        <w:t>грн;</w:t>
      </w:r>
    </w:p>
    <w:p w:rsidR="00992956" w:rsidRPr="00E74E1B" w:rsidRDefault="00E0154E"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с</w:t>
      </w:r>
      <w:r w:rsidR="00992956" w:rsidRPr="00E74E1B">
        <w:rPr>
          <w:rFonts w:ascii="Times New Roman" w:hAnsi="Times New Roman" w:cs="Times New Roman"/>
          <w:sz w:val="28"/>
          <w:szCs w:val="28"/>
        </w:rPr>
        <w:t>плачено за рішенням суду на відшкодування правової допомоги у сумі 8,453 тис. грн</w:t>
      </w:r>
      <w:r w:rsidR="00283A7D" w:rsidRPr="00E74E1B">
        <w:rPr>
          <w:rFonts w:ascii="Times New Roman" w:hAnsi="Times New Roman" w:cs="Times New Roman"/>
          <w:sz w:val="28"/>
          <w:szCs w:val="28"/>
        </w:rPr>
        <w:t>.;</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відремонтовано дитячі майданчики на суму 197,850 тис. грн</w:t>
      </w:r>
      <w:r w:rsidR="002E40D6" w:rsidRPr="00E74E1B">
        <w:rPr>
          <w:rFonts w:ascii="Times New Roman" w:hAnsi="Times New Roman" w:cs="Times New Roman"/>
          <w:sz w:val="28"/>
          <w:szCs w:val="28"/>
        </w:rPr>
        <w:t>.;</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встановлено лавки на суму 199,00 тис грн.;</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встановлено урни для сміття на суму 104,000 тис.</w:t>
      </w:r>
      <w:r w:rsidR="00E0154E" w:rsidRPr="00E74E1B">
        <w:rPr>
          <w:rFonts w:ascii="Times New Roman" w:hAnsi="Times New Roman" w:cs="Times New Roman"/>
          <w:sz w:val="28"/>
          <w:szCs w:val="28"/>
        </w:rPr>
        <w:t xml:space="preserve"> </w:t>
      </w:r>
      <w:r w:rsidRPr="00E74E1B">
        <w:rPr>
          <w:rFonts w:ascii="Times New Roman" w:hAnsi="Times New Roman" w:cs="Times New Roman"/>
          <w:sz w:val="28"/>
          <w:szCs w:val="28"/>
        </w:rPr>
        <w:t>грн.</w:t>
      </w:r>
      <w:r w:rsidR="002E40D6" w:rsidRPr="00E74E1B">
        <w:rPr>
          <w:rFonts w:ascii="Times New Roman" w:hAnsi="Times New Roman" w:cs="Times New Roman"/>
          <w:sz w:val="28"/>
          <w:szCs w:val="28"/>
        </w:rPr>
        <w:t>;</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проведено поточний ремонт автобусних зупинок на суму 99,380 тис. грн.</w:t>
      </w:r>
      <w:r w:rsidR="002E40D6" w:rsidRPr="00E74E1B">
        <w:rPr>
          <w:rFonts w:ascii="Times New Roman" w:hAnsi="Times New Roman" w:cs="Times New Roman"/>
          <w:sz w:val="28"/>
          <w:szCs w:val="28"/>
        </w:rPr>
        <w:t>;</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встановлено вказівники назв вулиць на суму 5,300 тис. грн</w:t>
      </w:r>
      <w:r w:rsidR="002E40D6" w:rsidRPr="00E74E1B">
        <w:rPr>
          <w:rFonts w:ascii="Times New Roman" w:hAnsi="Times New Roman" w:cs="Times New Roman"/>
          <w:sz w:val="28"/>
          <w:szCs w:val="28"/>
        </w:rPr>
        <w:t>.;</w:t>
      </w:r>
    </w:p>
    <w:p w:rsidR="00992956" w:rsidRPr="00E74E1B" w:rsidRDefault="00E0154E"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с</w:t>
      </w:r>
      <w:r w:rsidR="00992956" w:rsidRPr="00E74E1B">
        <w:rPr>
          <w:rFonts w:ascii="Times New Roman" w:hAnsi="Times New Roman" w:cs="Times New Roman"/>
          <w:sz w:val="28"/>
          <w:szCs w:val="28"/>
        </w:rPr>
        <w:t>плачено за сертифікат готовності каналізаційних мереж до експлуатації у сумі   57,063 тис. грн.</w:t>
      </w:r>
      <w:r w:rsidR="002E40D6" w:rsidRPr="00E74E1B">
        <w:rPr>
          <w:rFonts w:ascii="Times New Roman" w:hAnsi="Times New Roman" w:cs="Times New Roman"/>
          <w:sz w:val="28"/>
          <w:szCs w:val="28"/>
        </w:rPr>
        <w:t>;</w:t>
      </w:r>
    </w:p>
    <w:p w:rsidR="00992956" w:rsidRPr="00E74E1B" w:rsidRDefault="00992956" w:rsidP="00992956">
      <w:pPr>
        <w:pStyle w:val="a3"/>
        <w:numPr>
          <w:ilvl w:val="0"/>
          <w:numId w:val="26"/>
        </w:numPr>
        <w:tabs>
          <w:tab w:val="left" w:pos="851"/>
        </w:tabs>
        <w:spacing w:after="0" w:line="240" w:lineRule="auto"/>
        <w:ind w:left="0" w:firstLine="567"/>
        <w:jc w:val="both"/>
        <w:rPr>
          <w:rFonts w:ascii="Times New Roman" w:hAnsi="Times New Roman" w:cs="Times New Roman"/>
          <w:sz w:val="28"/>
          <w:szCs w:val="28"/>
        </w:rPr>
      </w:pPr>
      <w:r w:rsidRPr="00E74E1B">
        <w:rPr>
          <w:rFonts w:ascii="Times New Roman" w:hAnsi="Times New Roman" w:cs="Times New Roman"/>
          <w:sz w:val="28"/>
          <w:szCs w:val="28"/>
        </w:rPr>
        <w:t>проведено впорядкування водовідвідних канав на суму 1 152,947 тис.</w:t>
      </w:r>
      <w:r w:rsidR="00E0154E" w:rsidRPr="00E74E1B">
        <w:rPr>
          <w:rFonts w:ascii="Times New Roman" w:hAnsi="Times New Roman" w:cs="Times New Roman"/>
          <w:sz w:val="28"/>
          <w:szCs w:val="28"/>
        </w:rPr>
        <w:t xml:space="preserve"> </w:t>
      </w:r>
      <w:r w:rsidRPr="00E74E1B">
        <w:rPr>
          <w:rFonts w:ascii="Times New Roman" w:hAnsi="Times New Roman" w:cs="Times New Roman"/>
          <w:sz w:val="28"/>
          <w:szCs w:val="28"/>
        </w:rPr>
        <w:t>грн</w:t>
      </w:r>
      <w:r w:rsidR="002E40D6" w:rsidRPr="00E74E1B">
        <w:rPr>
          <w:rFonts w:ascii="Times New Roman" w:hAnsi="Times New Roman" w:cs="Times New Roman"/>
          <w:sz w:val="28"/>
          <w:szCs w:val="28"/>
        </w:rPr>
        <w:t>.</w:t>
      </w:r>
    </w:p>
    <w:p w:rsidR="00992956" w:rsidRPr="00992956" w:rsidRDefault="00992956" w:rsidP="00992956">
      <w:pPr>
        <w:pStyle w:val="a3"/>
        <w:tabs>
          <w:tab w:val="left" w:pos="851"/>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Проведено ремонт міжквартальних проїздів в житлових мікрорайонах на загальну суму 37138,481 тис. грн.</w:t>
      </w:r>
    </w:p>
    <w:p w:rsidR="00992956" w:rsidRPr="00992956" w:rsidRDefault="00992956" w:rsidP="00992956">
      <w:pPr>
        <w:pStyle w:val="a3"/>
        <w:tabs>
          <w:tab w:val="left" w:pos="851"/>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Проводився ремонт тротуарів біля будинків №20-30 по вул. Богуна в місті Коломиї, тротуарів від будинку №2 до будинку №52 по вул.</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Чайковського в м.</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Коломиї, тротуарів по вулиці Шевченка ,70 в с. Шепарівці, тротуарів по вул. Шухевича в м .Коломиї на загальну суму 1 802,259 тис. грн.</w:t>
      </w:r>
    </w:p>
    <w:p w:rsidR="00992956" w:rsidRPr="00992956" w:rsidRDefault="00992956" w:rsidP="00992956">
      <w:pPr>
        <w:tabs>
          <w:tab w:val="left" w:pos="851"/>
        </w:tabs>
        <w:spacing w:after="0" w:line="240" w:lineRule="auto"/>
        <w:ind w:firstLine="567"/>
        <w:jc w:val="both"/>
        <w:rPr>
          <w:rFonts w:ascii="Times New Roman" w:hAnsi="Times New Roman" w:cs="Times New Roman"/>
          <w:sz w:val="28"/>
          <w:szCs w:val="28"/>
        </w:rPr>
      </w:pPr>
      <w:r w:rsidRPr="00992956">
        <w:rPr>
          <w:rFonts w:ascii="Times New Roman" w:hAnsi="Times New Roman" w:cs="Times New Roman"/>
          <w:sz w:val="28"/>
          <w:szCs w:val="28"/>
        </w:rPr>
        <w:t>Виготовлено проектну документацію для проведення благоустрою  площі перед будівлею Музею писанкового розпису на вулиці Чорновола, 43 у м.</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Коломиї на суму 57,123 тис грн</w:t>
      </w:r>
      <w:r w:rsidR="002E40D6">
        <w:rPr>
          <w:rFonts w:ascii="Times New Roman" w:hAnsi="Times New Roman" w:cs="Times New Roman"/>
          <w:sz w:val="28"/>
          <w:szCs w:val="28"/>
        </w:rPr>
        <w:t>.</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Щоденно проводиться санітарна очистка центральної частини міста, площ, скверів та інших місць масового відпочинку. На ці цілі використано кошти в сумі  855,602 тис.</w:t>
      </w:r>
      <w:r w:rsidR="00E0154E">
        <w:rPr>
          <w:rFonts w:ascii="Times New Roman" w:hAnsi="Times New Roman" w:cs="Times New Roman"/>
          <w:sz w:val="28"/>
          <w:szCs w:val="28"/>
        </w:rPr>
        <w:t xml:space="preserve"> </w:t>
      </w:r>
      <w:r w:rsidRPr="00992956">
        <w:rPr>
          <w:rFonts w:ascii="Times New Roman" w:hAnsi="Times New Roman" w:cs="Times New Roman"/>
          <w:sz w:val="28"/>
          <w:szCs w:val="28"/>
        </w:rPr>
        <w:t>грн. Для забезпечення належного технічного стану доріг міста проведено ремонт доріг на суму 74 644,696 тис. грн. та ремонт дощової каналізації на суму 600,00 тис. 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Для забезпечення належного санітарного стану міських кладовищ проведено роботи по вирубуванні самосійних дерев, очищення ровів від сміття, прибирання міських кладовищ на суму 8 423,028 тис.</w:t>
      </w:r>
      <w:r w:rsidR="00E0154E">
        <w:rPr>
          <w:rFonts w:ascii="Times New Roman" w:hAnsi="Times New Roman" w:cs="Times New Roman"/>
          <w:sz w:val="28"/>
          <w:szCs w:val="28"/>
        </w:rPr>
        <w:t xml:space="preserve"> </w:t>
      </w:r>
      <w:r w:rsidRPr="00992956">
        <w:rPr>
          <w:rFonts w:ascii="Times New Roman" w:hAnsi="Times New Roman" w:cs="Times New Roman"/>
          <w:sz w:val="28"/>
          <w:szCs w:val="28"/>
        </w:rPr>
        <w:t xml:space="preserve">грн. На утримання безпритульних тварин в міському притулку за звітний період витрачено кошти в </w:t>
      </w:r>
      <w:r w:rsidRPr="00992956">
        <w:rPr>
          <w:rFonts w:ascii="Times New Roman" w:hAnsi="Times New Roman" w:cs="Times New Roman"/>
          <w:sz w:val="28"/>
          <w:szCs w:val="28"/>
        </w:rPr>
        <w:lastRenderedPageBreak/>
        <w:t>сумі 880,397 тис. грн, проведено відлов бродячих тварин та надано ветеринарних послуг на суму 372,265 тис. 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На проведення заходів з озеленення міста використано кошти в сумі 9 495,087 тис.</w:t>
      </w:r>
      <w:r w:rsidR="003152A8">
        <w:rPr>
          <w:rFonts w:ascii="Times New Roman" w:hAnsi="Times New Roman" w:cs="Times New Roman"/>
          <w:sz w:val="28"/>
          <w:szCs w:val="28"/>
        </w:rPr>
        <w:t xml:space="preserve"> </w:t>
      </w:r>
      <w:r w:rsidRPr="00992956">
        <w:rPr>
          <w:rFonts w:ascii="Times New Roman" w:hAnsi="Times New Roman" w:cs="Times New Roman"/>
          <w:sz w:val="28"/>
          <w:szCs w:val="28"/>
        </w:rPr>
        <w:t>грн: проведено звалювання аварійних, самосійних дерев, формувальна обрізка дерев, корчування пнів, садіння квітів, влаштування газонів. Влаштовано зелену клумбу у парку на суму 145,830 тис. грн. На проведення догляду за озерами, парками і скверами використано кошти у сумі 3 860,216 тис. 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Для забезпечення безперебійного освітлення вулиць міста, на утримання мереж вуличного освітлення в належному стані використано кошти в сумі  6 021,392 тис. грн, проводилося технічне обслуговування та ремонт світлофорів – 2 331,986 тис. грн, а також проведено ремонт огорож на суму 535,314 тис. грн., нанесено дорожню розмітку та встановлено дорожні знаки на суму 1 972,003 тис. грн.., встановлено засоби обмеження руху автотранспорту  на суму     197,779 тис.</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 xml:space="preserve">грн. </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По виконанні заходів за рахунок цільових фондів було витрачено 351,309 тис. грн</w:t>
      </w:r>
      <w:r w:rsidR="002C39AB">
        <w:rPr>
          <w:rFonts w:ascii="Times New Roman" w:hAnsi="Times New Roman" w:cs="Times New Roman"/>
          <w:sz w:val="28"/>
          <w:szCs w:val="28"/>
        </w:rPr>
        <w:t>.</w:t>
      </w:r>
      <w:r w:rsidRPr="00992956">
        <w:rPr>
          <w:rFonts w:ascii="Times New Roman" w:hAnsi="Times New Roman" w:cs="Times New Roman"/>
          <w:sz w:val="28"/>
          <w:szCs w:val="28"/>
        </w:rPr>
        <w:t xml:space="preserve"> Встановлено інформаційні табло прогнозування часу фактичного прибуття громадського транспорту на автобусні зупинки на суму 181,300 тис. грн. Встановлено урни для відходів на суму 93,600 тис. грн. та лавки на суму 76,409 тис. 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Проведено капітальний ремонт міжквартальних проїздів території по вул.</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Лисенка, 14, вул.</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Січових Стрільців, 34, 39, вул.</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Петлюри, 42, вул. Стефаника та вул.</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Винниченка,1 на суму 2071,986 тис.</w:t>
      </w:r>
      <w:r w:rsidR="00E0154E">
        <w:rPr>
          <w:rFonts w:ascii="Times New Roman" w:hAnsi="Times New Roman" w:cs="Times New Roman"/>
          <w:sz w:val="28"/>
          <w:szCs w:val="28"/>
        </w:rPr>
        <w:t xml:space="preserve"> </w:t>
      </w:r>
      <w:r w:rsidRPr="00992956">
        <w:rPr>
          <w:rFonts w:ascii="Times New Roman" w:hAnsi="Times New Roman" w:cs="Times New Roman"/>
          <w:sz w:val="28"/>
          <w:szCs w:val="28"/>
        </w:rPr>
        <w:t xml:space="preserve">грн </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Проведено капітальний ремонт вулиць: дорожнього і тротуарного покриття вул.</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Винниченка, дорожнього покриття вул. Шкрумеляка, дорожнього і тротуарного покриття вул.</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Чайковського та дорожнього покриття вул.</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Старицького в м.</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Коломиї на суму   3 581,453 тис.</w:t>
      </w:r>
      <w:r w:rsidR="00E0154E">
        <w:rPr>
          <w:rFonts w:ascii="Times New Roman" w:hAnsi="Times New Roman" w:cs="Times New Roman"/>
          <w:sz w:val="28"/>
          <w:szCs w:val="28"/>
        </w:rPr>
        <w:t xml:space="preserve"> </w:t>
      </w:r>
      <w:r w:rsidRPr="00992956">
        <w:rPr>
          <w:rFonts w:ascii="Times New Roman" w:hAnsi="Times New Roman" w:cs="Times New Roman"/>
          <w:sz w:val="28"/>
          <w:szCs w:val="28"/>
        </w:rPr>
        <w:t>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Для проведення робіт  капітального ремонту доріг та тротуарів міста виготовлено проектно-кошторисну  документацію  на суму 185,666 тис.</w:t>
      </w:r>
      <w:r w:rsidR="00E0154E">
        <w:rPr>
          <w:rFonts w:ascii="Times New Roman" w:hAnsi="Times New Roman" w:cs="Times New Roman"/>
          <w:sz w:val="28"/>
          <w:szCs w:val="28"/>
        </w:rPr>
        <w:t xml:space="preserve"> </w:t>
      </w:r>
      <w:r w:rsidRPr="00992956">
        <w:rPr>
          <w:rFonts w:ascii="Times New Roman" w:hAnsi="Times New Roman" w:cs="Times New Roman"/>
          <w:sz w:val="28"/>
          <w:szCs w:val="28"/>
        </w:rPr>
        <w:t>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 xml:space="preserve">Проведено капітальний ремонт мереж вуличного освітлення по вулицях </w:t>
      </w:r>
      <w:proofErr w:type="spellStart"/>
      <w:r w:rsidRPr="00992956">
        <w:rPr>
          <w:rFonts w:ascii="Times New Roman" w:hAnsi="Times New Roman" w:cs="Times New Roman"/>
          <w:sz w:val="28"/>
          <w:szCs w:val="28"/>
        </w:rPr>
        <w:t>Білейчука</w:t>
      </w:r>
      <w:proofErr w:type="spellEnd"/>
      <w:r w:rsidRPr="00992956">
        <w:rPr>
          <w:rFonts w:ascii="Times New Roman" w:hAnsi="Times New Roman" w:cs="Times New Roman"/>
          <w:sz w:val="28"/>
          <w:szCs w:val="28"/>
        </w:rPr>
        <w:t xml:space="preserve">, Зелена, Лугова, Шевченка, Гринюка в селі Воскресинці, по вулицях Шевченка, Франка, Гагаріна, </w:t>
      </w:r>
      <w:proofErr w:type="spellStart"/>
      <w:r w:rsidRPr="00992956">
        <w:rPr>
          <w:rFonts w:ascii="Times New Roman" w:hAnsi="Times New Roman" w:cs="Times New Roman"/>
          <w:sz w:val="28"/>
          <w:szCs w:val="28"/>
        </w:rPr>
        <w:t>Рубанська</w:t>
      </w:r>
      <w:proofErr w:type="spellEnd"/>
      <w:r w:rsidRPr="00992956">
        <w:rPr>
          <w:rFonts w:ascii="Times New Roman" w:hAnsi="Times New Roman" w:cs="Times New Roman"/>
          <w:sz w:val="28"/>
          <w:szCs w:val="28"/>
        </w:rPr>
        <w:t xml:space="preserve">, Карпатська в селі Іванівці та по вул. </w:t>
      </w:r>
      <w:proofErr w:type="spellStart"/>
      <w:r w:rsidRPr="00992956">
        <w:rPr>
          <w:rFonts w:ascii="Times New Roman" w:hAnsi="Times New Roman" w:cs="Times New Roman"/>
          <w:sz w:val="28"/>
          <w:szCs w:val="28"/>
        </w:rPr>
        <w:t>І.Ткачука</w:t>
      </w:r>
      <w:proofErr w:type="spellEnd"/>
      <w:r w:rsidRPr="00992956">
        <w:rPr>
          <w:rFonts w:ascii="Times New Roman" w:hAnsi="Times New Roman" w:cs="Times New Roman"/>
          <w:sz w:val="28"/>
          <w:szCs w:val="28"/>
        </w:rPr>
        <w:t xml:space="preserve">, </w:t>
      </w:r>
      <w:proofErr w:type="spellStart"/>
      <w:r w:rsidRPr="00992956">
        <w:rPr>
          <w:rFonts w:ascii="Times New Roman" w:hAnsi="Times New Roman" w:cs="Times New Roman"/>
          <w:sz w:val="28"/>
          <w:szCs w:val="28"/>
        </w:rPr>
        <w:t>Сарма</w:t>
      </w:r>
      <w:proofErr w:type="spellEnd"/>
      <w:r w:rsidRPr="00992956">
        <w:rPr>
          <w:rFonts w:ascii="Times New Roman" w:hAnsi="Times New Roman" w:cs="Times New Roman"/>
          <w:sz w:val="28"/>
          <w:szCs w:val="28"/>
        </w:rPr>
        <w:t>-Соколовського в м.</w:t>
      </w:r>
      <w:r w:rsidR="002E40D6">
        <w:rPr>
          <w:rFonts w:ascii="Times New Roman" w:hAnsi="Times New Roman" w:cs="Times New Roman"/>
          <w:sz w:val="28"/>
          <w:szCs w:val="28"/>
        </w:rPr>
        <w:t xml:space="preserve"> </w:t>
      </w:r>
      <w:r w:rsidRPr="00992956">
        <w:rPr>
          <w:rFonts w:ascii="Times New Roman" w:hAnsi="Times New Roman" w:cs="Times New Roman"/>
          <w:sz w:val="28"/>
          <w:szCs w:val="28"/>
        </w:rPr>
        <w:t xml:space="preserve">Коломиї  на суму 691,012 тис. грн. </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Проведено капітальний ремонт каналізаційної мережі по вул. Гетьманській в м. Коломиї на суму 638,305 тис. 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Проведено капітальний ремонт дитячих майданчиків по вул.</w:t>
      </w:r>
      <w:r w:rsidR="0042756B">
        <w:rPr>
          <w:rFonts w:ascii="Times New Roman" w:hAnsi="Times New Roman" w:cs="Times New Roman"/>
          <w:sz w:val="28"/>
          <w:szCs w:val="28"/>
        </w:rPr>
        <w:t xml:space="preserve"> </w:t>
      </w:r>
      <w:r w:rsidRPr="00992956">
        <w:rPr>
          <w:rFonts w:ascii="Times New Roman" w:hAnsi="Times New Roman" w:cs="Times New Roman"/>
          <w:sz w:val="28"/>
          <w:szCs w:val="28"/>
        </w:rPr>
        <w:t xml:space="preserve">Перемоги в </w:t>
      </w:r>
      <w:r w:rsidR="0042756B">
        <w:rPr>
          <w:rFonts w:ascii="Times New Roman" w:hAnsi="Times New Roman" w:cs="Times New Roman"/>
          <w:sz w:val="28"/>
          <w:szCs w:val="28"/>
        </w:rPr>
        <w:t xml:space="preserve">                         </w:t>
      </w:r>
      <w:r w:rsidRPr="00992956">
        <w:rPr>
          <w:rFonts w:ascii="Times New Roman" w:hAnsi="Times New Roman" w:cs="Times New Roman"/>
          <w:sz w:val="28"/>
          <w:szCs w:val="28"/>
        </w:rPr>
        <w:t>с.</w:t>
      </w:r>
      <w:r w:rsidR="0042756B">
        <w:rPr>
          <w:rFonts w:ascii="Times New Roman" w:hAnsi="Times New Roman" w:cs="Times New Roman"/>
          <w:sz w:val="28"/>
          <w:szCs w:val="28"/>
        </w:rPr>
        <w:t xml:space="preserve"> </w:t>
      </w:r>
      <w:r w:rsidRPr="00992956">
        <w:rPr>
          <w:rFonts w:ascii="Times New Roman" w:hAnsi="Times New Roman" w:cs="Times New Roman"/>
          <w:sz w:val="28"/>
          <w:szCs w:val="28"/>
        </w:rPr>
        <w:t>Корнич на суму 141,44 тис.</w:t>
      </w:r>
      <w:r w:rsidR="003152A8">
        <w:rPr>
          <w:rFonts w:ascii="Times New Roman" w:hAnsi="Times New Roman" w:cs="Times New Roman"/>
          <w:sz w:val="28"/>
          <w:szCs w:val="28"/>
        </w:rPr>
        <w:t xml:space="preserve"> </w:t>
      </w:r>
      <w:r w:rsidRPr="00992956">
        <w:rPr>
          <w:rFonts w:ascii="Times New Roman" w:hAnsi="Times New Roman" w:cs="Times New Roman"/>
          <w:sz w:val="28"/>
          <w:szCs w:val="28"/>
        </w:rPr>
        <w:t>грн. та по вулиці Крип'якевича в м.</w:t>
      </w:r>
      <w:r w:rsidR="0042756B">
        <w:rPr>
          <w:rFonts w:ascii="Times New Roman" w:hAnsi="Times New Roman" w:cs="Times New Roman"/>
          <w:sz w:val="28"/>
          <w:szCs w:val="28"/>
        </w:rPr>
        <w:t xml:space="preserve"> </w:t>
      </w:r>
      <w:r w:rsidRPr="00992956">
        <w:rPr>
          <w:rFonts w:ascii="Times New Roman" w:hAnsi="Times New Roman" w:cs="Times New Roman"/>
          <w:sz w:val="28"/>
          <w:szCs w:val="28"/>
        </w:rPr>
        <w:t>Коломиї на суму 99,820 тис. 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Проведено нове будівництво майданчика для системи підземного збору і зберігання сміття в м.</w:t>
      </w:r>
      <w:r w:rsidR="00CC6F15">
        <w:rPr>
          <w:rFonts w:ascii="Times New Roman" w:hAnsi="Times New Roman" w:cs="Times New Roman"/>
          <w:sz w:val="28"/>
          <w:szCs w:val="28"/>
        </w:rPr>
        <w:t xml:space="preserve"> </w:t>
      </w:r>
      <w:r w:rsidRPr="00992956">
        <w:rPr>
          <w:rFonts w:ascii="Times New Roman" w:hAnsi="Times New Roman" w:cs="Times New Roman"/>
          <w:sz w:val="28"/>
          <w:szCs w:val="28"/>
        </w:rPr>
        <w:t>Коломиї на суму 855,154 тис.</w:t>
      </w:r>
      <w:r w:rsidR="003152A8">
        <w:rPr>
          <w:rFonts w:ascii="Times New Roman" w:hAnsi="Times New Roman" w:cs="Times New Roman"/>
          <w:sz w:val="28"/>
          <w:szCs w:val="28"/>
        </w:rPr>
        <w:t xml:space="preserve"> </w:t>
      </w:r>
      <w:r w:rsidRPr="00992956">
        <w:rPr>
          <w:rFonts w:ascii="Times New Roman" w:hAnsi="Times New Roman" w:cs="Times New Roman"/>
          <w:sz w:val="28"/>
          <w:szCs w:val="28"/>
        </w:rPr>
        <w:t>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Виготовлялось проектн</w:t>
      </w:r>
      <w:r w:rsidR="00CC6F15">
        <w:rPr>
          <w:rFonts w:ascii="Times New Roman" w:hAnsi="Times New Roman" w:cs="Times New Roman"/>
          <w:sz w:val="28"/>
          <w:szCs w:val="28"/>
        </w:rPr>
        <w:t>у</w:t>
      </w:r>
      <w:r w:rsidRPr="00992956">
        <w:rPr>
          <w:rFonts w:ascii="Times New Roman" w:hAnsi="Times New Roman" w:cs="Times New Roman"/>
          <w:sz w:val="28"/>
          <w:szCs w:val="28"/>
        </w:rPr>
        <w:t xml:space="preserve"> документацію для: ремонтно-реставраційні робіт приміщення МПК "Народний дім" за адресою: вул.</w:t>
      </w:r>
      <w:r w:rsidR="00CC6F15">
        <w:rPr>
          <w:rFonts w:ascii="Times New Roman" w:hAnsi="Times New Roman" w:cs="Times New Roman"/>
          <w:sz w:val="28"/>
          <w:szCs w:val="28"/>
        </w:rPr>
        <w:t xml:space="preserve"> </w:t>
      </w:r>
      <w:r w:rsidRPr="00992956">
        <w:rPr>
          <w:rFonts w:ascii="Times New Roman" w:hAnsi="Times New Roman" w:cs="Times New Roman"/>
          <w:sz w:val="28"/>
          <w:szCs w:val="28"/>
        </w:rPr>
        <w:t>Театральна, 27 у місті Коломиї Івано-Франківській області (охоронний номер 579) на суму 306,000 тис.</w:t>
      </w:r>
      <w:r w:rsidR="003152A8">
        <w:rPr>
          <w:rFonts w:ascii="Times New Roman" w:hAnsi="Times New Roman" w:cs="Times New Roman"/>
          <w:sz w:val="28"/>
          <w:szCs w:val="28"/>
        </w:rPr>
        <w:t xml:space="preserve"> </w:t>
      </w:r>
      <w:r w:rsidRPr="00992956">
        <w:rPr>
          <w:rFonts w:ascii="Times New Roman" w:hAnsi="Times New Roman" w:cs="Times New Roman"/>
          <w:sz w:val="28"/>
          <w:szCs w:val="28"/>
        </w:rPr>
        <w:t>грн., капітального ремонту харчоблоку Коломийської філії № 6 імені Героя України Тараса Сенюка Коломийського ліцею №</w:t>
      </w:r>
      <w:r w:rsidR="003152A8">
        <w:rPr>
          <w:rFonts w:ascii="Times New Roman" w:hAnsi="Times New Roman" w:cs="Times New Roman"/>
          <w:sz w:val="28"/>
          <w:szCs w:val="28"/>
        </w:rPr>
        <w:t xml:space="preserve"> </w:t>
      </w:r>
      <w:r w:rsidRPr="00992956">
        <w:rPr>
          <w:rFonts w:ascii="Times New Roman" w:hAnsi="Times New Roman" w:cs="Times New Roman"/>
          <w:sz w:val="28"/>
          <w:szCs w:val="28"/>
        </w:rPr>
        <w:t>9 на вулиці М.</w:t>
      </w:r>
      <w:r w:rsidR="00CC6F15">
        <w:rPr>
          <w:rFonts w:ascii="Times New Roman" w:hAnsi="Times New Roman" w:cs="Times New Roman"/>
          <w:sz w:val="28"/>
          <w:szCs w:val="28"/>
        </w:rPr>
        <w:t xml:space="preserve"> </w:t>
      </w:r>
      <w:r w:rsidRPr="00992956">
        <w:rPr>
          <w:rFonts w:ascii="Times New Roman" w:hAnsi="Times New Roman" w:cs="Times New Roman"/>
          <w:sz w:val="28"/>
          <w:szCs w:val="28"/>
        </w:rPr>
        <w:t xml:space="preserve">Леонтовича, 14 </w:t>
      </w:r>
      <w:r w:rsidRPr="00992956">
        <w:rPr>
          <w:rFonts w:ascii="Times New Roman" w:hAnsi="Times New Roman" w:cs="Times New Roman"/>
          <w:sz w:val="28"/>
          <w:szCs w:val="28"/>
        </w:rPr>
        <w:lastRenderedPageBreak/>
        <w:t>в місті Коломиї Івано-Франківської області на суму 62,400 тис.</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грн, капітального ремонту нежитлового приміщення центру надання адміністративних послуг по площі Привокзальній, 2А/1 в місті Коломиї на суму 90,177 тис. грн., капітального ремонту фасаду будівлі на вулиці Українській, 68Б у селі Саджавка Надвірнянського району Івано-Франківської області на суму 25,955 тис. грн., капітального ремонту харчоблоку Коломийського ліцею №5 імені Т.</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Г.</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Шевченка на проспекті М.Грушевського,64 у місті Коломиї Івано-Франківської області на суму 62,400 тис.</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грн, нового будівництва водопроводу від вул.</w:t>
      </w:r>
      <w:r w:rsidR="00CC6F15">
        <w:rPr>
          <w:rFonts w:ascii="Times New Roman" w:hAnsi="Times New Roman" w:cs="Times New Roman"/>
          <w:sz w:val="28"/>
          <w:szCs w:val="28"/>
        </w:rPr>
        <w:t xml:space="preserve"> </w:t>
      </w:r>
      <w:r w:rsidRPr="00992956">
        <w:rPr>
          <w:rFonts w:ascii="Times New Roman" w:hAnsi="Times New Roman" w:cs="Times New Roman"/>
          <w:sz w:val="28"/>
          <w:szCs w:val="28"/>
        </w:rPr>
        <w:t>Гордієнка до вул.</w:t>
      </w:r>
      <w:r w:rsidR="00CC6F15">
        <w:rPr>
          <w:rFonts w:ascii="Times New Roman" w:hAnsi="Times New Roman" w:cs="Times New Roman"/>
          <w:sz w:val="28"/>
          <w:szCs w:val="28"/>
        </w:rPr>
        <w:t xml:space="preserve"> </w:t>
      </w:r>
      <w:proofErr w:type="spellStart"/>
      <w:r w:rsidRPr="00992956">
        <w:rPr>
          <w:rFonts w:ascii="Times New Roman" w:hAnsi="Times New Roman" w:cs="Times New Roman"/>
          <w:sz w:val="28"/>
          <w:szCs w:val="28"/>
        </w:rPr>
        <w:t>Косачівської</w:t>
      </w:r>
      <w:proofErr w:type="spellEnd"/>
      <w:r w:rsidRPr="00992956">
        <w:rPr>
          <w:rFonts w:ascii="Times New Roman" w:hAnsi="Times New Roman" w:cs="Times New Roman"/>
          <w:sz w:val="28"/>
          <w:szCs w:val="28"/>
        </w:rPr>
        <w:t xml:space="preserve"> в м.</w:t>
      </w:r>
      <w:r w:rsidR="00CC6F15">
        <w:rPr>
          <w:rFonts w:ascii="Times New Roman" w:hAnsi="Times New Roman" w:cs="Times New Roman"/>
          <w:sz w:val="28"/>
          <w:szCs w:val="28"/>
        </w:rPr>
        <w:t xml:space="preserve"> </w:t>
      </w:r>
      <w:r w:rsidRPr="00992956">
        <w:rPr>
          <w:rFonts w:ascii="Times New Roman" w:hAnsi="Times New Roman" w:cs="Times New Roman"/>
          <w:sz w:val="28"/>
          <w:szCs w:val="28"/>
        </w:rPr>
        <w:t>Коломиї</w:t>
      </w:r>
      <w:r w:rsidR="00CC6F15">
        <w:rPr>
          <w:rFonts w:ascii="Times New Roman" w:hAnsi="Times New Roman" w:cs="Times New Roman"/>
          <w:sz w:val="28"/>
          <w:szCs w:val="28"/>
        </w:rPr>
        <w:t xml:space="preserve"> </w:t>
      </w:r>
      <w:r w:rsidRPr="00992956">
        <w:rPr>
          <w:rFonts w:ascii="Times New Roman" w:hAnsi="Times New Roman" w:cs="Times New Roman"/>
          <w:sz w:val="28"/>
          <w:szCs w:val="28"/>
        </w:rPr>
        <w:t>на суму 8,590 тис</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.грн., капітального ремонту площі біля адміністративного будинку на вулиці Українській у селі Саджавка Надвірнянського району Івано-Франківської області на суму 15,897 тис.</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грн., Капітальний ремонт пішохідних доріжок прилеглої до озера території по вул.</w:t>
      </w:r>
      <w:r w:rsidR="00CC6F15">
        <w:rPr>
          <w:rFonts w:ascii="Times New Roman" w:hAnsi="Times New Roman" w:cs="Times New Roman"/>
          <w:sz w:val="28"/>
          <w:szCs w:val="28"/>
        </w:rPr>
        <w:t xml:space="preserve"> </w:t>
      </w:r>
      <w:proofErr w:type="spellStart"/>
      <w:r w:rsidRPr="00992956">
        <w:rPr>
          <w:rFonts w:ascii="Times New Roman" w:hAnsi="Times New Roman" w:cs="Times New Roman"/>
          <w:sz w:val="28"/>
          <w:szCs w:val="28"/>
        </w:rPr>
        <w:t>Шипайла</w:t>
      </w:r>
      <w:proofErr w:type="spellEnd"/>
      <w:r w:rsidRPr="00992956">
        <w:rPr>
          <w:rFonts w:ascii="Times New Roman" w:hAnsi="Times New Roman" w:cs="Times New Roman"/>
          <w:sz w:val="28"/>
          <w:szCs w:val="28"/>
        </w:rPr>
        <w:t xml:space="preserve"> в м.</w:t>
      </w:r>
      <w:r w:rsidR="00CC6F15">
        <w:rPr>
          <w:rFonts w:ascii="Times New Roman" w:hAnsi="Times New Roman" w:cs="Times New Roman"/>
          <w:sz w:val="28"/>
          <w:szCs w:val="28"/>
        </w:rPr>
        <w:t xml:space="preserve"> </w:t>
      </w:r>
      <w:r w:rsidRPr="00992956">
        <w:rPr>
          <w:rFonts w:ascii="Times New Roman" w:hAnsi="Times New Roman" w:cs="Times New Roman"/>
          <w:sz w:val="28"/>
          <w:szCs w:val="28"/>
        </w:rPr>
        <w:t>Коломиї на суму 28,470 тис.</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грн, капітальний ремонт пішохідних доріжок прилеглої до озера території по вул.</w:t>
      </w:r>
      <w:r w:rsidR="00CC6F15">
        <w:rPr>
          <w:rFonts w:ascii="Times New Roman" w:hAnsi="Times New Roman" w:cs="Times New Roman"/>
          <w:sz w:val="28"/>
          <w:szCs w:val="28"/>
        </w:rPr>
        <w:t xml:space="preserve"> </w:t>
      </w:r>
      <w:r w:rsidRPr="00992956">
        <w:rPr>
          <w:rFonts w:ascii="Times New Roman" w:hAnsi="Times New Roman" w:cs="Times New Roman"/>
          <w:sz w:val="28"/>
          <w:szCs w:val="28"/>
        </w:rPr>
        <w:t>Хмельницького в м.</w:t>
      </w:r>
      <w:r w:rsidR="00CC6F15">
        <w:rPr>
          <w:rFonts w:ascii="Times New Roman" w:hAnsi="Times New Roman" w:cs="Times New Roman"/>
          <w:sz w:val="28"/>
          <w:szCs w:val="28"/>
        </w:rPr>
        <w:t xml:space="preserve"> </w:t>
      </w:r>
      <w:r w:rsidRPr="00992956">
        <w:rPr>
          <w:rFonts w:ascii="Times New Roman" w:hAnsi="Times New Roman" w:cs="Times New Roman"/>
          <w:sz w:val="28"/>
          <w:szCs w:val="28"/>
        </w:rPr>
        <w:t>Коломиї на суму 25,956 тис.</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грн, капітального ремонту автобусної зупинки на перехресті вулиць Грушевського - Шевченка в м.</w:t>
      </w:r>
      <w:r w:rsidR="00CC6F15">
        <w:rPr>
          <w:rFonts w:ascii="Times New Roman" w:hAnsi="Times New Roman" w:cs="Times New Roman"/>
          <w:sz w:val="28"/>
          <w:szCs w:val="28"/>
        </w:rPr>
        <w:t xml:space="preserve"> </w:t>
      </w:r>
      <w:r w:rsidRPr="00992956">
        <w:rPr>
          <w:rFonts w:ascii="Times New Roman" w:hAnsi="Times New Roman" w:cs="Times New Roman"/>
          <w:sz w:val="28"/>
          <w:szCs w:val="28"/>
        </w:rPr>
        <w:t>Коломиї на суму 6,088 тис. 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Для проведення заходів щодо боротьби з борщівником Сосновського виконано роботи на суму 362,776 тис.</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Для проведення заходів по програмі «</w:t>
      </w:r>
      <w:proofErr w:type="spellStart"/>
      <w:r w:rsidRPr="00992956">
        <w:rPr>
          <w:rFonts w:ascii="Times New Roman" w:hAnsi="Times New Roman" w:cs="Times New Roman"/>
          <w:sz w:val="28"/>
          <w:szCs w:val="28"/>
        </w:rPr>
        <w:t>Безбар`єрна</w:t>
      </w:r>
      <w:proofErr w:type="spellEnd"/>
      <w:r w:rsidRPr="00992956">
        <w:rPr>
          <w:rFonts w:ascii="Times New Roman" w:hAnsi="Times New Roman" w:cs="Times New Roman"/>
          <w:sz w:val="28"/>
          <w:szCs w:val="28"/>
        </w:rPr>
        <w:t xml:space="preserve"> Коломия» виконано роботи на загальну суму 186,956 тис.</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грн. Встановленню напрямні огородження на пішохідних переходах територіальної громади міста на суму 98,408 тис.</w:t>
      </w:r>
      <w:r w:rsidR="002C39AB">
        <w:rPr>
          <w:rFonts w:ascii="Times New Roman" w:hAnsi="Times New Roman" w:cs="Times New Roman"/>
          <w:sz w:val="28"/>
          <w:szCs w:val="28"/>
        </w:rPr>
        <w:t xml:space="preserve"> </w:t>
      </w:r>
      <w:r w:rsidRPr="00992956">
        <w:rPr>
          <w:rFonts w:ascii="Times New Roman" w:hAnsi="Times New Roman" w:cs="Times New Roman"/>
          <w:sz w:val="28"/>
          <w:szCs w:val="28"/>
        </w:rPr>
        <w:t xml:space="preserve">грн., обладнано світлофорні об’єкти засобами </w:t>
      </w:r>
      <w:proofErr w:type="spellStart"/>
      <w:r w:rsidRPr="00992956">
        <w:rPr>
          <w:rFonts w:ascii="Times New Roman" w:hAnsi="Times New Roman" w:cs="Times New Roman"/>
          <w:sz w:val="28"/>
          <w:szCs w:val="28"/>
        </w:rPr>
        <w:t>мовного</w:t>
      </w:r>
      <w:proofErr w:type="spellEnd"/>
      <w:r w:rsidRPr="00992956">
        <w:rPr>
          <w:rFonts w:ascii="Times New Roman" w:hAnsi="Times New Roman" w:cs="Times New Roman"/>
          <w:sz w:val="28"/>
          <w:szCs w:val="28"/>
        </w:rPr>
        <w:t xml:space="preserve"> супроводу пішохідної фази на суму 48,619 тис.</w:t>
      </w:r>
      <w:r w:rsidR="004F6BF2">
        <w:rPr>
          <w:rFonts w:ascii="Times New Roman" w:hAnsi="Times New Roman" w:cs="Times New Roman"/>
          <w:sz w:val="28"/>
          <w:szCs w:val="28"/>
        </w:rPr>
        <w:t xml:space="preserve"> </w:t>
      </w:r>
      <w:r w:rsidRPr="00992956">
        <w:rPr>
          <w:rFonts w:ascii="Times New Roman" w:hAnsi="Times New Roman" w:cs="Times New Roman"/>
          <w:sz w:val="28"/>
          <w:szCs w:val="28"/>
        </w:rPr>
        <w:t>грн, влаштовано пандуси в житлових будинках де проживають особи з інвалідністю, які пересуваються на візках на суму 39,929тис.грн</w:t>
      </w:r>
    </w:p>
    <w:p w:rsidR="00992956" w:rsidRPr="00992956" w:rsidRDefault="00992956" w:rsidP="00992956">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992956">
        <w:rPr>
          <w:rFonts w:ascii="Times New Roman" w:hAnsi="Times New Roman" w:cs="Times New Roman"/>
          <w:sz w:val="28"/>
          <w:szCs w:val="28"/>
        </w:rPr>
        <w:t>Для забезпечення безперебійного функціонування підприємств комунальної сфери на поповнення статутного капіталу КП «Полігон Екологія» спрямовано кошти в сумі 848,222 тис. грн, на поповнення статутного капіталу КП «Коломияводоканал» спрямовано кошти в сумі 53 100 тис. грн, на поповнення статутного капіталу КП «Коломиятеплосервіс» спрямовано кошти в сумі 55 000,000 тис. грн.</w:t>
      </w:r>
    </w:p>
    <w:p w:rsidR="00992956" w:rsidRPr="00992956" w:rsidRDefault="00992956" w:rsidP="00992956">
      <w:pPr>
        <w:pStyle w:val="a3"/>
        <w:tabs>
          <w:tab w:val="left" w:pos="1134"/>
        </w:tabs>
        <w:spacing w:after="0" w:line="240" w:lineRule="auto"/>
        <w:ind w:left="0" w:firstLine="709"/>
        <w:jc w:val="both"/>
        <w:rPr>
          <w:rFonts w:ascii="Times New Roman" w:hAnsi="Times New Roman" w:cs="Times New Roman"/>
          <w:sz w:val="28"/>
          <w:szCs w:val="28"/>
        </w:rPr>
      </w:pPr>
      <w:r w:rsidRPr="00992956">
        <w:rPr>
          <w:rFonts w:ascii="Times New Roman" w:hAnsi="Times New Roman" w:cs="Times New Roman"/>
          <w:sz w:val="28"/>
          <w:szCs w:val="28"/>
        </w:rPr>
        <w:t>Згідно рішення господарського суду стягнуто заборгованість за виконані роботи у сумі 261,417 тис. грн.</w:t>
      </w:r>
    </w:p>
    <w:p w:rsidR="00992956" w:rsidRDefault="00992956" w:rsidP="00992956">
      <w:pPr>
        <w:pStyle w:val="a3"/>
        <w:tabs>
          <w:tab w:val="left" w:pos="1134"/>
        </w:tabs>
        <w:spacing w:after="0" w:line="240" w:lineRule="auto"/>
        <w:ind w:left="0" w:firstLine="709"/>
        <w:jc w:val="both"/>
        <w:rPr>
          <w:rFonts w:ascii="Times New Roman" w:hAnsi="Times New Roman" w:cs="Times New Roman"/>
          <w:sz w:val="28"/>
          <w:szCs w:val="28"/>
        </w:rPr>
      </w:pPr>
      <w:r w:rsidRPr="00992956">
        <w:rPr>
          <w:rFonts w:ascii="Times New Roman" w:hAnsi="Times New Roman" w:cs="Times New Roman"/>
          <w:sz w:val="28"/>
          <w:szCs w:val="28"/>
        </w:rPr>
        <w:t xml:space="preserve">За рахунок коштів резервного фонду </w:t>
      </w:r>
      <w:r w:rsidR="004F6BF2">
        <w:rPr>
          <w:rFonts w:ascii="Times New Roman" w:hAnsi="Times New Roman" w:cs="Times New Roman"/>
          <w:sz w:val="28"/>
          <w:szCs w:val="28"/>
        </w:rPr>
        <w:t>с</w:t>
      </w:r>
      <w:r w:rsidRPr="00992956">
        <w:rPr>
          <w:rFonts w:ascii="Times New Roman" w:hAnsi="Times New Roman" w:cs="Times New Roman"/>
          <w:sz w:val="28"/>
          <w:szCs w:val="28"/>
        </w:rPr>
        <w:t xml:space="preserve">плачено </w:t>
      </w:r>
      <w:r w:rsidR="004F6BF2">
        <w:rPr>
          <w:rFonts w:ascii="Times New Roman" w:hAnsi="Times New Roman" w:cs="Times New Roman"/>
          <w:sz w:val="28"/>
          <w:szCs w:val="28"/>
        </w:rPr>
        <w:t xml:space="preserve">за </w:t>
      </w:r>
      <w:r w:rsidRPr="00992956">
        <w:rPr>
          <w:rFonts w:ascii="Times New Roman" w:hAnsi="Times New Roman" w:cs="Times New Roman"/>
          <w:sz w:val="28"/>
          <w:szCs w:val="28"/>
        </w:rPr>
        <w:t>паливно-мастильні матеріали для роботи генераторів на суму 1167,200 тис. грн. з метою забезпечення безперебійної роботи об’єктів критичної інфраструктури міста.</w:t>
      </w:r>
    </w:p>
    <w:p w:rsidR="0051321A" w:rsidRDefault="0051321A" w:rsidP="00992956">
      <w:pPr>
        <w:pStyle w:val="a3"/>
        <w:tabs>
          <w:tab w:val="left" w:pos="1134"/>
        </w:tabs>
        <w:spacing w:after="0" w:line="240" w:lineRule="auto"/>
        <w:ind w:left="0" w:firstLine="709"/>
        <w:jc w:val="both"/>
        <w:rPr>
          <w:rFonts w:ascii="Times New Roman" w:hAnsi="Times New Roman" w:cs="Times New Roman"/>
          <w:sz w:val="28"/>
          <w:szCs w:val="28"/>
        </w:rPr>
      </w:pPr>
    </w:p>
    <w:p w:rsidR="00667C22" w:rsidRPr="00D00AB3" w:rsidRDefault="00D00AB3" w:rsidP="00D00AB3">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667C22" w:rsidRPr="00D00AB3">
        <w:rPr>
          <w:rFonts w:ascii="Times New Roman" w:hAnsi="Times New Roman" w:cs="Times New Roman"/>
          <w:b/>
          <w:sz w:val="28"/>
          <w:szCs w:val="28"/>
        </w:rPr>
        <w:t>Управління майном комунальної власності</w:t>
      </w:r>
    </w:p>
    <w:p w:rsidR="006F5933" w:rsidRDefault="006F5933" w:rsidP="006F5933">
      <w:pPr>
        <w:spacing w:after="0"/>
        <w:ind w:firstLine="709"/>
        <w:jc w:val="both"/>
        <w:rPr>
          <w:rFonts w:ascii="Times New Roman" w:hAnsi="Times New Roman" w:cs="Times New Roman"/>
          <w:sz w:val="28"/>
          <w:szCs w:val="28"/>
        </w:rPr>
      </w:pPr>
      <w:r w:rsidRPr="00512CD4">
        <w:rPr>
          <w:rFonts w:ascii="Times New Roman" w:hAnsi="Times New Roman" w:cs="Times New Roman"/>
          <w:sz w:val="28"/>
          <w:szCs w:val="28"/>
        </w:rPr>
        <w:t xml:space="preserve">Комунальна власність є однією з найважливіших складових ресурсного потенціалу муніципального утворення, що забезпечує виконання багатьох функцій і завдань органів місцевого самоврядування, є джерелом формування значної частини фінансових </w:t>
      </w:r>
      <w:r>
        <w:rPr>
          <w:rFonts w:ascii="Times New Roman" w:hAnsi="Times New Roman" w:cs="Times New Roman"/>
          <w:sz w:val="28"/>
          <w:szCs w:val="28"/>
        </w:rPr>
        <w:t>надходжень до місцевого бюджету</w:t>
      </w:r>
      <w:r w:rsidRPr="00512CD4">
        <w:rPr>
          <w:rFonts w:ascii="Times New Roman" w:hAnsi="Times New Roman" w:cs="Times New Roman"/>
          <w:sz w:val="28"/>
          <w:szCs w:val="28"/>
        </w:rPr>
        <w:t xml:space="preserve">. </w:t>
      </w:r>
    </w:p>
    <w:p w:rsidR="006F5933" w:rsidRDefault="006F5933" w:rsidP="006F5933">
      <w:pPr>
        <w:spacing w:after="0" w:line="240" w:lineRule="auto"/>
        <w:ind w:firstLine="709"/>
        <w:jc w:val="both"/>
        <w:rPr>
          <w:rFonts w:ascii="Times New Roman" w:hAnsi="Times New Roman" w:cs="Times New Roman"/>
          <w:sz w:val="28"/>
          <w:szCs w:val="28"/>
        </w:rPr>
      </w:pPr>
      <w:r w:rsidRPr="00512CD4">
        <w:rPr>
          <w:rFonts w:ascii="Times New Roman" w:hAnsi="Times New Roman" w:cs="Times New Roman"/>
          <w:sz w:val="28"/>
          <w:szCs w:val="28"/>
        </w:rPr>
        <w:t xml:space="preserve">Підвищення ефективності використання комунального майна, встановлення чітких, прозорих та контрольованих механізмів і процедур у даній сфері є запорукою зміцнення економічних основ місцевого самоврядування. </w:t>
      </w:r>
    </w:p>
    <w:p w:rsidR="006F5933" w:rsidRPr="008570D5" w:rsidRDefault="006F5933" w:rsidP="006F593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Станом на </w:t>
      </w:r>
      <w:r w:rsidRPr="00E94C33">
        <w:rPr>
          <w:rFonts w:ascii="Times New Roman" w:hAnsi="Times New Roman" w:cs="Times New Roman"/>
          <w:sz w:val="28"/>
          <w:szCs w:val="28"/>
        </w:rPr>
        <w:t>01</w:t>
      </w:r>
      <w:r w:rsidRPr="000732DD">
        <w:rPr>
          <w:rFonts w:ascii="Times New Roman" w:hAnsi="Times New Roman" w:cs="Times New Roman"/>
          <w:sz w:val="28"/>
          <w:szCs w:val="28"/>
        </w:rPr>
        <w:t>.</w:t>
      </w:r>
      <w:r w:rsidRPr="00E94C33">
        <w:rPr>
          <w:rFonts w:ascii="Times New Roman" w:hAnsi="Times New Roman" w:cs="Times New Roman"/>
          <w:sz w:val="28"/>
          <w:szCs w:val="28"/>
        </w:rPr>
        <w:t>01</w:t>
      </w:r>
      <w:r w:rsidRPr="000732DD">
        <w:rPr>
          <w:rFonts w:ascii="Times New Roman" w:hAnsi="Times New Roman" w:cs="Times New Roman"/>
          <w:sz w:val="28"/>
          <w:szCs w:val="28"/>
        </w:rPr>
        <w:t>.20</w:t>
      </w:r>
      <w:r>
        <w:rPr>
          <w:rFonts w:ascii="Times New Roman" w:hAnsi="Times New Roman" w:cs="Times New Roman"/>
          <w:sz w:val="28"/>
          <w:szCs w:val="28"/>
        </w:rPr>
        <w:t>2</w:t>
      </w:r>
      <w:r w:rsidRPr="00E94C33">
        <w:rPr>
          <w:rFonts w:ascii="Times New Roman" w:hAnsi="Times New Roman" w:cs="Times New Roman"/>
          <w:sz w:val="28"/>
          <w:szCs w:val="28"/>
        </w:rPr>
        <w:t>3</w:t>
      </w:r>
      <w:r w:rsidRPr="000732DD">
        <w:rPr>
          <w:rFonts w:ascii="Times New Roman" w:hAnsi="Times New Roman" w:cs="Times New Roman"/>
          <w:sz w:val="28"/>
          <w:szCs w:val="28"/>
        </w:rPr>
        <w:t xml:space="preserve"> </w:t>
      </w:r>
      <w:r>
        <w:rPr>
          <w:rFonts w:ascii="Times New Roman" w:hAnsi="Times New Roman" w:cs="Times New Roman"/>
          <w:sz w:val="28"/>
          <w:szCs w:val="28"/>
        </w:rPr>
        <w:t>р. діють 54</w:t>
      </w:r>
      <w:r w:rsidRPr="000732DD">
        <w:rPr>
          <w:rFonts w:ascii="Times New Roman" w:hAnsi="Times New Roman" w:cs="Times New Roman"/>
          <w:sz w:val="28"/>
          <w:szCs w:val="28"/>
        </w:rPr>
        <w:t xml:space="preserve"> догов</w:t>
      </w:r>
      <w:r>
        <w:rPr>
          <w:rFonts w:ascii="Times New Roman" w:hAnsi="Times New Roman" w:cs="Times New Roman"/>
          <w:sz w:val="28"/>
          <w:szCs w:val="28"/>
        </w:rPr>
        <w:t>о</w:t>
      </w:r>
      <w:r w:rsidRPr="000732DD">
        <w:rPr>
          <w:rFonts w:ascii="Times New Roman" w:hAnsi="Times New Roman" w:cs="Times New Roman"/>
          <w:sz w:val="28"/>
          <w:szCs w:val="28"/>
        </w:rPr>
        <w:t>р</w:t>
      </w:r>
      <w:r>
        <w:rPr>
          <w:rFonts w:ascii="Times New Roman" w:hAnsi="Times New Roman" w:cs="Times New Roman"/>
          <w:sz w:val="28"/>
          <w:szCs w:val="28"/>
        </w:rPr>
        <w:t>и</w:t>
      </w:r>
      <w:r w:rsidRPr="000732DD">
        <w:rPr>
          <w:rFonts w:ascii="Times New Roman" w:hAnsi="Times New Roman" w:cs="Times New Roman"/>
          <w:sz w:val="28"/>
          <w:szCs w:val="28"/>
        </w:rPr>
        <w:t xml:space="preserve"> оренди нежитлових приміщень комунальної власності </w:t>
      </w:r>
      <w:r>
        <w:rPr>
          <w:rFonts w:ascii="Times New Roman" w:hAnsi="Times New Roman" w:cs="Times New Roman"/>
          <w:sz w:val="28"/>
          <w:szCs w:val="28"/>
        </w:rPr>
        <w:t xml:space="preserve">Коломийської міської територіальної громади,   загальна </w:t>
      </w:r>
      <w:r w:rsidRPr="000732DD">
        <w:rPr>
          <w:rFonts w:ascii="Times New Roman" w:hAnsi="Times New Roman" w:cs="Times New Roman"/>
          <w:sz w:val="28"/>
          <w:szCs w:val="28"/>
        </w:rPr>
        <w:t xml:space="preserve"> </w:t>
      </w:r>
      <w:r>
        <w:rPr>
          <w:rFonts w:ascii="Times New Roman" w:hAnsi="Times New Roman" w:cs="Times New Roman"/>
          <w:sz w:val="28"/>
          <w:szCs w:val="28"/>
        </w:rPr>
        <w:t>площа приміщень оренди -</w:t>
      </w:r>
      <w:r w:rsidRPr="00DB5506">
        <w:rPr>
          <w:rFonts w:ascii="Times New Roman" w:hAnsi="Times New Roman" w:cs="Times New Roman"/>
          <w:sz w:val="28"/>
          <w:szCs w:val="28"/>
        </w:rPr>
        <w:t xml:space="preserve"> </w:t>
      </w:r>
      <w:r w:rsidRPr="008570D5">
        <w:rPr>
          <w:rFonts w:ascii="Times New Roman" w:hAnsi="Times New Roman" w:cs="Times New Roman"/>
          <w:color w:val="000000" w:themeColor="text1"/>
          <w:sz w:val="28"/>
          <w:szCs w:val="28"/>
        </w:rPr>
        <w:t xml:space="preserve">4731,34 </w:t>
      </w:r>
      <w:proofErr w:type="spellStart"/>
      <w:r w:rsidRPr="008570D5">
        <w:rPr>
          <w:rFonts w:ascii="Times New Roman" w:hAnsi="Times New Roman" w:cs="Times New Roman"/>
          <w:color w:val="000000" w:themeColor="text1"/>
          <w:sz w:val="28"/>
          <w:szCs w:val="28"/>
        </w:rPr>
        <w:t>кв</w:t>
      </w:r>
      <w:proofErr w:type="spellEnd"/>
      <w:r w:rsidRPr="008570D5">
        <w:rPr>
          <w:rFonts w:ascii="Times New Roman" w:hAnsi="Times New Roman" w:cs="Times New Roman"/>
          <w:color w:val="000000" w:themeColor="text1"/>
          <w:sz w:val="28"/>
          <w:szCs w:val="28"/>
        </w:rPr>
        <w:t>.</w:t>
      </w:r>
      <w:r w:rsidR="004F6BF2">
        <w:rPr>
          <w:rFonts w:ascii="Times New Roman" w:hAnsi="Times New Roman" w:cs="Times New Roman"/>
          <w:color w:val="000000" w:themeColor="text1"/>
          <w:sz w:val="28"/>
          <w:szCs w:val="28"/>
        </w:rPr>
        <w:t xml:space="preserve"> </w:t>
      </w:r>
      <w:r w:rsidRPr="008570D5">
        <w:rPr>
          <w:rFonts w:ascii="Times New Roman" w:hAnsi="Times New Roman" w:cs="Times New Roman"/>
          <w:color w:val="000000" w:themeColor="text1"/>
          <w:sz w:val="28"/>
          <w:szCs w:val="28"/>
        </w:rPr>
        <w:t xml:space="preserve">м.  </w:t>
      </w:r>
    </w:p>
    <w:p w:rsidR="006F5933" w:rsidRPr="008570D5" w:rsidRDefault="006F5933" w:rsidP="006F5933">
      <w:pPr>
        <w:tabs>
          <w:tab w:val="left" w:pos="851"/>
        </w:tabs>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Договори укладені з наступними  орендарями згідно таблиці:</w:t>
      </w:r>
    </w:p>
    <w:tbl>
      <w:tblPr>
        <w:tblStyle w:val="ad"/>
        <w:tblW w:w="0" w:type="auto"/>
        <w:tblLook w:val="04A0" w:firstRow="1" w:lastRow="0" w:firstColumn="1" w:lastColumn="0" w:noHBand="0" w:noVBand="1"/>
      </w:tblPr>
      <w:tblGrid>
        <w:gridCol w:w="1303"/>
        <w:gridCol w:w="3728"/>
        <w:gridCol w:w="2507"/>
        <w:gridCol w:w="2090"/>
      </w:tblGrid>
      <w:tr w:rsidR="006F5933" w:rsidRPr="00AE587B" w:rsidTr="00184D22">
        <w:tc>
          <w:tcPr>
            <w:tcW w:w="1271"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п/н</w:t>
            </w:r>
          </w:p>
        </w:tc>
        <w:tc>
          <w:tcPr>
            <w:tcW w:w="4536"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Орендарі</w:t>
            </w:r>
          </w:p>
        </w:tc>
        <w:tc>
          <w:tcPr>
            <w:tcW w:w="2693"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 xml:space="preserve">Кількість, </w:t>
            </w:r>
            <w:proofErr w:type="spellStart"/>
            <w:r w:rsidRPr="00AE587B">
              <w:rPr>
                <w:rFonts w:ascii="Times New Roman" w:hAnsi="Times New Roman" w:cs="Times New Roman"/>
                <w:sz w:val="28"/>
                <w:szCs w:val="28"/>
              </w:rPr>
              <w:t>шт</w:t>
            </w:r>
            <w:proofErr w:type="spellEnd"/>
          </w:p>
        </w:tc>
        <w:tc>
          <w:tcPr>
            <w:tcW w:w="2410"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 xml:space="preserve"> Відсоток, %</w:t>
            </w:r>
          </w:p>
        </w:tc>
      </w:tr>
      <w:tr w:rsidR="006F5933" w:rsidRPr="00AE587B" w:rsidTr="00184D22">
        <w:tc>
          <w:tcPr>
            <w:tcW w:w="1271"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1</w:t>
            </w:r>
          </w:p>
        </w:tc>
        <w:tc>
          <w:tcPr>
            <w:tcW w:w="4536" w:type="dxa"/>
          </w:tcPr>
          <w:p w:rsidR="006F5933" w:rsidRPr="00AE587B" w:rsidRDefault="006F5933" w:rsidP="00184D22">
            <w:pPr>
              <w:rPr>
                <w:rFonts w:ascii="Times New Roman" w:hAnsi="Times New Roman" w:cs="Times New Roman"/>
                <w:sz w:val="28"/>
                <w:szCs w:val="28"/>
              </w:rPr>
            </w:pPr>
            <w:r w:rsidRPr="00AE587B">
              <w:rPr>
                <w:rFonts w:ascii="Times New Roman" w:hAnsi="Times New Roman" w:cs="Times New Roman"/>
                <w:sz w:val="28"/>
                <w:szCs w:val="28"/>
              </w:rPr>
              <w:t>Державні (бюджетні) організації, установи, управління міської ради</w:t>
            </w:r>
          </w:p>
        </w:tc>
        <w:tc>
          <w:tcPr>
            <w:tcW w:w="2693"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20</w:t>
            </w:r>
          </w:p>
        </w:tc>
        <w:tc>
          <w:tcPr>
            <w:tcW w:w="2410"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37,0</w:t>
            </w:r>
          </w:p>
        </w:tc>
      </w:tr>
      <w:tr w:rsidR="006F5933" w:rsidRPr="00AE587B" w:rsidTr="00184D22">
        <w:tc>
          <w:tcPr>
            <w:tcW w:w="1271"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2</w:t>
            </w:r>
          </w:p>
        </w:tc>
        <w:tc>
          <w:tcPr>
            <w:tcW w:w="4536" w:type="dxa"/>
          </w:tcPr>
          <w:p w:rsidR="006F5933" w:rsidRPr="00AE587B" w:rsidRDefault="006F5933" w:rsidP="005339AB">
            <w:pPr>
              <w:rPr>
                <w:rFonts w:ascii="Times New Roman" w:hAnsi="Times New Roman" w:cs="Times New Roman"/>
                <w:sz w:val="28"/>
                <w:szCs w:val="28"/>
              </w:rPr>
            </w:pPr>
            <w:r>
              <w:rPr>
                <w:rFonts w:ascii="Times New Roman" w:hAnsi="Times New Roman" w:cs="Times New Roman"/>
                <w:color w:val="000000"/>
                <w:sz w:val="28"/>
                <w:szCs w:val="28"/>
              </w:rPr>
              <w:t>Громадські, благодійні</w:t>
            </w:r>
            <w:r w:rsidRPr="00AE587B">
              <w:rPr>
                <w:rFonts w:ascii="Times New Roman" w:hAnsi="Times New Roman" w:cs="Times New Roman"/>
                <w:color w:val="000000"/>
                <w:sz w:val="28"/>
                <w:szCs w:val="28"/>
              </w:rPr>
              <w:t xml:space="preserve">, релігійні організації </w:t>
            </w:r>
          </w:p>
        </w:tc>
        <w:tc>
          <w:tcPr>
            <w:tcW w:w="2693"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16</w:t>
            </w:r>
          </w:p>
        </w:tc>
        <w:tc>
          <w:tcPr>
            <w:tcW w:w="2410"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29,6</w:t>
            </w:r>
          </w:p>
        </w:tc>
      </w:tr>
      <w:tr w:rsidR="006F5933" w:rsidRPr="00AE587B" w:rsidTr="00184D22">
        <w:tc>
          <w:tcPr>
            <w:tcW w:w="1271"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3</w:t>
            </w:r>
          </w:p>
        </w:tc>
        <w:tc>
          <w:tcPr>
            <w:tcW w:w="4536" w:type="dxa"/>
          </w:tcPr>
          <w:p w:rsidR="006F5933" w:rsidRPr="00AE587B" w:rsidRDefault="006F5933" w:rsidP="00184D22">
            <w:pPr>
              <w:rPr>
                <w:rFonts w:ascii="Times New Roman" w:hAnsi="Times New Roman" w:cs="Times New Roman"/>
                <w:sz w:val="28"/>
                <w:szCs w:val="28"/>
              </w:rPr>
            </w:pPr>
            <w:r w:rsidRPr="00AE587B">
              <w:rPr>
                <w:rFonts w:ascii="Times New Roman" w:hAnsi="Times New Roman" w:cs="Times New Roman"/>
                <w:sz w:val="28"/>
                <w:szCs w:val="28"/>
              </w:rPr>
              <w:t>Підприємства малого бізнесу</w:t>
            </w:r>
          </w:p>
        </w:tc>
        <w:tc>
          <w:tcPr>
            <w:tcW w:w="2693"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11</w:t>
            </w:r>
          </w:p>
        </w:tc>
        <w:tc>
          <w:tcPr>
            <w:tcW w:w="2410"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20,4</w:t>
            </w:r>
          </w:p>
        </w:tc>
      </w:tr>
      <w:tr w:rsidR="006F5933" w:rsidRPr="00AE587B" w:rsidTr="00184D22">
        <w:tc>
          <w:tcPr>
            <w:tcW w:w="1271"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4</w:t>
            </w:r>
          </w:p>
        </w:tc>
        <w:tc>
          <w:tcPr>
            <w:tcW w:w="4536" w:type="dxa"/>
          </w:tcPr>
          <w:p w:rsidR="006F5933" w:rsidRPr="00AE587B" w:rsidRDefault="006F5933" w:rsidP="00184D22">
            <w:pPr>
              <w:rPr>
                <w:rFonts w:ascii="Times New Roman" w:hAnsi="Times New Roman" w:cs="Times New Roman"/>
                <w:sz w:val="28"/>
                <w:szCs w:val="28"/>
              </w:rPr>
            </w:pPr>
            <w:proofErr w:type="spellStart"/>
            <w:r w:rsidRPr="00AE587B">
              <w:rPr>
                <w:rFonts w:ascii="Times New Roman" w:hAnsi="Times New Roman" w:cs="Times New Roman"/>
                <w:sz w:val="28"/>
                <w:szCs w:val="28"/>
              </w:rPr>
              <w:t>ФОПи</w:t>
            </w:r>
            <w:proofErr w:type="spellEnd"/>
          </w:p>
        </w:tc>
        <w:tc>
          <w:tcPr>
            <w:tcW w:w="2693"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7</w:t>
            </w:r>
          </w:p>
        </w:tc>
        <w:tc>
          <w:tcPr>
            <w:tcW w:w="2410"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13,0</w:t>
            </w:r>
          </w:p>
        </w:tc>
      </w:tr>
      <w:tr w:rsidR="006F5933" w:rsidRPr="00AE587B" w:rsidTr="00184D22">
        <w:tc>
          <w:tcPr>
            <w:tcW w:w="1271"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5</w:t>
            </w:r>
          </w:p>
        </w:tc>
        <w:tc>
          <w:tcPr>
            <w:tcW w:w="4536" w:type="dxa"/>
          </w:tcPr>
          <w:p w:rsidR="006F5933" w:rsidRPr="00AE587B" w:rsidRDefault="006F5933" w:rsidP="00184D22">
            <w:pPr>
              <w:rPr>
                <w:rFonts w:ascii="Times New Roman" w:hAnsi="Times New Roman" w:cs="Times New Roman"/>
                <w:sz w:val="28"/>
                <w:szCs w:val="28"/>
              </w:rPr>
            </w:pPr>
            <w:r w:rsidRPr="00AE587B">
              <w:rPr>
                <w:rFonts w:ascii="Times New Roman" w:hAnsi="Times New Roman" w:cs="Times New Roman"/>
                <w:sz w:val="28"/>
                <w:szCs w:val="28"/>
              </w:rPr>
              <w:t>Всього:</w:t>
            </w:r>
          </w:p>
        </w:tc>
        <w:tc>
          <w:tcPr>
            <w:tcW w:w="2693"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54</w:t>
            </w:r>
          </w:p>
        </w:tc>
        <w:tc>
          <w:tcPr>
            <w:tcW w:w="2410" w:type="dxa"/>
          </w:tcPr>
          <w:p w:rsidR="006F5933" w:rsidRPr="00AE587B" w:rsidRDefault="006F5933" w:rsidP="00184D22">
            <w:pPr>
              <w:ind w:firstLine="709"/>
              <w:rPr>
                <w:rFonts w:ascii="Times New Roman" w:hAnsi="Times New Roman" w:cs="Times New Roman"/>
                <w:sz w:val="28"/>
                <w:szCs w:val="28"/>
              </w:rPr>
            </w:pPr>
            <w:r w:rsidRPr="00AE587B">
              <w:rPr>
                <w:rFonts w:ascii="Times New Roman" w:hAnsi="Times New Roman" w:cs="Times New Roman"/>
                <w:sz w:val="28"/>
                <w:szCs w:val="28"/>
              </w:rPr>
              <w:t>100</w:t>
            </w:r>
          </w:p>
        </w:tc>
      </w:tr>
    </w:tbl>
    <w:p w:rsidR="006F5933" w:rsidRDefault="006F5933" w:rsidP="006F5933">
      <w:pPr>
        <w:spacing w:after="0" w:line="240" w:lineRule="auto"/>
        <w:ind w:firstLine="709"/>
        <w:rPr>
          <w:rFonts w:ascii="Times New Roman" w:hAnsi="Times New Roman" w:cs="Times New Roman"/>
          <w:b/>
          <w:sz w:val="28"/>
          <w:szCs w:val="28"/>
        </w:rPr>
      </w:pPr>
    </w:p>
    <w:p w:rsidR="006F5933" w:rsidRPr="00A70011" w:rsidRDefault="006F5933" w:rsidP="006F5933">
      <w:pPr>
        <w:spacing w:after="0" w:line="240" w:lineRule="auto"/>
        <w:ind w:firstLine="709"/>
        <w:jc w:val="both"/>
        <w:rPr>
          <w:rFonts w:ascii="Times New Roman" w:hAnsi="Times New Roman" w:cs="Times New Roman"/>
          <w:sz w:val="28"/>
          <w:szCs w:val="28"/>
          <w:shd w:val="clear" w:color="auto" w:fill="FFFFFF"/>
        </w:rPr>
      </w:pPr>
      <w:r w:rsidRPr="00B22059">
        <w:rPr>
          <w:rFonts w:ascii="Times New Roman" w:hAnsi="Times New Roman" w:cs="Times New Roman"/>
          <w:sz w:val="28"/>
          <w:szCs w:val="28"/>
        </w:rPr>
        <w:t xml:space="preserve"> За 12 місяців 2022 року до бюджету міста від оренди нежитлових приміщень поступило коштів в сумі </w:t>
      </w:r>
      <w:r w:rsidRPr="00A70011">
        <w:rPr>
          <w:rFonts w:ascii="Times New Roman" w:hAnsi="Times New Roman" w:cs="Times New Roman"/>
          <w:sz w:val="28"/>
          <w:szCs w:val="28"/>
        </w:rPr>
        <w:t>1 557 479, 70 грн.</w:t>
      </w:r>
      <w:r w:rsidRPr="00A70011">
        <w:rPr>
          <w:rFonts w:ascii="Times New Roman" w:hAnsi="Times New Roman" w:cs="Times New Roman"/>
          <w:sz w:val="28"/>
          <w:szCs w:val="28"/>
          <w:shd w:val="clear" w:color="auto" w:fill="FFFFFF"/>
        </w:rPr>
        <w:t xml:space="preserve">           </w:t>
      </w:r>
    </w:p>
    <w:p w:rsidR="006F5933" w:rsidRPr="00386FEE" w:rsidRDefault="006F5933" w:rsidP="006947BF">
      <w:pPr>
        <w:tabs>
          <w:tab w:val="left" w:pos="709"/>
          <w:tab w:val="left" w:pos="851"/>
        </w:tabs>
        <w:spacing w:after="0" w:line="240" w:lineRule="auto"/>
        <w:ind w:firstLine="709"/>
        <w:jc w:val="both"/>
        <w:rPr>
          <w:rFonts w:ascii="Times New Roman" w:hAnsi="Times New Roman" w:cs="Times New Roman"/>
          <w:sz w:val="28"/>
          <w:szCs w:val="28"/>
        </w:rPr>
      </w:pPr>
      <w:r w:rsidRPr="00A70011">
        <w:rPr>
          <w:rFonts w:ascii="Times New Roman" w:hAnsi="Times New Roman" w:cs="Times New Roman"/>
          <w:sz w:val="28"/>
          <w:szCs w:val="28"/>
          <w:shd w:val="clear" w:color="auto" w:fill="FFFFFF"/>
        </w:rPr>
        <w:t xml:space="preserve"> В  2022 передача в оренду майна здійснювалася  без </w:t>
      </w:r>
      <w:r w:rsidRPr="00386FEE">
        <w:rPr>
          <w:rFonts w:ascii="Times New Roman" w:hAnsi="Times New Roman" w:cs="Times New Roman"/>
          <w:sz w:val="28"/>
          <w:szCs w:val="28"/>
          <w:shd w:val="clear" w:color="auto" w:fill="FFFFFF"/>
        </w:rPr>
        <w:t xml:space="preserve">проведення аукціону </w:t>
      </w:r>
      <w:r>
        <w:rPr>
          <w:rFonts w:ascii="Times New Roman" w:hAnsi="Times New Roman" w:cs="Times New Roman"/>
          <w:sz w:val="28"/>
          <w:szCs w:val="28"/>
          <w:shd w:val="clear" w:color="auto" w:fill="FFFFFF"/>
        </w:rPr>
        <w:t xml:space="preserve">тільки </w:t>
      </w:r>
      <w:r w:rsidRPr="00386FEE">
        <w:rPr>
          <w:rFonts w:ascii="Times New Roman" w:hAnsi="Times New Roman" w:cs="Times New Roman"/>
          <w:sz w:val="28"/>
          <w:szCs w:val="28"/>
          <w:shd w:val="clear" w:color="auto" w:fill="FFFFFF"/>
        </w:rPr>
        <w:t xml:space="preserve">для тих орендарів, які відповідно до законодавства мають право на отримання в оренду комунального майна без проведення аукціону. </w:t>
      </w:r>
    </w:p>
    <w:p w:rsidR="006F5933" w:rsidRDefault="006F5933" w:rsidP="006947BF">
      <w:pPr>
        <w:pStyle w:val="a8"/>
        <w:tabs>
          <w:tab w:val="left" w:pos="709"/>
        </w:tabs>
        <w:rPr>
          <w:lang w:val="uk-UA"/>
        </w:rPr>
      </w:pPr>
      <w:r>
        <w:rPr>
          <w:lang w:val="uk-UA"/>
        </w:rPr>
        <w:tab/>
        <w:t xml:space="preserve"> </w:t>
      </w:r>
      <w:r w:rsidRPr="00BE039D">
        <w:rPr>
          <w:lang w:val="uk-UA"/>
        </w:rPr>
        <w:t xml:space="preserve">Склад </w:t>
      </w:r>
      <w:r>
        <w:rPr>
          <w:lang w:val="uk-UA"/>
        </w:rPr>
        <w:t xml:space="preserve">майна </w:t>
      </w:r>
      <w:r w:rsidRPr="00BE039D">
        <w:rPr>
          <w:lang w:val="uk-UA"/>
        </w:rPr>
        <w:t xml:space="preserve">комунальної власності зазнає постійних змін з об’єктивних причин, це: прийняття у комунальну власність об’єктів або їх відчуження, зміни балансоутримувача, прийняття рішень міською радою щодо припинення та створення комунальних підприємств та установ. </w:t>
      </w:r>
    </w:p>
    <w:p w:rsidR="006F5933" w:rsidRDefault="006F5933" w:rsidP="006947BF">
      <w:pPr>
        <w:pStyle w:val="a8"/>
        <w:tabs>
          <w:tab w:val="left" w:pos="709"/>
        </w:tabs>
        <w:rPr>
          <w:lang w:val="uk-UA"/>
        </w:rPr>
      </w:pPr>
      <w:r>
        <w:rPr>
          <w:lang w:val="uk-UA"/>
        </w:rPr>
        <w:tab/>
      </w:r>
      <w:r w:rsidRPr="00386FEE">
        <w:rPr>
          <w:color w:val="000000"/>
          <w:shd w:val="clear" w:color="auto" w:fill="FFFFFF"/>
          <w:lang w:val="uk-UA" w:eastAsia="uk-UA"/>
        </w:rPr>
        <w:t xml:space="preserve">У звітному періоді </w:t>
      </w:r>
      <w:r w:rsidRPr="00386FEE">
        <w:rPr>
          <w:color w:val="000000"/>
          <w:lang w:val="uk-UA"/>
        </w:rPr>
        <w:t xml:space="preserve">із </w:t>
      </w:r>
      <w:r w:rsidRPr="00386FEE">
        <w:rPr>
          <w:shd w:val="clear" w:color="auto" w:fill="FFFFFF"/>
          <w:lang w:val="uk-UA"/>
        </w:rPr>
        <w:t>спільної власності територіальних громад Коломийського району</w:t>
      </w:r>
      <w:r w:rsidRPr="00386FEE">
        <w:rPr>
          <w:color w:val="000000"/>
          <w:lang w:val="uk-UA"/>
        </w:rPr>
        <w:t xml:space="preserve"> прийнято у комунальну власність Коломийської міської територіальної громади</w:t>
      </w:r>
      <w:r w:rsidRPr="00386FEE">
        <w:rPr>
          <w:lang w:val="uk-UA"/>
        </w:rPr>
        <w:t xml:space="preserve"> нежитлову будівлю (гаражі) по вул. Театральна, 21б м. Коломия</w:t>
      </w:r>
      <w:r w:rsidRPr="00386FEE">
        <w:rPr>
          <w:color w:val="000000"/>
          <w:shd w:val="clear" w:color="auto" w:fill="FFFFFF"/>
          <w:lang w:val="uk-UA" w:eastAsia="uk-UA"/>
        </w:rPr>
        <w:t>.</w:t>
      </w:r>
    </w:p>
    <w:p w:rsidR="006F5933" w:rsidRDefault="006F5933" w:rsidP="006947BF">
      <w:pPr>
        <w:pStyle w:val="a8"/>
        <w:tabs>
          <w:tab w:val="left" w:pos="709"/>
        </w:tabs>
        <w:rPr>
          <w:lang w:val="uk-UA"/>
        </w:rPr>
      </w:pPr>
      <w:r>
        <w:rPr>
          <w:lang w:val="uk-UA"/>
        </w:rPr>
        <w:tab/>
        <w:t>Здійснено реєстрацію речового права власності нашої територіальної громади</w:t>
      </w:r>
      <w:r w:rsidRPr="00725EA2">
        <w:rPr>
          <w:lang w:val="uk-UA"/>
        </w:rPr>
        <w:t xml:space="preserve"> </w:t>
      </w:r>
      <w:r>
        <w:rPr>
          <w:lang w:val="uk-UA"/>
        </w:rPr>
        <w:t xml:space="preserve">по 7-ми об’єктах нерухомого майна та отримані витяги з Державного реєстру. Технічна інвентаризація </w:t>
      </w:r>
      <w:r w:rsidRPr="000A437F">
        <w:rPr>
          <w:lang w:val="uk-UA"/>
        </w:rPr>
        <w:t xml:space="preserve">з </w:t>
      </w:r>
      <w:r w:rsidRPr="000A437F">
        <w:rPr>
          <w:rStyle w:val="1"/>
          <w:spacing w:val="3"/>
          <w:lang w:val="uk-UA"/>
        </w:rPr>
        <w:t>виготовлення</w:t>
      </w:r>
      <w:r>
        <w:rPr>
          <w:rStyle w:val="1"/>
          <w:spacing w:val="3"/>
          <w:lang w:val="uk-UA"/>
        </w:rPr>
        <w:t>м</w:t>
      </w:r>
      <w:r w:rsidRPr="000A437F">
        <w:rPr>
          <w:rStyle w:val="1"/>
          <w:spacing w:val="3"/>
          <w:lang w:val="uk-UA"/>
        </w:rPr>
        <w:t xml:space="preserve"> технічних паспорті</w:t>
      </w:r>
      <w:r>
        <w:rPr>
          <w:rStyle w:val="1"/>
          <w:spacing w:val="3"/>
          <w:lang w:val="uk-UA"/>
        </w:rPr>
        <w:t>в та</w:t>
      </w:r>
      <w:r w:rsidRPr="000A437F">
        <w:rPr>
          <w:rStyle w:val="1"/>
          <w:spacing w:val="3"/>
          <w:lang w:val="uk-UA"/>
        </w:rPr>
        <w:t xml:space="preserve"> з внесенням даних техні</w:t>
      </w:r>
      <w:r>
        <w:rPr>
          <w:rStyle w:val="1"/>
          <w:spacing w:val="3"/>
          <w:lang w:val="uk-UA"/>
        </w:rPr>
        <w:t xml:space="preserve">чної інвентаризації в базу </w:t>
      </w:r>
      <w:r w:rsidRPr="000A437F">
        <w:rPr>
          <w:rStyle w:val="1"/>
          <w:spacing w:val="3"/>
          <w:lang w:val="uk-UA"/>
        </w:rPr>
        <w:t xml:space="preserve"> Єдиної державної електронної системи у сфері будівництва</w:t>
      </w:r>
      <w:r>
        <w:rPr>
          <w:rStyle w:val="1"/>
          <w:spacing w:val="3"/>
          <w:lang w:val="uk-UA"/>
        </w:rPr>
        <w:t xml:space="preserve"> проведена на 10-ти </w:t>
      </w:r>
      <w:r>
        <w:rPr>
          <w:lang w:val="uk-UA"/>
        </w:rPr>
        <w:t>об’єктах.</w:t>
      </w:r>
    </w:p>
    <w:p w:rsidR="006F5933" w:rsidRDefault="006F5933" w:rsidP="006947BF">
      <w:pPr>
        <w:pStyle w:val="a8"/>
        <w:tabs>
          <w:tab w:val="left" w:pos="709"/>
        </w:tabs>
        <w:rPr>
          <w:lang w:val="uk-UA"/>
        </w:rPr>
      </w:pPr>
      <w:r>
        <w:rPr>
          <w:lang w:val="uk-UA"/>
        </w:rPr>
        <w:tab/>
        <w:t>Відділом  комунального майна у звітному році створена інтерактивна карта комунального майна Коломийської міської територіальної громади із детальною розширеною інформацією про тип приміщення, площу, наявність комунікацій, віддаленість від залізниці та центру, можливість використання та в подальшому приватизації, наявність земельної ділянки. Окрім того,  створена</w:t>
      </w:r>
      <w:r w:rsidRPr="001F06B0">
        <w:rPr>
          <w:lang w:val="uk-UA"/>
        </w:rPr>
        <w:t xml:space="preserve"> </w:t>
      </w:r>
      <w:r>
        <w:rPr>
          <w:lang w:val="uk-UA"/>
        </w:rPr>
        <w:t>окрема інтерактивна карта вільних нежитлових приміщень для можливості оренди.</w:t>
      </w:r>
    </w:p>
    <w:p w:rsidR="006F5933" w:rsidRDefault="006F5933" w:rsidP="006947BF">
      <w:pPr>
        <w:pStyle w:val="a8"/>
        <w:tabs>
          <w:tab w:val="left" w:pos="709"/>
        </w:tabs>
        <w:rPr>
          <w:lang w:val="uk-UA"/>
        </w:rPr>
      </w:pPr>
      <w:r>
        <w:rPr>
          <w:lang w:val="uk-UA"/>
        </w:rPr>
        <w:tab/>
        <w:t>Також, створений реєстр технічних паспортів об'єктів нерухомого майна та упорядкована технічна документація в розрізі балансоутримувачів.</w:t>
      </w:r>
    </w:p>
    <w:p w:rsidR="006F5933" w:rsidRPr="001C6440" w:rsidRDefault="006F5933" w:rsidP="006947BF">
      <w:pPr>
        <w:pStyle w:val="a3"/>
        <w:tabs>
          <w:tab w:val="left" w:pos="709"/>
          <w:tab w:val="left" w:pos="993"/>
        </w:tabs>
        <w:spacing w:after="0" w:line="240" w:lineRule="auto"/>
        <w:ind w:left="0" w:firstLine="709"/>
        <w:jc w:val="both"/>
        <w:rPr>
          <w:rFonts w:ascii="Times New Roman" w:hAnsi="Times New Roman" w:cs="Times New Roman"/>
          <w:color w:val="000000"/>
          <w:sz w:val="28"/>
          <w:szCs w:val="28"/>
          <w:shd w:val="clear" w:color="auto" w:fill="FFFFFF"/>
          <w:lang w:eastAsia="uk-UA"/>
        </w:rPr>
      </w:pPr>
      <w:r>
        <w:rPr>
          <w:color w:val="000000"/>
          <w:sz w:val="28"/>
          <w:szCs w:val="28"/>
          <w:shd w:val="clear" w:color="auto" w:fill="FFFFFF"/>
          <w:lang w:eastAsia="uk-UA"/>
        </w:rPr>
        <w:t xml:space="preserve"> </w:t>
      </w:r>
      <w:r w:rsidRPr="00386FEE">
        <w:rPr>
          <w:rFonts w:ascii="Times New Roman" w:hAnsi="Times New Roman" w:cs="Times New Roman"/>
          <w:color w:val="000000"/>
          <w:sz w:val="28"/>
          <w:szCs w:val="28"/>
          <w:shd w:val="clear" w:color="auto" w:fill="FFFFFF"/>
          <w:lang w:eastAsia="uk-UA"/>
        </w:rPr>
        <w:t>Рішенням Коломийської міської ради від 27.01.2022 №1763-26/2022 затверджено перелік з 24-ох об'єктів комунальної власності, які підляга</w:t>
      </w:r>
      <w:r>
        <w:rPr>
          <w:rFonts w:ascii="Times New Roman" w:hAnsi="Times New Roman" w:cs="Times New Roman"/>
          <w:color w:val="000000"/>
          <w:sz w:val="28"/>
          <w:szCs w:val="28"/>
          <w:shd w:val="clear" w:color="auto" w:fill="FFFFFF"/>
          <w:lang w:eastAsia="uk-UA"/>
        </w:rPr>
        <w:t>ли</w:t>
      </w:r>
      <w:r w:rsidRPr="00386FEE">
        <w:rPr>
          <w:rFonts w:ascii="Times New Roman" w:hAnsi="Times New Roman" w:cs="Times New Roman"/>
          <w:color w:val="000000"/>
          <w:sz w:val="28"/>
          <w:szCs w:val="28"/>
          <w:shd w:val="clear" w:color="auto" w:fill="FFFFFF"/>
          <w:lang w:eastAsia="uk-UA"/>
        </w:rPr>
        <w:t xml:space="preserve"> приватизації  у 2022 році.</w:t>
      </w:r>
    </w:p>
    <w:p w:rsidR="006F5933" w:rsidRDefault="006F5933" w:rsidP="006947BF">
      <w:pPr>
        <w:tabs>
          <w:tab w:val="left" w:pos="709"/>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r>
      <w:r w:rsidRPr="00386FEE">
        <w:rPr>
          <w:rFonts w:ascii="Times New Roman" w:hAnsi="Times New Roman" w:cs="Times New Roman"/>
          <w:sz w:val="28"/>
          <w:szCs w:val="28"/>
          <w:shd w:val="clear" w:color="auto" w:fill="FFFFFF"/>
        </w:rPr>
        <w:t>Однак,  після введення воєнного стану  доступ до  державного реєстру речових прав на нерухоме майно  був відсутній, електронні торгові системи не працювали,  що фактично унеможливило  операції на ринку нерухомості, а саме: приватизацію нежитлових приміщень, проведення аукціонів та укладення договорів купівлі- продажу.</w:t>
      </w:r>
    </w:p>
    <w:p w:rsidR="006F5933" w:rsidRPr="007B58F2" w:rsidRDefault="006F5933" w:rsidP="006947BF">
      <w:pPr>
        <w:tabs>
          <w:tab w:val="left" w:pos="709"/>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color w:val="0D0D0D"/>
          <w:sz w:val="28"/>
          <w:szCs w:val="28"/>
        </w:rPr>
        <w:tab/>
        <w:t xml:space="preserve">На виконання </w:t>
      </w:r>
      <w:r w:rsidRPr="007B58F2">
        <w:rPr>
          <w:rFonts w:ascii="Times New Roman" w:hAnsi="Times New Roman" w:cs="Times New Roman"/>
          <w:color w:val="0D0D0D"/>
          <w:sz w:val="28"/>
          <w:szCs w:val="28"/>
        </w:rPr>
        <w:t>рішення м</w:t>
      </w:r>
      <w:r>
        <w:rPr>
          <w:rFonts w:ascii="Times New Roman" w:hAnsi="Times New Roman" w:cs="Times New Roman"/>
          <w:color w:val="0D0D0D"/>
          <w:sz w:val="28"/>
          <w:szCs w:val="28"/>
        </w:rPr>
        <w:t>іської ради від 07.06.2022 р. №</w:t>
      </w:r>
      <w:r w:rsidRPr="007B58F2">
        <w:rPr>
          <w:rFonts w:ascii="Times New Roman" w:hAnsi="Times New Roman" w:cs="Times New Roman"/>
          <w:color w:val="0D0D0D"/>
          <w:sz w:val="28"/>
          <w:szCs w:val="28"/>
        </w:rPr>
        <w:t xml:space="preserve">1998-32/2022 «Про передачу на баланс  матеріальних цінностей </w:t>
      </w:r>
      <w:r w:rsidRPr="007B58F2">
        <w:rPr>
          <w:rFonts w:ascii="Times New Roman" w:hAnsi="Times New Roman" w:cs="Times New Roman"/>
          <w:color w:val="000000"/>
          <w:sz w:val="28"/>
          <w:szCs w:val="28"/>
        </w:rPr>
        <w:t>управлінню земельних відносин та майнових ресурсів  міської ради</w:t>
      </w:r>
      <w:r w:rsidRPr="007B58F2">
        <w:rPr>
          <w:rFonts w:ascii="Times New Roman" w:hAnsi="Times New Roman" w:cs="Times New Roman"/>
          <w:color w:val="0D0D0D"/>
          <w:sz w:val="28"/>
          <w:szCs w:val="28"/>
        </w:rPr>
        <w:t>»</w:t>
      </w:r>
      <w:r w:rsidRPr="007B58F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з 29 орендарями укладено додаткові угоди або акти про заміну  сторони, згідно яких </w:t>
      </w:r>
      <w:r w:rsidRPr="007B58F2">
        <w:rPr>
          <w:rFonts w:ascii="Times New Roman" w:hAnsi="Times New Roman" w:cs="Times New Roman"/>
          <w:color w:val="0D0D0D"/>
          <w:sz w:val="28"/>
          <w:szCs w:val="28"/>
        </w:rPr>
        <w:t xml:space="preserve">новим </w:t>
      </w:r>
      <w:r>
        <w:rPr>
          <w:rFonts w:ascii="Times New Roman" w:hAnsi="Times New Roman" w:cs="Times New Roman"/>
          <w:color w:val="0D0D0D"/>
          <w:sz w:val="28"/>
          <w:szCs w:val="28"/>
        </w:rPr>
        <w:t>балансоутримувачем за договора</w:t>
      </w:r>
      <w:r w:rsidRPr="007B58F2">
        <w:rPr>
          <w:rFonts w:ascii="Times New Roman" w:hAnsi="Times New Roman" w:cs="Times New Roman"/>
          <w:color w:val="0D0D0D"/>
          <w:sz w:val="28"/>
          <w:szCs w:val="28"/>
        </w:rPr>
        <w:t>м</w:t>
      </w:r>
      <w:r>
        <w:rPr>
          <w:rFonts w:ascii="Times New Roman" w:hAnsi="Times New Roman" w:cs="Times New Roman"/>
          <w:color w:val="0D0D0D"/>
          <w:sz w:val="28"/>
          <w:szCs w:val="28"/>
        </w:rPr>
        <w:t>и</w:t>
      </w:r>
      <w:r w:rsidRPr="007B58F2">
        <w:rPr>
          <w:rFonts w:ascii="Times New Roman" w:hAnsi="Times New Roman" w:cs="Times New Roman"/>
          <w:color w:val="0D0D0D"/>
          <w:sz w:val="28"/>
          <w:szCs w:val="28"/>
        </w:rPr>
        <w:t xml:space="preserve"> оренди визначено </w:t>
      </w:r>
      <w:r w:rsidRPr="007B58F2">
        <w:rPr>
          <w:rFonts w:ascii="Times New Roman" w:hAnsi="Times New Roman" w:cs="Times New Roman"/>
          <w:sz w:val="28"/>
          <w:szCs w:val="28"/>
        </w:rPr>
        <w:t xml:space="preserve"> </w:t>
      </w:r>
      <w:r w:rsidRPr="007B58F2">
        <w:rPr>
          <w:rFonts w:ascii="Times New Roman" w:hAnsi="Times New Roman" w:cs="Times New Roman"/>
          <w:color w:val="000000"/>
          <w:sz w:val="28"/>
          <w:szCs w:val="28"/>
        </w:rPr>
        <w:t>управління земельних відносин та майнових ресурсів Коломийської міської ради</w:t>
      </w:r>
      <w:r>
        <w:rPr>
          <w:rFonts w:ascii="Times New Roman" w:hAnsi="Times New Roman" w:cs="Times New Roman"/>
          <w:color w:val="000000"/>
          <w:sz w:val="28"/>
          <w:szCs w:val="28"/>
        </w:rPr>
        <w:t>.</w:t>
      </w:r>
    </w:p>
    <w:p w:rsidR="006F5933" w:rsidRDefault="006F5933" w:rsidP="00694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Відділом комунального майна ведеться постійна робота щодо опрацювання документів по приватизації житлового фонду та видача </w:t>
      </w:r>
      <w:proofErr w:type="spellStart"/>
      <w:r>
        <w:rPr>
          <w:rFonts w:ascii="Times New Roman" w:hAnsi="Times New Roman" w:cs="Times New Roman"/>
          <w:sz w:val="28"/>
          <w:szCs w:val="28"/>
        </w:rPr>
        <w:t>свідоцтв</w:t>
      </w:r>
      <w:proofErr w:type="spellEnd"/>
      <w:r>
        <w:rPr>
          <w:rFonts w:ascii="Times New Roman" w:hAnsi="Times New Roman" w:cs="Times New Roman"/>
          <w:sz w:val="28"/>
          <w:szCs w:val="28"/>
        </w:rPr>
        <w:t xml:space="preserve"> на право власності</w:t>
      </w:r>
      <w:r w:rsidRPr="007D2446">
        <w:rPr>
          <w:rFonts w:ascii="Times New Roman" w:hAnsi="Times New Roman" w:cs="Times New Roman"/>
          <w:sz w:val="28"/>
          <w:szCs w:val="28"/>
        </w:rPr>
        <w:t xml:space="preserve">. У 2022 році видано 10 </w:t>
      </w:r>
      <w:proofErr w:type="spellStart"/>
      <w:r w:rsidRPr="007D2446">
        <w:rPr>
          <w:rFonts w:ascii="Times New Roman" w:hAnsi="Times New Roman" w:cs="Times New Roman"/>
          <w:sz w:val="28"/>
          <w:szCs w:val="28"/>
        </w:rPr>
        <w:t>свідоцтв</w:t>
      </w:r>
      <w:proofErr w:type="spellEnd"/>
      <w:r w:rsidRPr="001E42BF">
        <w:rPr>
          <w:rFonts w:ascii="Times New Roman" w:hAnsi="Times New Roman" w:cs="Times New Roman"/>
          <w:sz w:val="28"/>
          <w:szCs w:val="28"/>
        </w:rPr>
        <w:t xml:space="preserve"> </w:t>
      </w:r>
      <w:r>
        <w:rPr>
          <w:rFonts w:ascii="Times New Roman" w:hAnsi="Times New Roman" w:cs="Times New Roman"/>
          <w:sz w:val="28"/>
          <w:szCs w:val="28"/>
        </w:rPr>
        <w:t>про право власності</w:t>
      </w:r>
      <w:r w:rsidRPr="007D2446">
        <w:rPr>
          <w:rFonts w:ascii="Times New Roman" w:hAnsi="Times New Roman" w:cs="Times New Roman"/>
          <w:sz w:val="28"/>
          <w:szCs w:val="28"/>
        </w:rPr>
        <w:t xml:space="preserve">. </w:t>
      </w:r>
    </w:p>
    <w:p w:rsidR="006F5933" w:rsidRDefault="006F5933" w:rsidP="00694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проводиться робота по включенню до додаткових списків громадян Коломийської міської територіальної громади, які мають право на отримання приватизаційних паперів у Коломийському відділенні Ощадбанку. За звітний період таких звернень було від 11 громадян.</w:t>
      </w:r>
    </w:p>
    <w:p w:rsidR="006F5933" w:rsidRDefault="006F5933" w:rsidP="00694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Відділом комунального майна ведеться квартирний облік громадян, що потребують покращення житлових умов.</w:t>
      </w:r>
    </w:p>
    <w:p w:rsidR="006F5933" w:rsidRDefault="006F5933" w:rsidP="00694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7D2446">
        <w:rPr>
          <w:rFonts w:ascii="Times New Roman" w:hAnsi="Times New Roman" w:cs="Times New Roman"/>
          <w:sz w:val="28"/>
          <w:szCs w:val="28"/>
        </w:rPr>
        <w:t>а даний час на соціальному квартирному обліку перебувають 54 осіб, з них внутрішньо переміщених 30 осіб; на загальному квартирному обліку за місцем проживання – 1038 особа; на першочерговому обліку – 380 особи, з них 48 – учасники бойових дій (АТО); 2 сім’ї загиблих захисників України; на позачерговому обліку – 147 осіб.</w:t>
      </w:r>
      <w:r>
        <w:rPr>
          <w:rFonts w:ascii="Times New Roman" w:hAnsi="Times New Roman" w:cs="Times New Roman"/>
          <w:sz w:val="28"/>
          <w:szCs w:val="28"/>
        </w:rPr>
        <w:t xml:space="preserve"> </w:t>
      </w:r>
    </w:p>
    <w:p w:rsidR="006F5933" w:rsidRDefault="006F5933" w:rsidP="00694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Організовано проведення 12 засідань громадської комісії з житлових питань, на яких:</w:t>
      </w:r>
    </w:p>
    <w:p w:rsidR="006F5933" w:rsidRPr="006F5933" w:rsidRDefault="006F5933" w:rsidP="006947BF">
      <w:pPr>
        <w:pStyle w:val="a3"/>
        <w:numPr>
          <w:ilvl w:val="0"/>
          <w:numId w:val="31"/>
        </w:numPr>
        <w:spacing w:after="0" w:line="240" w:lineRule="auto"/>
        <w:jc w:val="both"/>
        <w:rPr>
          <w:rFonts w:ascii="Times New Roman" w:hAnsi="Times New Roman" w:cs="Times New Roman"/>
          <w:sz w:val="28"/>
          <w:szCs w:val="28"/>
        </w:rPr>
      </w:pPr>
      <w:r w:rsidRPr="006F5933">
        <w:rPr>
          <w:rFonts w:ascii="Times New Roman" w:hAnsi="Times New Roman" w:cs="Times New Roman"/>
          <w:sz w:val="28"/>
          <w:szCs w:val="28"/>
        </w:rPr>
        <w:t>взято на квартирний облік за місцем проживання  6 сімей, з них  2 сім’ї загиблих захисників України;</w:t>
      </w:r>
    </w:p>
    <w:p w:rsidR="006F5933" w:rsidRPr="006F5933" w:rsidRDefault="006F5933" w:rsidP="006947BF">
      <w:pPr>
        <w:pStyle w:val="a3"/>
        <w:numPr>
          <w:ilvl w:val="0"/>
          <w:numId w:val="31"/>
        </w:numPr>
        <w:spacing w:after="0" w:line="240" w:lineRule="auto"/>
        <w:jc w:val="both"/>
        <w:rPr>
          <w:rFonts w:ascii="Times New Roman" w:hAnsi="Times New Roman" w:cs="Times New Roman"/>
          <w:sz w:val="28"/>
          <w:szCs w:val="28"/>
        </w:rPr>
      </w:pPr>
      <w:r w:rsidRPr="006F5933">
        <w:rPr>
          <w:rFonts w:ascii="Times New Roman" w:hAnsi="Times New Roman" w:cs="Times New Roman"/>
          <w:sz w:val="28"/>
          <w:szCs w:val="28"/>
        </w:rPr>
        <w:t>на соціальний квартирний облік взято 6 сімей;</w:t>
      </w:r>
    </w:p>
    <w:p w:rsidR="006F5933" w:rsidRPr="006F5933" w:rsidRDefault="006F5933" w:rsidP="006947BF">
      <w:pPr>
        <w:pStyle w:val="a3"/>
        <w:numPr>
          <w:ilvl w:val="0"/>
          <w:numId w:val="31"/>
        </w:numPr>
        <w:spacing w:after="0" w:line="240" w:lineRule="auto"/>
        <w:jc w:val="both"/>
        <w:rPr>
          <w:rFonts w:ascii="Times New Roman" w:hAnsi="Times New Roman" w:cs="Times New Roman"/>
          <w:sz w:val="28"/>
          <w:szCs w:val="28"/>
        </w:rPr>
      </w:pPr>
      <w:r w:rsidRPr="006F5933">
        <w:rPr>
          <w:rFonts w:ascii="Times New Roman" w:hAnsi="Times New Roman" w:cs="Times New Roman"/>
          <w:sz w:val="28"/>
          <w:szCs w:val="28"/>
        </w:rPr>
        <w:t>внесено змін в 4 облікові справи громадян;</w:t>
      </w:r>
    </w:p>
    <w:p w:rsidR="006F5933" w:rsidRPr="006F5933" w:rsidRDefault="006F5933" w:rsidP="006947BF">
      <w:pPr>
        <w:pStyle w:val="a3"/>
        <w:numPr>
          <w:ilvl w:val="0"/>
          <w:numId w:val="31"/>
        </w:numPr>
        <w:spacing w:after="0" w:line="240" w:lineRule="auto"/>
        <w:jc w:val="both"/>
        <w:rPr>
          <w:rFonts w:ascii="Times New Roman" w:hAnsi="Times New Roman" w:cs="Times New Roman"/>
          <w:sz w:val="28"/>
          <w:szCs w:val="28"/>
        </w:rPr>
      </w:pPr>
      <w:r w:rsidRPr="006F5933">
        <w:rPr>
          <w:rFonts w:ascii="Times New Roman" w:hAnsi="Times New Roman" w:cs="Times New Roman"/>
          <w:sz w:val="28"/>
          <w:szCs w:val="28"/>
        </w:rPr>
        <w:t>видано службові ордера на 5 квартир;</w:t>
      </w:r>
    </w:p>
    <w:p w:rsidR="006F5933" w:rsidRPr="006F5933" w:rsidRDefault="006F5933" w:rsidP="006947BF">
      <w:pPr>
        <w:pStyle w:val="a3"/>
        <w:numPr>
          <w:ilvl w:val="0"/>
          <w:numId w:val="31"/>
        </w:numPr>
        <w:spacing w:after="0" w:line="240" w:lineRule="auto"/>
        <w:jc w:val="both"/>
        <w:rPr>
          <w:rFonts w:ascii="Times New Roman" w:hAnsi="Times New Roman" w:cs="Times New Roman"/>
          <w:sz w:val="28"/>
          <w:szCs w:val="28"/>
        </w:rPr>
      </w:pPr>
      <w:r w:rsidRPr="006F5933">
        <w:rPr>
          <w:rFonts w:ascii="Times New Roman" w:hAnsi="Times New Roman" w:cs="Times New Roman"/>
          <w:sz w:val="28"/>
          <w:szCs w:val="28"/>
        </w:rPr>
        <w:t>виключено з категорії службового житла 5 квартир;</w:t>
      </w:r>
    </w:p>
    <w:p w:rsidR="006F5933" w:rsidRPr="006F5933" w:rsidRDefault="006F5933" w:rsidP="006947BF">
      <w:pPr>
        <w:pStyle w:val="a3"/>
        <w:numPr>
          <w:ilvl w:val="0"/>
          <w:numId w:val="31"/>
        </w:numPr>
        <w:spacing w:after="0" w:line="240" w:lineRule="auto"/>
        <w:jc w:val="both"/>
        <w:rPr>
          <w:rFonts w:ascii="Times New Roman" w:hAnsi="Times New Roman" w:cs="Times New Roman"/>
          <w:sz w:val="28"/>
          <w:szCs w:val="28"/>
        </w:rPr>
      </w:pPr>
      <w:r w:rsidRPr="006F5933">
        <w:rPr>
          <w:rFonts w:ascii="Times New Roman" w:hAnsi="Times New Roman" w:cs="Times New Roman"/>
          <w:sz w:val="28"/>
          <w:szCs w:val="28"/>
        </w:rPr>
        <w:t>включено до числа службового 5 квартир.</w:t>
      </w:r>
    </w:p>
    <w:p w:rsidR="006F5933" w:rsidRPr="000A437F" w:rsidRDefault="006F5933" w:rsidP="006947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Проведено інвентаризацію облікових справ громадян, які перебувають на квартирному обліку для покращення житлових умов. </w:t>
      </w:r>
    </w:p>
    <w:p w:rsidR="006F5933" w:rsidRPr="00386FEE" w:rsidRDefault="006F5933" w:rsidP="006F5933">
      <w:pPr>
        <w:tabs>
          <w:tab w:val="left" w:pos="709"/>
        </w:tabs>
        <w:spacing w:after="0" w:line="240" w:lineRule="auto"/>
        <w:ind w:firstLine="709"/>
        <w:jc w:val="both"/>
        <w:rPr>
          <w:rFonts w:ascii="Times New Roman" w:hAnsi="Times New Roman" w:cs="Times New Roman"/>
          <w:sz w:val="28"/>
          <w:szCs w:val="28"/>
          <w:shd w:val="clear" w:color="auto" w:fill="FFFFFF"/>
        </w:rPr>
      </w:pPr>
    </w:p>
    <w:p w:rsidR="00667C22" w:rsidRPr="001943AC" w:rsidRDefault="0033046B" w:rsidP="001943AC">
      <w:pPr>
        <w:pStyle w:val="a3"/>
        <w:tabs>
          <w:tab w:val="left" w:pos="284"/>
        </w:tabs>
        <w:spacing w:after="0" w:line="240" w:lineRule="auto"/>
        <w:ind w:left="0"/>
        <w:rPr>
          <w:rFonts w:ascii="Times New Roman" w:hAnsi="Times New Roman" w:cs="Times New Roman"/>
          <w:b/>
          <w:sz w:val="28"/>
          <w:szCs w:val="28"/>
        </w:rPr>
      </w:pPr>
      <w:r w:rsidRPr="00C76156">
        <w:rPr>
          <w:rFonts w:ascii="Times New Roman" w:hAnsi="Times New Roman" w:cs="Times New Roman"/>
          <w:b/>
          <w:color w:val="FF0000"/>
          <w:sz w:val="28"/>
          <w:szCs w:val="28"/>
        </w:rPr>
        <w:tab/>
      </w:r>
      <w:r w:rsidRPr="00C76156">
        <w:rPr>
          <w:rFonts w:ascii="Times New Roman" w:hAnsi="Times New Roman" w:cs="Times New Roman"/>
          <w:b/>
          <w:color w:val="FF0000"/>
          <w:sz w:val="28"/>
          <w:szCs w:val="28"/>
        </w:rPr>
        <w:tab/>
      </w:r>
      <w:r w:rsidRPr="00C76156">
        <w:rPr>
          <w:rFonts w:ascii="Times New Roman" w:hAnsi="Times New Roman" w:cs="Times New Roman"/>
          <w:b/>
          <w:color w:val="FF0000"/>
          <w:sz w:val="28"/>
          <w:szCs w:val="28"/>
        </w:rPr>
        <w:tab/>
      </w:r>
      <w:r w:rsidRPr="00C76156">
        <w:rPr>
          <w:rFonts w:ascii="Times New Roman" w:hAnsi="Times New Roman" w:cs="Times New Roman"/>
          <w:b/>
          <w:color w:val="FF0000"/>
          <w:sz w:val="28"/>
          <w:szCs w:val="28"/>
        </w:rPr>
        <w:tab/>
      </w:r>
      <w:r w:rsidR="00355F78" w:rsidRPr="001943AC">
        <w:rPr>
          <w:rFonts w:ascii="Times New Roman" w:hAnsi="Times New Roman" w:cs="Times New Roman"/>
          <w:b/>
          <w:sz w:val="28"/>
          <w:szCs w:val="28"/>
        </w:rPr>
        <w:t>2</w:t>
      </w:r>
      <w:r w:rsidR="00824399" w:rsidRPr="001943AC">
        <w:rPr>
          <w:rFonts w:ascii="Times New Roman" w:hAnsi="Times New Roman" w:cs="Times New Roman"/>
          <w:b/>
          <w:sz w:val="28"/>
          <w:szCs w:val="28"/>
        </w:rPr>
        <w:t xml:space="preserve">. </w:t>
      </w:r>
      <w:r w:rsidR="00667C22" w:rsidRPr="001943AC">
        <w:rPr>
          <w:rFonts w:ascii="Times New Roman" w:hAnsi="Times New Roman" w:cs="Times New Roman"/>
          <w:b/>
          <w:sz w:val="28"/>
          <w:szCs w:val="28"/>
        </w:rPr>
        <w:t>Розвиток гуманітарної та соціальної сфери</w:t>
      </w:r>
    </w:p>
    <w:p w:rsidR="00667C22" w:rsidRPr="001943AC" w:rsidRDefault="00667C22" w:rsidP="001943AC">
      <w:pPr>
        <w:pStyle w:val="a3"/>
        <w:numPr>
          <w:ilvl w:val="1"/>
          <w:numId w:val="27"/>
        </w:numPr>
        <w:tabs>
          <w:tab w:val="left" w:pos="284"/>
        </w:tabs>
        <w:spacing w:after="0" w:line="240" w:lineRule="auto"/>
        <w:rPr>
          <w:rFonts w:ascii="Times New Roman" w:hAnsi="Times New Roman" w:cs="Times New Roman"/>
          <w:b/>
          <w:sz w:val="28"/>
          <w:szCs w:val="28"/>
        </w:rPr>
      </w:pPr>
      <w:r w:rsidRPr="001943AC">
        <w:rPr>
          <w:rFonts w:ascii="Times New Roman" w:hAnsi="Times New Roman" w:cs="Times New Roman"/>
          <w:b/>
          <w:sz w:val="28"/>
          <w:szCs w:val="28"/>
        </w:rPr>
        <w:t>Охорона здоров’я</w:t>
      </w:r>
    </w:p>
    <w:p w:rsidR="00803D91" w:rsidRPr="00B06AFF" w:rsidRDefault="00803D91" w:rsidP="00B06AFF">
      <w:pPr>
        <w:spacing w:after="0" w:line="240" w:lineRule="auto"/>
        <w:ind w:firstLine="708"/>
        <w:jc w:val="both"/>
        <w:rPr>
          <w:rFonts w:ascii="Times New Roman" w:hAnsi="Times New Roman" w:cs="Times New Roman"/>
          <w:sz w:val="28"/>
          <w:szCs w:val="28"/>
        </w:rPr>
      </w:pPr>
      <w:r w:rsidRPr="00B06AFF">
        <w:rPr>
          <w:rFonts w:ascii="Times New Roman" w:hAnsi="Times New Roman" w:cs="Times New Roman"/>
          <w:sz w:val="28"/>
          <w:szCs w:val="28"/>
        </w:rPr>
        <w:t>На виконання заходів Програми економічного та соціального розвитку Коломийської територіальної громади на 2022-2044 роки (далі- Програма) надаємо інформацію по пунктах основних заходів та завдань:</w:t>
      </w:r>
    </w:p>
    <w:p w:rsidR="001943AC" w:rsidRPr="008E5F8A" w:rsidRDefault="001943AC" w:rsidP="001943AC">
      <w:pPr>
        <w:spacing w:after="0" w:line="240" w:lineRule="auto"/>
        <w:ind w:firstLine="720"/>
        <w:jc w:val="both"/>
        <w:rPr>
          <w:rFonts w:ascii="Times New Roman" w:hAnsi="Times New Roman" w:cs="Times New Roman"/>
          <w:sz w:val="28"/>
          <w:szCs w:val="28"/>
        </w:rPr>
      </w:pPr>
      <w:r w:rsidRPr="008E5F8A">
        <w:rPr>
          <w:rFonts w:ascii="Times New Roman" w:hAnsi="Times New Roman" w:cs="Times New Roman"/>
          <w:sz w:val="28"/>
          <w:szCs w:val="28"/>
        </w:rPr>
        <w:t>1.</w:t>
      </w:r>
      <w:r w:rsidR="008E5F8A" w:rsidRPr="008E5F8A">
        <w:rPr>
          <w:rFonts w:ascii="Times New Roman" w:hAnsi="Times New Roman" w:cs="Times New Roman"/>
          <w:sz w:val="28"/>
          <w:szCs w:val="28"/>
        </w:rPr>
        <w:t xml:space="preserve"> </w:t>
      </w:r>
      <w:r w:rsidRPr="008E5F8A">
        <w:rPr>
          <w:rFonts w:ascii="Times New Roman" w:hAnsi="Times New Roman" w:cs="Times New Roman"/>
          <w:sz w:val="28"/>
          <w:szCs w:val="28"/>
        </w:rPr>
        <w:t>Комунальне некомерційне підприємство  Коломийської міської ради «Коломийський міський центр первинної медико-санітарної допомоги»</w:t>
      </w:r>
      <w:r w:rsidR="008E5F8A">
        <w:rPr>
          <w:rFonts w:ascii="Times New Roman" w:hAnsi="Times New Roman" w:cs="Times New Roman"/>
          <w:sz w:val="28"/>
          <w:szCs w:val="28"/>
        </w:rPr>
        <w:t>:</w:t>
      </w:r>
    </w:p>
    <w:p w:rsidR="001943AC" w:rsidRPr="001943AC" w:rsidRDefault="001943AC" w:rsidP="001943AC">
      <w:pPr>
        <w:spacing w:after="0" w:line="240" w:lineRule="auto"/>
        <w:ind w:firstLine="720"/>
        <w:jc w:val="both"/>
        <w:rPr>
          <w:rFonts w:ascii="Times New Roman" w:hAnsi="Times New Roman" w:cs="Times New Roman"/>
          <w:sz w:val="28"/>
          <w:szCs w:val="28"/>
          <w:highlight w:val="white"/>
        </w:rPr>
      </w:pPr>
      <w:r w:rsidRPr="001943AC">
        <w:rPr>
          <w:rFonts w:ascii="Times New Roman" w:hAnsi="Times New Roman" w:cs="Times New Roman"/>
          <w:sz w:val="28"/>
          <w:szCs w:val="28"/>
        </w:rPr>
        <w:lastRenderedPageBreak/>
        <w:t xml:space="preserve">Відремонтований дах амбулаторії </w:t>
      </w:r>
      <w:r w:rsidRPr="001943AC">
        <w:rPr>
          <w:rFonts w:ascii="Times New Roman" w:hAnsi="Times New Roman" w:cs="Times New Roman"/>
          <w:sz w:val="28"/>
          <w:szCs w:val="28"/>
          <w:highlight w:val="white"/>
        </w:rPr>
        <w:t>загальної практики сімейної медицини №7, що знаходиться по вул. Леонтовича, 26.</w:t>
      </w:r>
    </w:p>
    <w:p w:rsidR="001943AC" w:rsidRPr="001943AC" w:rsidRDefault="001943AC" w:rsidP="001943AC">
      <w:pPr>
        <w:spacing w:after="0" w:line="240" w:lineRule="auto"/>
        <w:ind w:firstLine="720"/>
        <w:jc w:val="both"/>
        <w:rPr>
          <w:rFonts w:ascii="Times New Roman" w:hAnsi="Times New Roman" w:cs="Times New Roman"/>
          <w:sz w:val="28"/>
          <w:szCs w:val="28"/>
          <w:highlight w:val="white"/>
        </w:rPr>
      </w:pPr>
      <w:r w:rsidRPr="001943AC">
        <w:rPr>
          <w:rFonts w:ascii="Times New Roman" w:hAnsi="Times New Roman" w:cs="Times New Roman"/>
          <w:sz w:val="28"/>
          <w:szCs w:val="28"/>
        </w:rPr>
        <w:t xml:space="preserve">Капітальний ремонт фасаду з використанням енергозберігаючих технологій в АЗПСМ № 1 </w:t>
      </w:r>
      <w:r w:rsidRPr="001943AC">
        <w:rPr>
          <w:rFonts w:ascii="Times New Roman" w:hAnsi="Times New Roman" w:cs="Times New Roman"/>
          <w:sz w:val="28"/>
          <w:szCs w:val="28"/>
          <w:highlight w:val="white"/>
        </w:rPr>
        <w:t xml:space="preserve">вул. Чорновола, 32 в 2022 році не проводився, але КНП КМР “КМЦ ПМСД” власними коштами замінили 4 вікна на енергозберігаючі, також з метою збільшення кількості кабінетів прийому проводиться косметичний ремонт 4 кабінетів. </w:t>
      </w:r>
    </w:p>
    <w:p w:rsidR="001943AC" w:rsidRPr="001943AC" w:rsidRDefault="001943AC" w:rsidP="001943AC">
      <w:pPr>
        <w:spacing w:after="0" w:line="240" w:lineRule="auto"/>
        <w:ind w:firstLine="720"/>
        <w:jc w:val="both"/>
        <w:rPr>
          <w:rFonts w:ascii="Times New Roman" w:hAnsi="Times New Roman" w:cs="Times New Roman"/>
          <w:sz w:val="28"/>
          <w:szCs w:val="28"/>
        </w:rPr>
      </w:pPr>
      <w:r w:rsidRPr="001943AC">
        <w:rPr>
          <w:rFonts w:ascii="Times New Roman" w:hAnsi="Times New Roman" w:cs="Times New Roman"/>
          <w:sz w:val="28"/>
          <w:szCs w:val="28"/>
        </w:rPr>
        <w:t xml:space="preserve">19 грудня 2022 року здійснено переїзд амбулаторії </w:t>
      </w:r>
      <w:r w:rsidRPr="001943AC">
        <w:rPr>
          <w:rFonts w:ascii="Times New Roman" w:hAnsi="Times New Roman" w:cs="Times New Roman"/>
          <w:sz w:val="28"/>
          <w:szCs w:val="28"/>
          <w:highlight w:val="white"/>
        </w:rPr>
        <w:t xml:space="preserve">загальної практики сімейної медицини №2 </w:t>
      </w:r>
      <w:r w:rsidRPr="001943AC">
        <w:rPr>
          <w:rFonts w:ascii="Times New Roman" w:hAnsi="Times New Roman" w:cs="Times New Roman"/>
          <w:sz w:val="28"/>
          <w:szCs w:val="28"/>
        </w:rPr>
        <w:t xml:space="preserve">в нове відремонтоване приміщення на вулиці Січових Стрільців 23/4 (частина приміщення  Коломийської центральної районної аптеки №31), </w:t>
      </w:r>
      <w:r w:rsidRPr="001943AC">
        <w:rPr>
          <w:rFonts w:ascii="Times New Roman" w:hAnsi="Times New Roman" w:cs="Times New Roman"/>
          <w:sz w:val="28"/>
          <w:szCs w:val="28"/>
          <w:highlight w:val="white"/>
        </w:rPr>
        <w:t xml:space="preserve">частково здійснений ремонт </w:t>
      </w:r>
      <w:r w:rsidRPr="001943AC">
        <w:rPr>
          <w:rFonts w:ascii="Times New Roman" w:hAnsi="Times New Roman" w:cs="Times New Roman"/>
          <w:sz w:val="28"/>
          <w:szCs w:val="28"/>
        </w:rPr>
        <w:t xml:space="preserve">У ФАП в селі Іванівці проведено ремонт приміщення та забезпечено водопостачання. </w:t>
      </w:r>
    </w:p>
    <w:p w:rsidR="001943AC" w:rsidRPr="001943AC" w:rsidRDefault="001943AC" w:rsidP="001943AC">
      <w:pPr>
        <w:spacing w:after="0" w:line="240" w:lineRule="auto"/>
        <w:ind w:firstLine="720"/>
        <w:jc w:val="both"/>
        <w:rPr>
          <w:rFonts w:ascii="Times New Roman" w:hAnsi="Times New Roman" w:cs="Times New Roman"/>
          <w:sz w:val="28"/>
          <w:szCs w:val="28"/>
        </w:rPr>
      </w:pPr>
      <w:r w:rsidRPr="001943AC">
        <w:rPr>
          <w:rFonts w:ascii="Times New Roman" w:hAnsi="Times New Roman" w:cs="Times New Roman"/>
          <w:sz w:val="28"/>
          <w:szCs w:val="28"/>
          <w:highlight w:val="white"/>
        </w:rPr>
        <w:t>Амбулаторія загальної практики сімейної медицини № 4 с.</w:t>
      </w:r>
      <w:r w:rsidR="00B06AFF">
        <w:rPr>
          <w:rFonts w:ascii="Times New Roman" w:hAnsi="Times New Roman" w:cs="Times New Roman"/>
          <w:sz w:val="28"/>
          <w:szCs w:val="28"/>
          <w:highlight w:val="white"/>
        </w:rPr>
        <w:t xml:space="preserve"> </w:t>
      </w:r>
      <w:r w:rsidRPr="001943AC">
        <w:rPr>
          <w:rFonts w:ascii="Times New Roman" w:hAnsi="Times New Roman" w:cs="Times New Roman"/>
          <w:sz w:val="28"/>
          <w:szCs w:val="28"/>
          <w:highlight w:val="white"/>
        </w:rPr>
        <w:t xml:space="preserve">Товмачик </w:t>
      </w:r>
      <w:r w:rsidRPr="001943AC">
        <w:rPr>
          <w:rFonts w:ascii="Times New Roman" w:hAnsi="Times New Roman" w:cs="Times New Roman"/>
          <w:sz w:val="28"/>
          <w:szCs w:val="28"/>
        </w:rPr>
        <w:t>переїхала з другого поверх</w:t>
      </w:r>
      <w:r w:rsidR="00B06AFF">
        <w:rPr>
          <w:rFonts w:ascii="Times New Roman" w:hAnsi="Times New Roman" w:cs="Times New Roman"/>
          <w:sz w:val="28"/>
          <w:szCs w:val="28"/>
        </w:rPr>
        <w:t>у</w:t>
      </w:r>
      <w:r w:rsidRPr="001943AC">
        <w:rPr>
          <w:rFonts w:ascii="Times New Roman" w:hAnsi="Times New Roman" w:cs="Times New Roman"/>
          <w:sz w:val="28"/>
          <w:szCs w:val="28"/>
        </w:rPr>
        <w:t xml:space="preserve"> на перший поверх у відремонтоване приміщення.</w:t>
      </w:r>
    </w:p>
    <w:p w:rsidR="001943AC" w:rsidRPr="001943AC" w:rsidRDefault="001943AC" w:rsidP="001943AC">
      <w:pPr>
        <w:spacing w:after="0" w:line="240" w:lineRule="auto"/>
        <w:ind w:firstLine="720"/>
        <w:jc w:val="both"/>
        <w:rPr>
          <w:rFonts w:ascii="Times New Roman" w:hAnsi="Times New Roman" w:cs="Times New Roman"/>
          <w:sz w:val="28"/>
          <w:szCs w:val="28"/>
        </w:rPr>
      </w:pPr>
      <w:r w:rsidRPr="001943AC">
        <w:rPr>
          <w:rFonts w:ascii="Times New Roman" w:hAnsi="Times New Roman" w:cs="Times New Roman"/>
          <w:sz w:val="28"/>
          <w:szCs w:val="28"/>
        </w:rPr>
        <w:t xml:space="preserve">ФАП в с. Шепарівці </w:t>
      </w:r>
      <w:r w:rsidR="00B06AFF">
        <w:rPr>
          <w:rFonts w:ascii="Times New Roman" w:hAnsi="Times New Roman" w:cs="Times New Roman"/>
          <w:sz w:val="28"/>
          <w:szCs w:val="28"/>
        </w:rPr>
        <w:t xml:space="preserve">перенесено </w:t>
      </w:r>
      <w:r w:rsidRPr="001943AC">
        <w:rPr>
          <w:rFonts w:ascii="Times New Roman" w:hAnsi="Times New Roman" w:cs="Times New Roman"/>
          <w:sz w:val="28"/>
          <w:szCs w:val="28"/>
        </w:rPr>
        <w:t>в приміщення Шепарів</w:t>
      </w:r>
      <w:r w:rsidR="00B06AFF">
        <w:rPr>
          <w:rFonts w:ascii="Times New Roman" w:hAnsi="Times New Roman" w:cs="Times New Roman"/>
          <w:sz w:val="28"/>
          <w:szCs w:val="28"/>
        </w:rPr>
        <w:t>ців</w:t>
      </w:r>
      <w:r w:rsidRPr="001943AC">
        <w:rPr>
          <w:rFonts w:ascii="Times New Roman" w:hAnsi="Times New Roman" w:cs="Times New Roman"/>
          <w:sz w:val="28"/>
          <w:szCs w:val="28"/>
        </w:rPr>
        <w:t>ської гімназії, де проведено ремонт та забезпечено водопостачання та каналізація.</w:t>
      </w:r>
    </w:p>
    <w:p w:rsidR="001943AC" w:rsidRPr="001943AC" w:rsidRDefault="001943AC" w:rsidP="001943AC">
      <w:pPr>
        <w:spacing w:after="0" w:line="240" w:lineRule="auto"/>
        <w:ind w:firstLine="720"/>
        <w:jc w:val="both"/>
        <w:rPr>
          <w:rFonts w:ascii="Times New Roman" w:hAnsi="Times New Roman" w:cs="Times New Roman"/>
          <w:sz w:val="28"/>
          <w:szCs w:val="28"/>
        </w:rPr>
      </w:pPr>
      <w:r w:rsidRPr="008E5F8A">
        <w:rPr>
          <w:rFonts w:ascii="Times New Roman" w:hAnsi="Times New Roman" w:cs="Times New Roman"/>
          <w:sz w:val="28"/>
          <w:szCs w:val="28"/>
        </w:rPr>
        <w:t>2.</w:t>
      </w:r>
      <w:r w:rsidR="008E5F8A" w:rsidRPr="008E5F8A">
        <w:rPr>
          <w:rFonts w:ascii="Times New Roman" w:hAnsi="Times New Roman" w:cs="Times New Roman"/>
          <w:sz w:val="28"/>
          <w:szCs w:val="28"/>
        </w:rPr>
        <w:t xml:space="preserve"> </w:t>
      </w:r>
      <w:r w:rsidRPr="008E5F8A">
        <w:rPr>
          <w:rFonts w:ascii="Times New Roman" w:hAnsi="Times New Roman" w:cs="Times New Roman"/>
          <w:sz w:val="28"/>
          <w:szCs w:val="28"/>
        </w:rPr>
        <w:t>Комунальне некомерційне підприємство «Коломийська центральна районна лікарня»  Коломийської міської ради</w:t>
      </w:r>
      <w:r w:rsidR="008E5F8A">
        <w:rPr>
          <w:rFonts w:ascii="Times New Roman" w:hAnsi="Times New Roman" w:cs="Times New Roman"/>
          <w:sz w:val="28"/>
          <w:szCs w:val="28"/>
        </w:rPr>
        <w:t>:</w:t>
      </w:r>
      <w:r w:rsidR="00F72B7E">
        <w:rPr>
          <w:rFonts w:ascii="Times New Roman" w:hAnsi="Times New Roman" w:cs="Times New Roman"/>
          <w:sz w:val="28"/>
          <w:szCs w:val="28"/>
        </w:rPr>
        <w:t xml:space="preserve">  </w:t>
      </w:r>
      <w:r w:rsidRPr="001943AC">
        <w:rPr>
          <w:rFonts w:ascii="Times New Roman" w:hAnsi="Times New Roman" w:cs="Times New Roman"/>
          <w:sz w:val="28"/>
          <w:szCs w:val="28"/>
        </w:rPr>
        <w:t xml:space="preserve">Медичне завдання та проектні пропозиції щодо будівництва операційного блоку подані проектантам, фінансування даних заходів на </w:t>
      </w:r>
      <w:r w:rsidR="00484F3B">
        <w:rPr>
          <w:rFonts w:ascii="Times New Roman" w:hAnsi="Times New Roman" w:cs="Times New Roman"/>
          <w:sz w:val="28"/>
          <w:szCs w:val="28"/>
        </w:rPr>
        <w:t xml:space="preserve">даний період </w:t>
      </w:r>
      <w:r w:rsidRPr="001943AC">
        <w:rPr>
          <w:rFonts w:ascii="Times New Roman" w:hAnsi="Times New Roman" w:cs="Times New Roman"/>
          <w:sz w:val="28"/>
          <w:szCs w:val="28"/>
        </w:rPr>
        <w:t>не передбачено.</w:t>
      </w:r>
    </w:p>
    <w:p w:rsidR="001943AC" w:rsidRPr="001943AC" w:rsidRDefault="001943AC" w:rsidP="00F72B7E">
      <w:pPr>
        <w:spacing w:after="0" w:line="240" w:lineRule="auto"/>
        <w:ind w:firstLine="720"/>
        <w:jc w:val="both"/>
        <w:rPr>
          <w:rFonts w:ascii="Times New Roman" w:hAnsi="Times New Roman" w:cs="Times New Roman"/>
          <w:sz w:val="28"/>
          <w:szCs w:val="28"/>
        </w:rPr>
      </w:pPr>
      <w:r w:rsidRPr="001943AC">
        <w:rPr>
          <w:rFonts w:ascii="Times New Roman" w:hAnsi="Times New Roman" w:cs="Times New Roman"/>
          <w:sz w:val="28"/>
          <w:szCs w:val="28"/>
        </w:rPr>
        <w:t>В КНП “Коломийська ЦРЛ” КМР проведено поточний ремонт приміщення патанатомічного відділення та замінено теплотрасу до нього.</w:t>
      </w:r>
      <w:r w:rsidR="00F72B7E">
        <w:rPr>
          <w:rFonts w:ascii="Times New Roman" w:hAnsi="Times New Roman" w:cs="Times New Roman"/>
          <w:sz w:val="28"/>
          <w:szCs w:val="28"/>
        </w:rPr>
        <w:t xml:space="preserve">  </w:t>
      </w:r>
      <w:r w:rsidRPr="001943AC">
        <w:rPr>
          <w:rFonts w:ascii="Times New Roman" w:hAnsi="Times New Roman" w:cs="Times New Roman"/>
          <w:sz w:val="28"/>
          <w:szCs w:val="28"/>
        </w:rPr>
        <w:t>Проведено заміну віконних та дверних блоків на енергозберігаючі в СП “Пологовий будинок” та «Дитяча лікарня».</w:t>
      </w:r>
      <w:r w:rsidR="00F72B7E">
        <w:rPr>
          <w:rFonts w:ascii="Times New Roman" w:hAnsi="Times New Roman" w:cs="Times New Roman"/>
          <w:sz w:val="28"/>
          <w:szCs w:val="28"/>
        </w:rPr>
        <w:t xml:space="preserve"> </w:t>
      </w:r>
      <w:r w:rsidRPr="001943AC">
        <w:rPr>
          <w:rFonts w:ascii="Times New Roman" w:hAnsi="Times New Roman" w:cs="Times New Roman"/>
          <w:sz w:val="28"/>
          <w:szCs w:val="28"/>
        </w:rPr>
        <w:t>Ремонтні роботи приміщення під встановлення апарату магнітно-резонансну томографію (МРТ) частково проведені ще у 2021 році.</w:t>
      </w:r>
      <w:r w:rsidR="00F72B7E">
        <w:rPr>
          <w:rFonts w:ascii="Times New Roman" w:hAnsi="Times New Roman" w:cs="Times New Roman"/>
          <w:sz w:val="28"/>
          <w:szCs w:val="28"/>
        </w:rPr>
        <w:t xml:space="preserve">   </w:t>
      </w:r>
      <w:r w:rsidRPr="001943AC">
        <w:rPr>
          <w:rFonts w:ascii="Times New Roman" w:hAnsi="Times New Roman" w:cs="Times New Roman"/>
          <w:sz w:val="28"/>
          <w:szCs w:val="28"/>
        </w:rPr>
        <w:t>Реконструкція приміщення СП «Пологовий будинок» (відділення гінекології) не проводилася.</w:t>
      </w:r>
      <w:r w:rsidR="00F72B7E">
        <w:rPr>
          <w:rFonts w:ascii="Times New Roman" w:hAnsi="Times New Roman" w:cs="Times New Roman"/>
          <w:sz w:val="28"/>
          <w:szCs w:val="28"/>
        </w:rPr>
        <w:t xml:space="preserve"> </w:t>
      </w:r>
      <w:r w:rsidRPr="001943AC">
        <w:rPr>
          <w:rFonts w:ascii="Times New Roman" w:hAnsi="Times New Roman" w:cs="Times New Roman"/>
          <w:sz w:val="28"/>
          <w:szCs w:val="28"/>
        </w:rPr>
        <w:t>Проведені поточні ремонтні роботи в СП «Стаціонар» (хірургічний корпус).</w:t>
      </w:r>
    </w:p>
    <w:p w:rsidR="001943AC" w:rsidRPr="001943AC" w:rsidRDefault="001943AC" w:rsidP="001943AC">
      <w:pPr>
        <w:spacing w:after="0" w:line="240" w:lineRule="auto"/>
        <w:ind w:firstLine="720"/>
        <w:jc w:val="both"/>
        <w:rPr>
          <w:rFonts w:ascii="Times New Roman" w:hAnsi="Times New Roman" w:cs="Times New Roman"/>
          <w:sz w:val="28"/>
          <w:szCs w:val="28"/>
        </w:rPr>
      </w:pPr>
      <w:r w:rsidRPr="008E5F8A">
        <w:rPr>
          <w:rFonts w:ascii="Times New Roman" w:hAnsi="Times New Roman" w:cs="Times New Roman"/>
          <w:sz w:val="28"/>
          <w:szCs w:val="28"/>
        </w:rPr>
        <w:t>3.</w:t>
      </w:r>
      <w:r w:rsidR="008E5F8A">
        <w:rPr>
          <w:rFonts w:ascii="Times New Roman" w:hAnsi="Times New Roman" w:cs="Times New Roman"/>
          <w:b/>
          <w:sz w:val="28"/>
          <w:szCs w:val="28"/>
        </w:rPr>
        <w:t xml:space="preserve"> </w:t>
      </w:r>
      <w:r w:rsidRPr="008E5F8A">
        <w:rPr>
          <w:rFonts w:ascii="Times New Roman" w:hAnsi="Times New Roman" w:cs="Times New Roman"/>
          <w:sz w:val="28"/>
          <w:szCs w:val="28"/>
        </w:rPr>
        <w:t xml:space="preserve">Комунальне некомерційне підприємство  «Коломийський </w:t>
      </w:r>
      <w:proofErr w:type="spellStart"/>
      <w:r w:rsidRPr="008E5F8A">
        <w:rPr>
          <w:rFonts w:ascii="Times New Roman" w:hAnsi="Times New Roman" w:cs="Times New Roman"/>
          <w:sz w:val="28"/>
          <w:szCs w:val="28"/>
        </w:rPr>
        <w:t>фтизіопульмонологічний</w:t>
      </w:r>
      <w:proofErr w:type="spellEnd"/>
      <w:r w:rsidRPr="008E5F8A">
        <w:rPr>
          <w:rFonts w:ascii="Times New Roman" w:hAnsi="Times New Roman" w:cs="Times New Roman"/>
          <w:sz w:val="28"/>
          <w:szCs w:val="28"/>
        </w:rPr>
        <w:t xml:space="preserve"> центр  Коломийської міської ради Івано-Франківської області»</w:t>
      </w:r>
      <w:r w:rsidR="008E5F8A">
        <w:rPr>
          <w:rFonts w:ascii="Times New Roman" w:hAnsi="Times New Roman" w:cs="Times New Roman"/>
          <w:sz w:val="28"/>
          <w:szCs w:val="28"/>
        </w:rPr>
        <w:t>:</w:t>
      </w:r>
      <w:r w:rsidR="00F72B7E">
        <w:rPr>
          <w:rFonts w:ascii="Times New Roman" w:hAnsi="Times New Roman" w:cs="Times New Roman"/>
          <w:sz w:val="28"/>
          <w:szCs w:val="28"/>
        </w:rPr>
        <w:t xml:space="preserve">  </w:t>
      </w:r>
      <w:r w:rsidRPr="001943AC">
        <w:rPr>
          <w:rFonts w:ascii="Times New Roman" w:hAnsi="Times New Roman" w:cs="Times New Roman"/>
          <w:sz w:val="28"/>
          <w:szCs w:val="28"/>
        </w:rPr>
        <w:t xml:space="preserve">Капітальний ремонт даху </w:t>
      </w:r>
      <w:r w:rsidR="00484F3B">
        <w:rPr>
          <w:rFonts w:ascii="Times New Roman" w:hAnsi="Times New Roman" w:cs="Times New Roman"/>
          <w:sz w:val="28"/>
          <w:szCs w:val="28"/>
        </w:rPr>
        <w:t xml:space="preserve"> та к</w:t>
      </w:r>
      <w:r w:rsidR="00484F3B" w:rsidRPr="001943AC">
        <w:rPr>
          <w:rFonts w:ascii="Times New Roman" w:hAnsi="Times New Roman" w:cs="Times New Roman"/>
          <w:sz w:val="28"/>
          <w:szCs w:val="28"/>
        </w:rPr>
        <w:t xml:space="preserve">апітальний ремонт фасаду з використанням енергозберігаючих технологій </w:t>
      </w:r>
      <w:r w:rsidRPr="001943AC">
        <w:rPr>
          <w:rFonts w:ascii="Times New Roman" w:hAnsi="Times New Roman" w:cs="Times New Roman"/>
          <w:sz w:val="28"/>
          <w:szCs w:val="28"/>
        </w:rPr>
        <w:t>виконати неможливо, оскільки фінансування капітальних видатків в умовах воєнного стану не проводиться.</w:t>
      </w:r>
      <w:r w:rsidR="00F72B7E">
        <w:rPr>
          <w:rFonts w:ascii="Times New Roman" w:hAnsi="Times New Roman" w:cs="Times New Roman"/>
          <w:sz w:val="28"/>
          <w:szCs w:val="28"/>
        </w:rPr>
        <w:t xml:space="preserve">  </w:t>
      </w:r>
      <w:r w:rsidRPr="001943AC">
        <w:rPr>
          <w:rFonts w:ascii="Times New Roman" w:hAnsi="Times New Roman" w:cs="Times New Roman"/>
          <w:sz w:val="28"/>
          <w:szCs w:val="28"/>
        </w:rPr>
        <w:t>Заходи, передбачені Програмою, щодо заміни внутрішніх дверних та віконних конструкцій та будівництво другого входу до лабораторії проведені.</w:t>
      </w:r>
      <w:r w:rsidR="00F72B7E">
        <w:rPr>
          <w:rFonts w:ascii="Times New Roman" w:hAnsi="Times New Roman" w:cs="Times New Roman"/>
          <w:sz w:val="28"/>
          <w:szCs w:val="28"/>
        </w:rPr>
        <w:t xml:space="preserve"> </w:t>
      </w:r>
      <w:r w:rsidRPr="001943AC">
        <w:rPr>
          <w:rFonts w:ascii="Times New Roman" w:hAnsi="Times New Roman" w:cs="Times New Roman"/>
          <w:sz w:val="28"/>
          <w:szCs w:val="28"/>
        </w:rPr>
        <w:t>Капітальний ремонт системи опалення на енергоефективне не виконано.</w:t>
      </w:r>
      <w:r w:rsidR="00F72B7E">
        <w:rPr>
          <w:rFonts w:ascii="Times New Roman" w:hAnsi="Times New Roman" w:cs="Times New Roman"/>
          <w:sz w:val="28"/>
          <w:szCs w:val="28"/>
        </w:rPr>
        <w:t xml:space="preserve"> </w:t>
      </w:r>
      <w:r w:rsidRPr="001943AC">
        <w:rPr>
          <w:rFonts w:ascii="Times New Roman" w:hAnsi="Times New Roman" w:cs="Times New Roman"/>
          <w:sz w:val="28"/>
          <w:szCs w:val="28"/>
        </w:rPr>
        <w:t>Встановлення бруківки на території підприємства наразі не заплановане фінансування.</w:t>
      </w:r>
    </w:p>
    <w:p w:rsidR="001943AC" w:rsidRPr="008E5F8A" w:rsidRDefault="001943AC" w:rsidP="001943AC">
      <w:pPr>
        <w:spacing w:after="0" w:line="240" w:lineRule="auto"/>
        <w:ind w:firstLine="720"/>
        <w:jc w:val="both"/>
        <w:rPr>
          <w:rFonts w:ascii="Times New Roman" w:hAnsi="Times New Roman" w:cs="Times New Roman"/>
          <w:sz w:val="28"/>
          <w:szCs w:val="28"/>
        </w:rPr>
      </w:pPr>
      <w:r w:rsidRPr="008E5F8A">
        <w:rPr>
          <w:rFonts w:ascii="Times New Roman" w:hAnsi="Times New Roman" w:cs="Times New Roman"/>
          <w:sz w:val="28"/>
          <w:szCs w:val="28"/>
        </w:rPr>
        <w:t>4. Комунальне некомерційне підприємство «Коломийська інфекційна лікарня Коломийської міської ради Івано-Франківської області»</w:t>
      </w:r>
      <w:r w:rsidR="008E5F8A">
        <w:rPr>
          <w:rFonts w:ascii="Times New Roman" w:hAnsi="Times New Roman" w:cs="Times New Roman"/>
          <w:sz w:val="28"/>
          <w:szCs w:val="28"/>
        </w:rPr>
        <w:t>:</w:t>
      </w:r>
    </w:p>
    <w:p w:rsidR="001943AC" w:rsidRDefault="001943AC" w:rsidP="001943AC">
      <w:pPr>
        <w:spacing w:after="0" w:line="240" w:lineRule="auto"/>
        <w:ind w:firstLine="720"/>
        <w:jc w:val="both"/>
        <w:rPr>
          <w:rFonts w:ascii="Times New Roman" w:hAnsi="Times New Roman" w:cs="Times New Roman"/>
          <w:sz w:val="28"/>
          <w:szCs w:val="28"/>
        </w:rPr>
      </w:pPr>
      <w:r w:rsidRPr="001943AC">
        <w:rPr>
          <w:rFonts w:ascii="Times New Roman" w:hAnsi="Times New Roman" w:cs="Times New Roman"/>
          <w:sz w:val="28"/>
          <w:szCs w:val="28"/>
        </w:rPr>
        <w:t xml:space="preserve">Реконструкція покрівлі КНП “КІЛ” КМР </w:t>
      </w:r>
      <w:r w:rsidR="00746855">
        <w:rPr>
          <w:rFonts w:ascii="Times New Roman" w:hAnsi="Times New Roman" w:cs="Times New Roman"/>
          <w:sz w:val="28"/>
          <w:szCs w:val="28"/>
        </w:rPr>
        <w:t>та к</w:t>
      </w:r>
      <w:r w:rsidR="00746855" w:rsidRPr="001943AC">
        <w:rPr>
          <w:rFonts w:ascii="Times New Roman" w:hAnsi="Times New Roman" w:cs="Times New Roman"/>
          <w:sz w:val="28"/>
          <w:szCs w:val="28"/>
        </w:rPr>
        <w:t xml:space="preserve">апітальний ремонт  приміщень (ІІ поверх </w:t>
      </w:r>
      <w:proofErr w:type="spellStart"/>
      <w:r w:rsidR="00746855" w:rsidRPr="001943AC">
        <w:rPr>
          <w:rFonts w:ascii="Times New Roman" w:hAnsi="Times New Roman" w:cs="Times New Roman"/>
          <w:sz w:val="28"/>
          <w:szCs w:val="28"/>
        </w:rPr>
        <w:t>гепатитне</w:t>
      </w:r>
      <w:proofErr w:type="spellEnd"/>
      <w:r w:rsidR="00746855" w:rsidRPr="001943AC">
        <w:rPr>
          <w:rFonts w:ascii="Times New Roman" w:hAnsi="Times New Roman" w:cs="Times New Roman"/>
          <w:sz w:val="28"/>
          <w:szCs w:val="28"/>
        </w:rPr>
        <w:t xml:space="preserve"> відділення)  </w:t>
      </w:r>
      <w:r w:rsidRPr="001943AC">
        <w:rPr>
          <w:rFonts w:ascii="Times New Roman" w:hAnsi="Times New Roman" w:cs="Times New Roman"/>
          <w:sz w:val="28"/>
          <w:szCs w:val="28"/>
        </w:rPr>
        <w:t xml:space="preserve"> виконати неможливо, оскільки фінансування капітальних видатків в умовах воєнного стану не проводиться.</w:t>
      </w:r>
    </w:p>
    <w:p w:rsidR="00E073B8" w:rsidRPr="001943AC" w:rsidRDefault="00E073B8" w:rsidP="001943AC">
      <w:pPr>
        <w:spacing w:after="0" w:line="240" w:lineRule="auto"/>
        <w:ind w:firstLine="720"/>
        <w:jc w:val="both"/>
        <w:rPr>
          <w:rFonts w:ascii="Times New Roman" w:hAnsi="Times New Roman" w:cs="Times New Roman"/>
          <w:sz w:val="28"/>
          <w:szCs w:val="28"/>
        </w:rPr>
      </w:pPr>
    </w:p>
    <w:p w:rsidR="00667C22" w:rsidRPr="00CE1845" w:rsidRDefault="00667C22" w:rsidP="00CE1845">
      <w:pPr>
        <w:pStyle w:val="a3"/>
        <w:numPr>
          <w:ilvl w:val="1"/>
          <w:numId w:val="27"/>
        </w:numPr>
        <w:tabs>
          <w:tab w:val="left" w:pos="284"/>
        </w:tabs>
        <w:spacing w:after="0" w:line="240" w:lineRule="auto"/>
        <w:rPr>
          <w:rFonts w:ascii="Times New Roman" w:hAnsi="Times New Roman" w:cs="Times New Roman"/>
          <w:b/>
          <w:sz w:val="28"/>
          <w:szCs w:val="28"/>
        </w:rPr>
      </w:pPr>
      <w:proofErr w:type="spellStart"/>
      <w:r w:rsidRPr="00CE1845">
        <w:rPr>
          <w:rFonts w:ascii="Times New Roman" w:hAnsi="Times New Roman" w:cs="Times New Roman"/>
          <w:b/>
          <w:sz w:val="28"/>
          <w:szCs w:val="28"/>
          <w:lang w:val="ru-RU"/>
        </w:rPr>
        <w:lastRenderedPageBreak/>
        <w:t>Осв</w:t>
      </w:r>
      <w:proofErr w:type="spellEnd"/>
      <w:r w:rsidRPr="00CE1845">
        <w:rPr>
          <w:rFonts w:ascii="Times New Roman" w:hAnsi="Times New Roman" w:cs="Times New Roman"/>
          <w:b/>
          <w:sz w:val="28"/>
          <w:szCs w:val="28"/>
        </w:rPr>
        <w:t>іта</w:t>
      </w:r>
    </w:p>
    <w:p w:rsidR="00201E81" w:rsidRDefault="00CE71DB" w:rsidP="00201E81">
      <w:pPr>
        <w:pStyle w:val="a3"/>
        <w:numPr>
          <w:ilvl w:val="0"/>
          <w:numId w:val="30"/>
        </w:numPr>
        <w:spacing w:after="0" w:line="240" w:lineRule="auto"/>
        <w:ind w:left="0" w:firstLine="360"/>
        <w:jc w:val="both"/>
        <w:rPr>
          <w:rFonts w:ascii="Times New Roman" w:hAnsi="Times New Roman" w:cs="Times New Roman"/>
          <w:sz w:val="28"/>
          <w:szCs w:val="28"/>
        </w:rPr>
      </w:pPr>
      <w:r w:rsidRPr="00FC2E54">
        <w:rPr>
          <w:rFonts w:ascii="Times New Roman" w:hAnsi="Times New Roman" w:cs="Times New Roman"/>
          <w:sz w:val="28"/>
          <w:szCs w:val="28"/>
        </w:rPr>
        <w:t xml:space="preserve">У зв’язку з введенням воєнного стану створення нового освітнього простору «Нове українське </w:t>
      </w:r>
      <w:proofErr w:type="spellStart"/>
      <w:r w:rsidRPr="00FC2E54">
        <w:rPr>
          <w:rFonts w:ascii="Times New Roman" w:hAnsi="Times New Roman" w:cs="Times New Roman"/>
          <w:sz w:val="28"/>
          <w:szCs w:val="28"/>
        </w:rPr>
        <w:t>дошкілля</w:t>
      </w:r>
      <w:proofErr w:type="spellEnd"/>
      <w:r w:rsidRPr="00FC2E54">
        <w:rPr>
          <w:rFonts w:ascii="Times New Roman" w:hAnsi="Times New Roman" w:cs="Times New Roman"/>
          <w:sz w:val="28"/>
          <w:szCs w:val="28"/>
        </w:rPr>
        <w:t>» не відбулося.</w:t>
      </w:r>
      <w:r w:rsidR="00201E81">
        <w:rPr>
          <w:rFonts w:ascii="Times New Roman" w:hAnsi="Times New Roman" w:cs="Times New Roman"/>
          <w:sz w:val="28"/>
          <w:szCs w:val="28"/>
        </w:rPr>
        <w:t xml:space="preserve"> </w:t>
      </w:r>
    </w:p>
    <w:p w:rsidR="00201E81" w:rsidRPr="006947BF" w:rsidRDefault="00CE71DB" w:rsidP="00201E81">
      <w:pPr>
        <w:pStyle w:val="a3"/>
        <w:numPr>
          <w:ilvl w:val="0"/>
          <w:numId w:val="30"/>
        </w:numPr>
        <w:spacing w:after="0" w:line="240" w:lineRule="auto"/>
        <w:ind w:left="0" w:firstLine="360"/>
        <w:jc w:val="both"/>
        <w:rPr>
          <w:rFonts w:ascii="Times New Roman" w:hAnsi="Times New Roman" w:cs="Times New Roman"/>
          <w:sz w:val="28"/>
          <w:szCs w:val="28"/>
        </w:rPr>
      </w:pPr>
      <w:r w:rsidRPr="00201E81">
        <w:rPr>
          <w:rFonts w:ascii="Times New Roman" w:hAnsi="Times New Roman" w:cs="Times New Roman"/>
          <w:sz w:val="28"/>
          <w:szCs w:val="28"/>
        </w:rPr>
        <w:t xml:space="preserve">Створено належні умови для здобуття дошкільної освіти в усіх закладах дошкільної освіти Коломийської міської територіальної </w:t>
      </w:r>
      <w:r w:rsidRPr="006947BF">
        <w:rPr>
          <w:rFonts w:ascii="Times New Roman" w:hAnsi="Times New Roman" w:cs="Times New Roman"/>
          <w:sz w:val="28"/>
          <w:szCs w:val="28"/>
        </w:rPr>
        <w:t>громади.</w:t>
      </w:r>
      <w:r w:rsidR="00201E81" w:rsidRPr="006947BF">
        <w:rPr>
          <w:rFonts w:ascii="Times New Roman" w:hAnsi="Times New Roman" w:cs="Times New Roman"/>
          <w:sz w:val="28"/>
          <w:szCs w:val="28"/>
        </w:rPr>
        <w:t xml:space="preserve"> </w:t>
      </w:r>
      <w:r w:rsidR="00201E81" w:rsidRPr="006947BF">
        <w:rPr>
          <w:rFonts w:ascii="Times New Roman" w:eastAsia="Times New Roman" w:hAnsi="Times New Roman" w:cs="Times New Roman"/>
          <w:sz w:val="28"/>
          <w:szCs w:val="28"/>
          <w:lang w:eastAsia="uk-UA"/>
        </w:rPr>
        <w:t xml:space="preserve">(Проведена оптимізація закладів дошкільної освіти. В ЗДО облаштовані укриття, придбано 13 генераторів). </w:t>
      </w:r>
    </w:p>
    <w:p w:rsidR="00CE71DB" w:rsidRPr="006947BF" w:rsidRDefault="00CE71DB" w:rsidP="00201E81">
      <w:pPr>
        <w:pStyle w:val="a3"/>
        <w:numPr>
          <w:ilvl w:val="0"/>
          <w:numId w:val="30"/>
        </w:numPr>
        <w:spacing w:after="0" w:line="240" w:lineRule="auto"/>
        <w:ind w:left="0" w:firstLine="360"/>
        <w:jc w:val="both"/>
        <w:rPr>
          <w:rFonts w:ascii="Times New Roman" w:hAnsi="Times New Roman" w:cs="Times New Roman"/>
          <w:sz w:val="28"/>
          <w:szCs w:val="28"/>
        </w:rPr>
      </w:pPr>
      <w:r w:rsidRPr="006947BF">
        <w:rPr>
          <w:rFonts w:ascii="Times New Roman" w:hAnsi="Times New Roman" w:cs="Times New Roman"/>
          <w:sz w:val="28"/>
          <w:szCs w:val="28"/>
        </w:rPr>
        <w:t xml:space="preserve">Частково </w:t>
      </w:r>
      <w:proofErr w:type="spellStart"/>
      <w:r w:rsidRPr="006947BF">
        <w:rPr>
          <w:rFonts w:ascii="Times New Roman" w:hAnsi="Times New Roman" w:cs="Times New Roman"/>
          <w:sz w:val="28"/>
          <w:szCs w:val="28"/>
        </w:rPr>
        <w:t>зміцнено</w:t>
      </w:r>
      <w:proofErr w:type="spellEnd"/>
      <w:r w:rsidRPr="006947BF">
        <w:rPr>
          <w:rFonts w:ascii="Times New Roman" w:hAnsi="Times New Roman" w:cs="Times New Roman"/>
          <w:sz w:val="28"/>
          <w:szCs w:val="28"/>
        </w:rPr>
        <w:t xml:space="preserve"> матеріально-технічну базу закладів освіти  в рамках впровадження Концепції Нової Української школи.</w:t>
      </w:r>
    </w:p>
    <w:p w:rsidR="00CE71DB" w:rsidRPr="00FC2E54" w:rsidRDefault="00CE71DB" w:rsidP="00CE71DB">
      <w:pPr>
        <w:pStyle w:val="a3"/>
        <w:numPr>
          <w:ilvl w:val="0"/>
          <w:numId w:val="30"/>
        </w:numPr>
        <w:spacing w:after="0" w:line="240" w:lineRule="auto"/>
        <w:ind w:left="0" w:firstLine="360"/>
        <w:jc w:val="both"/>
        <w:rPr>
          <w:rFonts w:ascii="Times New Roman" w:hAnsi="Times New Roman" w:cs="Times New Roman"/>
          <w:sz w:val="28"/>
          <w:szCs w:val="28"/>
        </w:rPr>
      </w:pPr>
      <w:r w:rsidRPr="00FC2E54">
        <w:rPr>
          <w:rFonts w:ascii="Times New Roman" w:hAnsi="Times New Roman" w:cs="Times New Roman"/>
          <w:sz w:val="28"/>
          <w:szCs w:val="28"/>
        </w:rPr>
        <w:t>Удосконалено в закладах освіти систему виховної роботи, спрямованої на реалізацію Концепції національно-патріотичного виховання, запобігання правопорушень, насильства і шкідливих звичок молоді.</w:t>
      </w:r>
    </w:p>
    <w:p w:rsidR="00201E81" w:rsidRPr="00201E81" w:rsidRDefault="00CE71DB" w:rsidP="00201E81">
      <w:pPr>
        <w:pStyle w:val="a3"/>
        <w:numPr>
          <w:ilvl w:val="0"/>
          <w:numId w:val="30"/>
        </w:numPr>
        <w:spacing w:after="0" w:line="240" w:lineRule="auto"/>
        <w:ind w:left="0" w:firstLine="360"/>
        <w:jc w:val="both"/>
        <w:rPr>
          <w:rFonts w:ascii="Times New Roman" w:hAnsi="Times New Roman" w:cs="Times New Roman"/>
          <w:sz w:val="28"/>
          <w:szCs w:val="28"/>
        </w:rPr>
      </w:pPr>
      <w:r w:rsidRPr="00FC2E54">
        <w:rPr>
          <w:rFonts w:ascii="Times New Roman" w:hAnsi="Times New Roman" w:cs="Times New Roman"/>
          <w:sz w:val="28"/>
          <w:szCs w:val="28"/>
        </w:rPr>
        <w:t>Налагоджена співпраця  логопедів з колективами закладів дошкільної та</w:t>
      </w:r>
      <w:r w:rsidR="00201E81">
        <w:rPr>
          <w:rFonts w:ascii="Times New Roman" w:hAnsi="Times New Roman" w:cs="Times New Roman"/>
          <w:sz w:val="28"/>
          <w:szCs w:val="28"/>
        </w:rPr>
        <w:t xml:space="preserve"> загальної середньої ос</w:t>
      </w:r>
      <w:r w:rsidR="00201E81" w:rsidRPr="00201E81">
        <w:rPr>
          <w:rFonts w:ascii="Times New Roman" w:hAnsi="Times New Roman" w:cs="Times New Roman"/>
          <w:sz w:val="28"/>
          <w:szCs w:val="28"/>
        </w:rPr>
        <w:t>віти</w:t>
      </w:r>
      <w:r w:rsidR="00201E81" w:rsidRPr="00201E81">
        <w:rPr>
          <w:rFonts w:ascii="Times New Roman" w:eastAsia="Times New Roman" w:hAnsi="Times New Roman" w:cs="Times New Roman"/>
          <w:sz w:val="28"/>
          <w:szCs w:val="28"/>
          <w:lang w:eastAsia="uk-UA"/>
        </w:rPr>
        <w:t xml:space="preserve"> </w:t>
      </w:r>
      <w:r w:rsidR="00201E81" w:rsidRPr="00986006">
        <w:rPr>
          <w:rFonts w:ascii="Times New Roman" w:eastAsia="Times New Roman" w:hAnsi="Times New Roman" w:cs="Times New Roman"/>
          <w:sz w:val="28"/>
          <w:szCs w:val="28"/>
          <w:lang w:eastAsia="uk-UA"/>
        </w:rPr>
        <w:t>(реорганізовано логопедичний пункт, логопеди введені до штату закладів освіти).</w:t>
      </w:r>
    </w:p>
    <w:p w:rsidR="00CE71DB" w:rsidRPr="00201E81" w:rsidRDefault="00201E81" w:rsidP="00201E81">
      <w:pPr>
        <w:pStyle w:val="a3"/>
        <w:numPr>
          <w:ilvl w:val="0"/>
          <w:numId w:val="30"/>
        </w:numPr>
        <w:spacing w:after="0" w:line="240" w:lineRule="auto"/>
        <w:ind w:left="0" w:firstLine="360"/>
        <w:jc w:val="both"/>
        <w:rPr>
          <w:rFonts w:ascii="Times New Roman" w:hAnsi="Times New Roman" w:cs="Times New Roman"/>
          <w:sz w:val="28"/>
          <w:szCs w:val="28"/>
        </w:rPr>
      </w:pPr>
      <w:r w:rsidRPr="00201E81">
        <w:rPr>
          <w:rFonts w:ascii="Times New Roman" w:eastAsia="Times New Roman" w:hAnsi="Times New Roman" w:cs="Times New Roman"/>
          <w:sz w:val="28"/>
          <w:szCs w:val="28"/>
          <w:lang w:eastAsia="uk-UA"/>
        </w:rPr>
        <w:t>Частково проведена комп’ютеризація закладів загальної середньої освіти у 2022 році. Заклади ЗС</w:t>
      </w:r>
      <w:r>
        <w:rPr>
          <w:rFonts w:ascii="Times New Roman" w:eastAsia="Times New Roman" w:hAnsi="Times New Roman" w:cs="Times New Roman"/>
          <w:sz w:val="28"/>
          <w:szCs w:val="28"/>
          <w:lang w:eastAsia="uk-UA"/>
        </w:rPr>
        <w:t xml:space="preserve">О </w:t>
      </w:r>
      <w:proofErr w:type="spellStart"/>
      <w:r>
        <w:rPr>
          <w:rFonts w:ascii="Times New Roman" w:eastAsia="Times New Roman" w:hAnsi="Times New Roman" w:cs="Times New Roman"/>
          <w:sz w:val="28"/>
          <w:szCs w:val="28"/>
          <w:lang w:eastAsia="uk-UA"/>
        </w:rPr>
        <w:t>оснащено</w:t>
      </w:r>
      <w:proofErr w:type="spellEnd"/>
      <w:r>
        <w:rPr>
          <w:rFonts w:ascii="Times New Roman" w:eastAsia="Times New Roman" w:hAnsi="Times New Roman" w:cs="Times New Roman"/>
          <w:sz w:val="28"/>
          <w:szCs w:val="28"/>
          <w:lang w:eastAsia="uk-UA"/>
        </w:rPr>
        <w:t> </w:t>
      </w:r>
      <w:proofErr w:type="spellStart"/>
      <w:r>
        <w:rPr>
          <w:rFonts w:ascii="Times New Roman" w:eastAsia="Times New Roman" w:hAnsi="Times New Roman" w:cs="Times New Roman"/>
          <w:sz w:val="28"/>
          <w:szCs w:val="28"/>
          <w:lang w:eastAsia="uk-UA"/>
        </w:rPr>
        <w:t>хромбуками</w:t>
      </w:r>
      <w:proofErr w:type="spellEnd"/>
      <w:r>
        <w:rPr>
          <w:rFonts w:ascii="Times New Roman" w:eastAsia="Times New Roman" w:hAnsi="Times New Roman" w:cs="Times New Roman"/>
          <w:sz w:val="28"/>
          <w:szCs w:val="28"/>
          <w:lang w:eastAsia="uk-UA"/>
        </w:rPr>
        <w:t xml:space="preserve"> (97 штук)</w:t>
      </w:r>
      <w:r w:rsidR="00CE71DB" w:rsidRPr="00201E81">
        <w:rPr>
          <w:rFonts w:ascii="Times New Roman" w:hAnsi="Times New Roman" w:cs="Times New Roman"/>
          <w:sz w:val="28"/>
          <w:szCs w:val="28"/>
        </w:rPr>
        <w:t>.</w:t>
      </w:r>
    </w:p>
    <w:p w:rsidR="00CE71DB" w:rsidRPr="00FC2E54" w:rsidRDefault="00CE71DB" w:rsidP="00CE71DB">
      <w:pPr>
        <w:pStyle w:val="a3"/>
        <w:numPr>
          <w:ilvl w:val="0"/>
          <w:numId w:val="30"/>
        </w:numPr>
        <w:spacing w:after="0" w:line="240" w:lineRule="auto"/>
        <w:ind w:left="0" w:firstLine="360"/>
        <w:jc w:val="both"/>
        <w:rPr>
          <w:rFonts w:ascii="Times New Roman" w:hAnsi="Times New Roman" w:cs="Times New Roman"/>
          <w:sz w:val="28"/>
          <w:szCs w:val="28"/>
        </w:rPr>
      </w:pPr>
      <w:r w:rsidRPr="00FC2E54">
        <w:rPr>
          <w:rFonts w:ascii="Times New Roman" w:hAnsi="Times New Roman" w:cs="Times New Roman"/>
          <w:sz w:val="28"/>
          <w:szCs w:val="28"/>
        </w:rPr>
        <w:t>Учнівська молодь бере активну участь у житті Коломийської міської територіальної громади.</w:t>
      </w:r>
    </w:p>
    <w:p w:rsidR="00CE71DB" w:rsidRPr="00FC2E54" w:rsidRDefault="00CE71DB" w:rsidP="00CE71DB">
      <w:pPr>
        <w:pStyle w:val="a3"/>
        <w:numPr>
          <w:ilvl w:val="0"/>
          <w:numId w:val="30"/>
        </w:numPr>
        <w:spacing w:after="0" w:line="240" w:lineRule="auto"/>
        <w:ind w:left="0" w:firstLine="360"/>
        <w:jc w:val="both"/>
        <w:rPr>
          <w:rFonts w:ascii="Times New Roman" w:hAnsi="Times New Roman" w:cs="Times New Roman"/>
          <w:sz w:val="28"/>
          <w:szCs w:val="28"/>
        </w:rPr>
      </w:pPr>
      <w:r w:rsidRPr="00FC2E54">
        <w:rPr>
          <w:rFonts w:ascii="Times New Roman" w:hAnsi="Times New Roman" w:cs="Times New Roman"/>
          <w:sz w:val="28"/>
          <w:szCs w:val="28"/>
        </w:rPr>
        <w:t>Створено Центр позашкільної освіти Коломийської міської ради Івано-Франківської області. Юридичні особи Коломийський навчально-виробничий центр творчості учнівської молоді Коломийської міської ради Івано-Франківської області, Коломийська станція юних туристів, Коломийська музична студія Коломийської міської ради Івано-Франківської області,  Коломийський будинок дитячої та юнацької творчості Коломийської міської ради Івано-Франківської області шляхом приєднання до Центру позашкільної освіти Коломийської міської ради Івано-Франківської області.</w:t>
      </w:r>
    </w:p>
    <w:p w:rsidR="00CE71DB" w:rsidRPr="00201E81" w:rsidRDefault="00CE71DB" w:rsidP="00201E81">
      <w:pPr>
        <w:pStyle w:val="a3"/>
        <w:numPr>
          <w:ilvl w:val="0"/>
          <w:numId w:val="30"/>
        </w:numPr>
        <w:spacing w:after="0" w:line="240" w:lineRule="auto"/>
        <w:ind w:left="0" w:firstLine="360"/>
        <w:jc w:val="both"/>
        <w:rPr>
          <w:rFonts w:ascii="Times New Roman" w:hAnsi="Times New Roman" w:cs="Times New Roman"/>
          <w:sz w:val="28"/>
          <w:szCs w:val="28"/>
        </w:rPr>
      </w:pPr>
      <w:r w:rsidRPr="00201E81">
        <w:rPr>
          <w:rFonts w:ascii="Times New Roman" w:hAnsi="Times New Roman" w:cs="Times New Roman"/>
          <w:sz w:val="28"/>
          <w:szCs w:val="28"/>
        </w:rPr>
        <w:t>Створено  три опорні заклади освіти шляхом приєднання до них закладів загальної середньої освіти І-ІІ ступенів</w:t>
      </w:r>
      <w:r w:rsidR="00201E81" w:rsidRPr="00201E81">
        <w:rPr>
          <w:rFonts w:ascii="Times New Roman" w:hAnsi="Times New Roman" w:cs="Times New Roman"/>
          <w:sz w:val="28"/>
          <w:szCs w:val="28"/>
        </w:rPr>
        <w:t xml:space="preserve"> </w:t>
      </w:r>
      <w:r w:rsidR="00201E81" w:rsidRPr="00201E81">
        <w:rPr>
          <w:rFonts w:ascii="Times New Roman" w:eastAsia="Times New Roman" w:hAnsi="Times New Roman" w:cs="Times New Roman"/>
          <w:sz w:val="28"/>
          <w:szCs w:val="28"/>
          <w:lang w:eastAsia="uk-UA"/>
        </w:rPr>
        <w:t>( ліцей № 1 імені В. Стефаника, ліцей № 4 імені Сергія Лисенка, ліцей № 8)</w:t>
      </w:r>
      <w:r w:rsidRPr="00201E81">
        <w:rPr>
          <w:rFonts w:ascii="Times New Roman" w:hAnsi="Times New Roman" w:cs="Times New Roman"/>
          <w:sz w:val="28"/>
          <w:szCs w:val="28"/>
        </w:rPr>
        <w:t>.</w:t>
      </w:r>
    </w:p>
    <w:p w:rsidR="00CE71DB" w:rsidRPr="00FC2E54" w:rsidRDefault="00CE71DB" w:rsidP="00CE71DB">
      <w:pPr>
        <w:pStyle w:val="a3"/>
        <w:numPr>
          <w:ilvl w:val="0"/>
          <w:numId w:val="30"/>
        </w:numPr>
        <w:spacing w:after="0" w:line="240" w:lineRule="auto"/>
        <w:ind w:left="0" w:firstLine="360"/>
        <w:jc w:val="both"/>
        <w:rPr>
          <w:rFonts w:ascii="Times New Roman" w:hAnsi="Times New Roman" w:cs="Times New Roman"/>
          <w:sz w:val="28"/>
          <w:szCs w:val="28"/>
        </w:rPr>
      </w:pPr>
      <w:r w:rsidRPr="00FC2E54">
        <w:rPr>
          <w:rFonts w:ascii="Times New Roman" w:hAnsi="Times New Roman" w:cs="Times New Roman"/>
          <w:sz w:val="28"/>
          <w:szCs w:val="28"/>
        </w:rPr>
        <w:t xml:space="preserve">Налагоджена співпраця закладів освіти з Коломийським </w:t>
      </w:r>
      <w:proofErr w:type="spellStart"/>
      <w:r w:rsidRPr="00FC2E54">
        <w:rPr>
          <w:rFonts w:ascii="Times New Roman" w:hAnsi="Times New Roman" w:cs="Times New Roman"/>
          <w:sz w:val="28"/>
          <w:szCs w:val="28"/>
        </w:rPr>
        <w:t>інклюзивно</w:t>
      </w:r>
      <w:proofErr w:type="spellEnd"/>
      <w:r w:rsidRPr="00FC2E54">
        <w:rPr>
          <w:rFonts w:ascii="Times New Roman" w:hAnsi="Times New Roman" w:cs="Times New Roman"/>
          <w:sz w:val="28"/>
          <w:szCs w:val="28"/>
        </w:rPr>
        <w:t>-ресурсним центром.</w:t>
      </w:r>
    </w:p>
    <w:p w:rsidR="00CE71DB" w:rsidRPr="00FC2E54" w:rsidRDefault="00CE71DB" w:rsidP="00CE71DB">
      <w:pPr>
        <w:pStyle w:val="a3"/>
        <w:numPr>
          <w:ilvl w:val="0"/>
          <w:numId w:val="30"/>
        </w:numPr>
        <w:spacing w:after="0" w:line="240" w:lineRule="auto"/>
        <w:ind w:left="0" w:firstLine="360"/>
        <w:jc w:val="both"/>
        <w:rPr>
          <w:rFonts w:ascii="Times New Roman" w:hAnsi="Times New Roman" w:cs="Times New Roman"/>
          <w:sz w:val="28"/>
          <w:szCs w:val="28"/>
        </w:rPr>
      </w:pPr>
      <w:r w:rsidRPr="00FC2E54">
        <w:rPr>
          <w:rFonts w:ascii="Times New Roman" w:hAnsi="Times New Roman" w:cs="Times New Roman"/>
          <w:sz w:val="28"/>
          <w:szCs w:val="28"/>
        </w:rPr>
        <w:t>По</w:t>
      </w:r>
      <w:r w:rsidR="00201E81">
        <w:rPr>
          <w:rFonts w:ascii="Times New Roman" w:hAnsi="Times New Roman" w:cs="Times New Roman"/>
          <w:sz w:val="28"/>
          <w:szCs w:val="28"/>
        </w:rPr>
        <w:t xml:space="preserve">сезонно затверджується </w:t>
      </w:r>
      <w:proofErr w:type="spellStart"/>
      <w:r w:rsidR="00201E81">
        <w:rPr>
          <w:rFonts w:ascii="Times New Roman" w:hAnsi="Times New Roman" w:cs="Times New Roman"/>
          <w:sz w:val="28"/>
          <w:szCs w:val="28"/>
        </w:rPr>
        <w:t>чотирьох</w:t>
      </w:r>
      <w:r w:rsidRPr="00FC2E54">
        <w:rPr>
          <w:rFonts w:ascii="Times New Roman" w:hAnsi="Times New Roman" w:cs="Times New Roman"/>
          <w:sz w:val="28"/>
          <w:szCs w:val="28"/>
        </w:rPr>
        <w:t>тижневе</w:t>
      </w:r>
      <w:proofErr w:type="spellEnd"/>
      <w:r w:rsidRPr="00FC2E54">
        <w:rPr>
          <w:rFonts w:ascii="Times New Roman" w:hAnsi="Times New Roman" w:cs="Times New Roman"/>
          <w:sz w:val="28"/>
          <w:szCs w:val="28"/>
        </w:rPr>
        <w:t xml:space="preserve"> меню у закладах освіти</w:t>
      </w:r>
      <w:r w:rsidR="00F72B7E">
        <w:rPr>
          <w:rFonts w:ascii="Times New Roman" w:hAnsi="Times New Roman" w:cs="Times New Roman"/>
          <w:sz w:val="28"/>
          <w:szCs w:val="28"/>
        </w:rPr>
        <w:t>.</w:t>
      </w:r>
    </w:p>
    <w:p w:rsidR="00CE71DB" w:rsidRPr="0040299D" w:rsidRDefault="00CE71DB" w:rsidP="00CE71DB">
      <w:pPr>
        <w:pStyle w:val="a3"/>
        <w:numPr>
          <w:ilvl w:val="0"/>
          <w:numId w:val="30"/>
        </w:numPr>
        <w:spacing w:after="0" w:line="240" w:lineRule="auto"/>
        <w:ind w:left="0" w:firstLine="360"/>
        <w:jc w:val="both"/>
        <w:rPr>
          <w:rFonts w:ascii="Times New Roman" w:hAnsi="Times New Roman" w:cs="Times New Roman"/>
          <w:sz w:val="28"/>
          <w:szCs w:val="28"/>
        </w:rPr>
      </w:pPr>
      <w:r w:rsidRPr="0040299D">
        <w:rPr>
          <w:rFonts w:ascii="Times New Roman" w:hAnsi="Times New Roman" w:cs="Times New Roman"/>
          <w:sz w:val="28"/>
          <w:szCs w:val="28"/>
        </w:rPr>
        <w:t>Продовжується робота по впровадженню системи НАССР</w:t>
      </w:r>
      <w:r w:rsidR="00201E81" w:rsidRPr="0040299D">
        <w:rPr>
          <w:rFonts w:ascii="Times New Roman" w:hAnsi="Times New Roman" w:cs="Times New Roman"/>
          <w:sz w:val="28"/>
          <w:szCs w:val="28"/>
        </w:rPr>
        <w:t xml:space="preserve"> (</w:t>
      </w:r>
      <w:proofErr w:type="spellStart"/>
      <w:r w:rsidR="00201E81" w:rsidRPr="0040299D">
        <w:rPr>
          <w:rFonts w:ascii="Times New Roman" w:hAnsi="Times New Roman" w:cs="Times New Roman"/>
          <w:sz w:val="28"/>
          <w:szCs w:val="28"/>
          <w:shd w:val="clear" w:color="auto" w:fill="FFFFFF"/>
        </w:rPr>
        <w:t>Hazard</w:t>
      </w:r>
      <w:proofErr w:type="spellEnd"/>
      <w:r w:rsidR="00201E81" w:rsidRPr="0040299D">
        <w:rPr>
          <w:rFonts w:ascii="Times New Roman" w:hAnsi="Times New Roman" w:cs="Times New Roman"/>
          <w:sz w:val="28"/>
          <w:szCs w:val="28"/>
          <w:shd w:val="clear" w:color="auto" w:fill="FFFFFF"/>
        </w:rPr>
        <w:t xml:space="preserve"> </w:t>
      </w:r>
      <w:proofErr w:type="spellStart"/>
      <w:r w:rsidR="00201E81" w:rsidRPr="0040299D">
        <w:rPr>
          <w:rFonts w:ascii="Times New Roman" w:hAnsi="Times New Roman" w:cs="Times New Roman"/>
          <w:sz w:val="28"/>
          <w:szCs w:val="28"/>
          <w:shd w:val="clear" w:color="auto" w:fill="FFFFFF"/>
        </w:rPr>
        <w:t>Analysis</w:t>
      </w:r>
      <w:proofErr w:type="spellEnd"/>
      <w:r w:rsidR="00201E81" w:rsidRPr="0040299D">
        <w:rPr>
          <w:rFonts w:ascii="Times New Roman" w:hAnsi="Times New Roman" w:cs="Times New Roman"/>
          <w:sz w:val="28"/>
          <w:szCs w:val="28"/>
          <w:shd w:val="clear" w:color="auto" w:fill="FFFFFF"/>
        </w:rPr>
        <w:t xml:space="preserve"> </w:t>
      </w:r>
      <w:proofErr w:type="spellStart"/>
      <w:r w:rsidR="00201E81" w:rsidRPr="0040299D">
        <w:rPr>
          <w:rFonts w:ascii="Times New Roman" w:hAnsi="Times New Roman" w:cs="Times New Roman"/>
          <w:sz w:val="28"/>
          <w:szCs w:val="28"/>
          <w:shd w:val="clear" w:color="auto" w:fill="FFFFFF"/>
        </w:rPr>
        <w:t>Critical</w:t>
      </w:r>
      <w:proofErr w:type="spellEnd"/>
      <w:r w:rsidR="00201E81" w:rsidRPr="0040299D">
        <w:rPr>
          <w:rFonts w:ascii="Times New Roman" w:hAnsi="Times New Roman" w:cs="Times New Roman"/>
          <w:sz w:val="28"/>
          <w:szCs w:val="28"/>
          <w:shd w:val="clear" w:color="auto" w:fill="FFFFFF"/>
        </w:rPr>
        <w:t xml:space="preserve"> </w:t>
      </w:r>
      <w:proofErr w:type="spellStart"/>
      <w:r w:rsidR="00201E81" w:rsidRPr="0040299D">
        <w:rPr>
          <w:rFonts w:ascii="Times New Roman" w:hAnsi="Times New Roman" w:cs="Times New Roman"/>
          <w:sz w:val="28"/>
          <w:szCs w:val="28"/>
          <w:shd w:val="clear" w:color="auto" w:fill="FFFFFF"/>
        </w:rPr>
        <w:t>Control</w:t>
      </w:r>
      <w:proofErr w:type="spellEnd"/>
      <w:r w:rsidR="00201E81" w:rsidRPr="0040299D">
        <w:rPr>
          <w:rFonts w:ascii="Times New Roman" w:hAnsi="Times New Roman" w:cs="Times New Roman"/>
          <w:sz w:val="28"/>
          <w:szCs w:val="28"/>
          <w:shd w:val="clear" w:color="auto" w:fill="FFFFFF"/>
        </w:rPr>
        <w:t xml:space="preserve"> </w:t>
      </w:r>
      <w:proofErr w:type="spellStart"/>
      <w:r w:rsidR="00201E81" w:rsidRPr="0040299D">
        <w:rPr>
          <w:rFonts w:ascii="Times New Roman" w:hAnsi="Times New Roman" w:cs="Times New Roman"/>
          <w:sz w:val="28"/>
          <w:szCs w:val="28"/>
          <w:shd w:val="clear" w:color="auto" w:fill="FFFFFF"/>
        </w:rPr>
        <w:t>Points</w:t>
      </w:r>
      <w:proofErr w:type="spellEnd"/>
      <w:r w:rsidR="00201E81" w:rsidRPr="0040299D">
        <w:rPr>
          <w:rFonts w:ascii="Times New Roman" w:hAnsi="Times New Roman" w:cs="Times New Roman"/>
          <w:sz w:val="28"/>
          <w:szCs w:val="28"/>
          <w:shd w:val="clear" w:color="auto" w:fill="FFFFFF"/>
        </w:rPr>
        <w:t>)</w:t>
      </w:r>
      <w:r w:rsidRPr="0040299D">
        <w:rPr>
          <w:rFonts w:ascii="Times New Roman" w:hAnsi="Times New Roman" w:cs="Times New Roman"/>
          <w:sz w:val="28"/>
          <w:szCs w:val="28"/>
        </w:rPr>
        <w:t xml:space="preserve"> в закладах освіти Коломийської міської територіальної громади.</w:t>
      </w:r>
    </w:p>
    <w:p w:rsidR="00AE1E70" w:rsidRPr="0040299D" w:rsidRDefault="006947BF" w:rsidP="0017311C">
      <w:pPr>
        <w:pStyle w:val="a3"/>
        <w:numPr>
          <w:ilvl w:val="0"/>
          <w:numId w:val="30"/>
        </w:numPr>
        <w:spacing w:after="0" w:line="240" w:lineRule="auto"/>
        <w:ind w:left="0" w:firstLine="284"/>
        <w:jc w:val="both"/>
        <w:rPr>
          <w:rFonts w:ascii="Times New Roman" w:hAnsi="Times New Roman" w:cs="Times New Roman"/>
          <w:sz w:val="28"/>
          <w:szCs w:val="28"/>
        </w:rPr>
      </w:pPr>
      <w:r w:rsidRPr="0040299D">
        <w:rPr>
          <w:rFonts w:ascii="Times New Roman" w:hAnsi="Times New Roman" w:cs="Times New Roman"/>
          <w:sz w:val="28"/>
          <w:szCs w:val="28"/>
        </w:rPr>
        <w:t>Відкрито</w:t>
      </w:r>
      <w:r w:rsidR="00CE71DB" w:rsidRPr="0040299D">
        <w:rPr>
          <w:rFonts w:ascii="Times New Roman" w:hAnsi="Times New Roman" w:cs="Times New Roman"/>
          <w:sz w:val="28"/>
          <w:szCs w:val="28"/>
        </w:rPr>
        <w:t xml:space="preserve"> </w:t>
      </w:r>
      <w:proofErr w:type="spellStart"/>
      <w:r w:rsidR="00CE71DB" w:rsidRPr="0040299D">
        <w:rPr>
          <w:rFonts w:ascii="Times New Roman" w:hAnsi="Times New Roman" w:cs="Times New Roman"/>
          <w:sz w:val="28"/>
          <w:szCs w:val="28"/>
        </w:rPr>
        <w:t>медіатек</w:t>
      </w:r>
      <w:r w:rsidRPr="0040299D">
        <w:rPr>
          <w:rFonts w:ascii="Times New Roman" w:hAnsi="Times New Roman" w:cs="Times New Roman"/>
          <w:sz w:val="28"/>
          <w:szCs w:val="28"/>
        </w:rPr>
        <w:t>у</w:t>
      </w:r>
      <w:proofErr w:type="spellEnd"/>
      <w:r w:rsidRPr="0040299D">
        <w:rPr>
          <w:rFonts w:ascii="Times New Roman" w:hAnsi="Times New Roman" w:cs="Times New Roman"/>
          <w:sz w:val="28"/>
          <w:szCs w:val="28"/>
        </w:rPr>
        <w:t xml:space="preserve"> у </w:t>
      </w:r>
      <w:proofErr w:type="spellStart"/>
      <w:r w:rsidRPr="0040299D">
        <w:rPr>
          <w:rFonts w:ascii="Times New Roman" w:hAnsi="Times New Roman" w:cs="Times New Roman"/>
          <w:sz w:val="28"/>
          <w:szCs w:val="28"/>
        </w:rPr>
        <w:t>Воскресинцівській</w:t>
      </w:r>
      <w:proofErr w:type="spellEnd"/>
      <w:r w:rsidRPr="0040299D">
        <w:rPr>
          <w:rFonts w:ascii="Times New Roman" w:hAnsi="Times New Roman" w:cs="Times New Roman"/>
          <w:sz w:val="28"/>
          <w:szCs w:val="28"/>
        </w:rPr>
        <w:t xml:space="preserve"> філії  Коломийського </w:t>
      </w:r>
      <w:r w:rsidRPr="0040299D">
        <w:rPr>
          <w:rFonts w:ascii="Times New Roman" w:eastAsia="Times New Roman" w:hAnsi="Times New Roman" w:cs="Times New Roman"/>
          <w:sz w:val="28"/>
          <w:szCs w:val="28"/>
          <w:lang w:eastAsia="uk-UA"/>
        </w:rPr>
        <w:t>ліцею № 1 імені В. Стефаника</w:t>
      </w:r>
      <w:r w:rsidRPr="0040299D">
        <w:rPr>
          <w:rFonts w:ascii="Times New Roman" w:hAnsi="Times New Roman" w:cs="Times New Roman"/>
          <w:sz w:val="28"/>
          <w:szCs w:val="28"/>
        </w:rPr>
        <w:t>.</w:t>
      </w:r>
    </w:p>
    <w:p w:rsidR="00667C22" w:rsidRPr="00CE1845" w:rsidRDefault="00CE1845" w:rsidP="00D240CD">
      <w:pPr>
        <w:pStyle w:val="a3"/>
        <w:tabs>
          <w:tab w:val="left" w:pos="284"/>
        </w:tabs>
        <w:spacing w:after="0" w:line="240" w:lineRule="auto"/>
        <w:ind w:left="0" w:firstLine="567"/>
        <w:jc w:val="center"/>
        <w:rPr>
          <w:rFonts w:ascii="Times New Roman" w:hAnsi="Times New Roman" w:cs="Times New Roman"/>
          <w:b/>
          <w:sz w:val="28"/>
          <w:szCs w:val="28"/>
        </w:rPr>
      </w:pPr>
      <w:r w:rsidRPr="00CE1845">
        <w:rPr>
          <w:rFonts w:ascii="Times New Roman" w:hAnsi="Times New Roman" w:cs="Times New Roman"/>
          <w:b/>
          <w:sz w:val="28"/>
          <w:szCs w:val="28"/>
        </w:rPr>
        <w:t>2.</w:t>
      </w:r>
      <w:r w:rsidR="00667C22" w:rsidRPr="00CE1845">
        <w:rPr>
          <w:rFonts w:ascii="Times New Roman" w:hAnsi="Times New Roman" w:cs="Times New Roman"/>
          <w:b/>
          <w:sz w:val="28"/>
          <w:szCs w:val="28"/>
        </w:rPr>
        <w:t>3.  Культура</w:t>
      </w:r>
    </w:p>
    <w:p w:rsidR="000B71A8" w:rsidRPr="000B71A8"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rPr>
        <w:t xml:space="preserve">Протягом 2022 року управління культури та туризму здійснювало свою діяльність згідно визначених статутом завдань, навіть попри складні реалії воєнного стану в Україні. </w:t>
      </w:r>
    </w:p>
    <w:p w:rsidR="000B71A8" w:rsidRPr="000B71A8"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rPr>
        <w:t>п.1</w:t>
      </w:r>
      <w:r w:rsidR="00693A04">
        <w:rPr>
          <w:rFonts w:ascii="Times New Roman" w:hAnsi="Times New Roman"/>
          <w:sz w:val="28"/>
          <w:szCs w:val="28"/>
        </w:rPr>
        <w:t>.</w:t>
      </w:r>
      <w:r w:rsidRPr="000B71A8">
        <w:rPr>
          <w:rFonts w:ascii="Times New Roman" w:hAnsi="Times New Roman"/>
          <w:sz w:val="28"/>
          <w:szCs w:val="28"/>
        </w:rPr>
        <w:t xml:space="preserve"> Здійснено капітальний ремонт юнацької бібліотеки на суму 299984,88грн.</w:t>
      </w:r>
      <w:r>
        <w:rPr>
          <w:rFonts w:ascii="Times New Roman" w:hAnsi="Times New Roman"/>
          <w:sz w:val="28"/>
          <w:szCs w:val="28"/>
        </w:rPr>
        <w:t xml:space="preserve"> </w:t>
      </w:r>
      <w:r w:rsidRPr="000B71A8">
        <w:rPr>
          <w:rFonts w:ascii="Times New Roman" w:hAnsi="Times New Roman"/>
          <w:sz w:val="28"/>
          <w:szCs w:val="28"/>
        </w:rPr>
        <w:t>Здійснено поточний ремонт системи опалення в КЗ « Коломийська дитя</w:t>
      </w:r>
      <w:r w:rsidR="00B464BC">
        <w:rPr>
          <w:rFonts w:ascii="Times New Roman" w:hAnsi="Times New Roman"/>
          <w:sz w:val="28"/>
          <w:szCs w:val="28"/>
        </w:rPr>
        <w:t>ча музична школа № 1 ім. А. Кос-</w:t>
      </w:r>
      <w:r w:rsidRPr="000B71A8">
        <w:rPr>
          <w:rFonts w:ascii="Times New Roman" w:hAnsi="Times New Roman"/>
          <w:sz w:val="28"/>
          <w:szCs w:val="28"/>
        </w:rPr>
        <w:t xml:space="preserve">Анатольського» на суму1447799; </w:t>
      </w:r>
      <w:r w:rsidRPr="000B71A8">
        <w:rPr>
          <w:rFonts w:ascii="Times New Roman" w:hAnsi="Times New Roman"/>
          <w:sz w:val="28"/>
          <w:szCs w:val="28"/>
        </w:rPr>
        <w:lastRenderedPageBreak/>
        <w:t>здійснено закупівлю конвекторів</w:t>
      </w:r>
      <w:r>
        <w:rPr>
          <w:rFonts w:ascii="Times New Roman" w:hAnsi="Times New Roman"/>
          <w:sz w:val="28"/>
          <w:szCs w:val="28"/>
        </w:rPr>
        <w:t xml:space="preserve">. </w:t>
      </w:r>
      <w:r w:rsidRPr="000B71A8">
        <w:rPr>
          <w:rFonts w:ascii="Times New Roman" w:hAnsi="Times New Roman"/>
          <w:sz w:val="28"/>
          <w:szCs w:val="28"/>
        </w:rPr>
        <w:t>У зв’язку з воєнним станом і великою кількістю переміщених осіб для облаштування їх житла були здійснені ремонти клубів</w:t>
      </w:r>
      <w:r>
        <w:rPr>
          <w:rFonts w:ascii="Times New Roman" w:hAnsi="Times New Roman"/>
          <w:sz w:val="28"/>
          <w:szCs w:val="28"/>
        </w:rPr>
        <w:t xml:space="preserve"> </w:t>
      </w:r>
      <w:r w:rsidRPr="000B71A8">
        <w:rPr>
          <w:rFonts w:ascii="Times New Roman" w:hAnsi="Times New Roman"/>
          <w:sz w:val="28"/>
          <w:szCs w:val="28"/>
        </w:rPr>
        <w:t>с. Воскресинці,</w:t>
      </w:r>
      <w:r>
        <w:rPr>
          <w:rFonts w:ascii="Times New Roman" w:hAnsi="Times New Roman"/>
          <w:sz w:val="28"/>
          <w:szCs w:val="28"/>
        </w:rPr>
        <w:t xml:space="preserve"> с.</w:t>
      </w:r>
      <w:r w:rsidRPr="000B71A8">
        <w:rPr>
          <w:rFonts w:ascii="Times New Roman" w:hAnsi="Times New Roman"/>
          <w:sz w:val="28"/>
          <w:szCs w:val="28"/>
        </w:rPr>
        <w:t xml:space="preserve"> </w:t>
      </w:r>
      <w:proofErr w:type="spellStart"/>
      <w:r w:rsidRPr="000B71A8">
        <w:rPr>
          <w:rFonts w:ascii="Times New Roman" w:hAnsi="Times New Roman"/>
          <w:sz w:val="28"/>
          <w:szCs w:val="28"/>
        </w:rPr>
        <w:t>Корнич</w:t>
      </w:r>
      <w:proofErr w:type="spellEnd"/>
      <w:r w:rsidRPr="000B71A8">
        <w:rPr>
          <w:rFonts w:ascii="Times New Roman" w:hAnsi="Times New Roman"/>
          <w:sz w:val="28"/>
          <w:szCs w:val="28"/>
        </w:rPr>
        <w:t xml:space="preserve">, </w:t>
      </w:r>
      <w:r>
        <w:rPr>
          <w:rFonts w:ascii="Times New Roman" w:hAnsi="Times New Roman"/>
          <w:sz w:val="28"/>
          <w:szCs w:val="28"/>
        </w:rPr>
        <w:t xml:space="preserve">с. </w:t>
      </w:r>
      <w:proofErr w:type="spellStart"/>
      <w:r w:rsidRPr="000B71A8">
        <w:rPr>
          <w:rFonts w:ascii="Times New Roman" w:hAnsi="Times New Roman"/>
          <w:sz w:val="28"/>
          <w:szCs w:val="28"/>
        </w:rPr>
        <w:t>Саджавка</w:t>
      </w:r>
      <w:proofErr w:type="spellEnd"/>
      <w:r w:rsidRPr="000B71A8">
        <w:rPr>
          <w:rFonts w:ascii="Times New Roman" w:hAnsi="Times New Roman"/>
          <w:sz w:val="28"/>
          <w:szCs w:val="28"/>
        </w:rPr>
        <w:t xml:space="preserve">, </w:t>
      </w:r>
      <w:r>
        <w:rPr>
          <w:rFonts w:ascii="Times New Roman" w:hAnsi="Times New Roman"/>
          <w:sz w:val="28"/>
          <w:szCs w:val="28"/>
        </w:rPr>
        <w:t xml:space="preserve">с. </w:t>
      </w:r>
      <w:r w:rsidRPr="000B71A8">
        <w:rPr>
          <w:rFonts w:ascii="Times New Roman" w:hAnsi="Times New Roman"/>
          <w:sz w:val="28"/>
          <w:szCs w:val="28"/>
        </w:rPr>
        <w:t>Грушів  на суму 4300 233 грн.</w:t>
      </w:r>
    </w:p>
    <w:p w:rsidR="000B71A8" w:rsidRPr="000B71A8" w:rsidRDefault="000B71A8" w:rsidP="000B71A8">
      <w:pPr>
        <w:spacing w:after="0" w:line="240" w:lineRule="auto"/>
        <w:ind w:firstLine="709"/>
        <w:jc w:val="both"/>
        <w:rPr>
          <w:rFonts w:ascii="Times New Roman" w:hAnsi="Times New Roman" w:cs="Times New Roman"/>
          <w:color w:val="0D0D0D"/>
          <w:sz w:val="28"/>
          <w:szCs w:val="28"/>
          <w:shd w:val="clear" w:color="auto" w:fill="FFFFFF"/>
        </w:rPr>
      </w:pPr>
      <w:r w:rsidRPr="000B71A8">
        <w:rPr>
          <w:rFonts w:ascii="Times New Roman" w:hAnsi="Times New Roman" w:cs="Times New Roman"/>
          <w:color w:val="0D0D0D"/>
          <w:sz w:val="28"/>
          <w:szCs w:val="28"/>
          <w:shd w:val="clear" w:color="auto" w:fill="FFFFFF"/>
        </w:rPr>
        <w:t xml:space="preserve">У 2022 році здійснено косметичний ремонт бібліотек с. </w:t>
      </w:r>
      <w:proofErr w:type="spellStart"/>
      <w:r w:rsidRPr="000B71A8">
        <w:rPr>
          <w:rFonts w:ascii="Times New Roman" w:hAnsi="Times New Roman" w:cs="Times New Roman"/>
          <w:color w:val="0D0D0D"/>
          <w:sz w:val="28"/>
          <w:szCs w:val="28"/>
          <w:shd w:val="clear" w:color="auto" w:fill="FFFFFF"/>
        </w:rPr>
        <w:t>Саджавка</w:t>
      </w:r>
      <w:proofErr w:type="spellEnd"/>
      <w:r w:rsidRPr="000B71A8">
        <w:rPr>
          <w:rFonts w:ascii="Times New Roman" w:hAnsi="Times New Roman" w:cs="Times New Roman"/>
          <w:color w:val="0D0D0D"/>
          <w:sz w:val="28"/>
          <w:szCs w:val="28"/>
          <w:shd w:val="clear" w:color="auto" w:fill="FFFFFF"/>
        </w:rPr>
        <w:t xml:space="preserve">, с. </w:t>
      </w:r>
      <w:proofErr w:type="spellStart"/>
      <w:r w:rsidRPr="000B71A8">
        <w:rPr>
          <w:rFonts w:ascii="Times New Roman" w:hAnsi="Times New Roman" w:cs="Times New Roman"/>
          <w:color w:val="0D0D0D"/>
          <w:sz w:val="28"/>
          <w:szCs w:val="28"/>
          <w:shd w:val="clear" w:color="auto" w:fill="FFFFFF"/>
        </w:rPr>
        <w:t>Товмачик</w:t>
      </w:r>
      <w:proofErr w:type="spellEnd"/>
      <w:r w:rsidRPr="000B71A8">
        <w:rPr>
          <w:rFonts w:ascii="Times New Roman" w:hAnsi="Times New Roman" w:cs="Times New Roman"/>
          <w:color w:val="0D0D0D"/>
          <w:sz w:val="28"/>
          <w:szCs w:val="28"/>
          <w:shd w:val="clear" w:color="auto" w:fill="FFFFFF"/>
        </w:rPr>
        <w:t xml:space="preserve">, с. Королівка. Оновлено простір бібліотек сіл: </w:t>
      </w:r>
      <w:proofErr w:type="spellStart"/>
      <w:r w:rsidRPr="000B71A8">
        <w:rPr>
          <w:rFonts w:ascii="Times New Roman" w:hAnsi="Times New Roman" w:cs="Times New Roman"/>
          <w:color w:val="0D0D0D"/>
          <w:sz w:val="28"/>
          <w:szCs w:val="28"/>
          <w:shd w:val="clear" w:color="auto" w:fill="FFFFFF"/>
        </w:rPr>
        <w:t>Раківчик</w:t>
      </w:r>
      <w:proofErr w:type="spellEnd"/>
      <w:r w:rsidRPr="000B71A8">
        <w:rPr>
          <w:rFonts w:ascii="Times New Roman" w:hAnsi="Times New Roman" w:cs="Times New Roman"/>
          <w:color w:val="0D0D0D"/>
          <w:sz w:val="28"/>
          <w:szCs w:val="28"/>
          <w:shd w:val="clear" w:color="auto" w:fill="FFFFFF"/>
        </w:rPr>
        <w:t xml:space="preserve">, Іванівці, Воскресинці. Всі роботи здійснено громадським методом; на матеріали використано 29 218 грн. Для бібліотек сіл Грушів і Королівка придбано дрова на суму 6000 грн. У бібліотеці села Королівка  замінено вікна і двері на енергозберігаючі, </w:t>
      </w:r>
      <w:proofErr w:type="spellStart"/>
      <w:r w:rsidRPr="000B71A8">
        <w:rPr>
          <w:rFonts w:ascii="Times New Roman" w:hAnsi="Times New Roman" w:cs="Times New Roman"/>
          <w:color w:val="0D0D0D"/>
          <w:sz w:val="28"/>
          <w:szCs w:val="28"/>
          <w:shd w:val="clear" w:color="auto" w:fill="FFFFFF"/>
        </w:rPr>
        <w:t>оплачено</w:t>
      </w:r>
      <w:proofErr w:type="spellEnd"/>
      <w:r w:rsidRPr="000B71A8">
        <w:rPr>
          <w:rFonts w:ascii="Times New Roman" w:hAnsi="Times New Roman" w:cs="Times New Roman"/>
          <w:color w:val="0D0D0D"/>
          <w:sz w:val="28"/>
          <w:szCs w:val="28"/>
          <w:shd w:val="clear" w:color="auto" w:fill="FFFFFF"/>
        </w:rPr>
        <w:t xml:space="preserve"> вікна для бібліотеки села </w:t>
      </w:r>
      <w:proofErr w:type="spellStart"/>
      <w:r w:rsidRPr="000B71A8">
        <w:rPr>
          <w:rFonts w:ascii="Times New Roman" w:hAnsi="Times New Roman" w:cs="Times New Roman"/>
          <w:color w:val="0D0D0D"/>
          <w:sz w:val="28"/>
          <w:szCs w:val="28"/>
          <w:shd w:val="clear" w:color="auto" w:fill="FFFFFF"/>
        </w:rPr>
        <w:t>Товмачик</w:t>
      </w:r>
      <w:proofErr w:type="spellEnd"/>
      <w:r w:rsidRPr="000B71A8">
        <w:rPr>
          <w:rFonts w:ascii="Times New Roman" w:hAnsi="Times New Roman" w:cs="Times New Roman"/>
          <w:color w:val="0D0D0D"/>
          <w:sz w:val="28"/>
          <w:szCs w:val="28"/>
          <w:shd w:val="clear" w:color="auto" w:fill="FFFFFF"/>
        </w:rPr>
        <w:t xml:space="preserve">. </w:t>
      </w:r>
    </w:p>
    <w:p w:rsidR="000B71A8" w:rsidRPr="000B71A8"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rPr>
        <w:t>п.2,3,7</w:t>
      </w:r>
      <w:r w:rsidR="00693A04">
        <w:rPr>
          <w:rFonts w:ascii="Times New Roman" w:hAnsi="Times New Roman"/>
          <w:sz w:val="28"/>
          <w:szCs w:val="28"/>
        </w:rPr>
        <w:t>.</w:t>
      </w:r>
      <w:r w:rsidRPr="000B71A8">
        <w:rPr>
          <w:rFonts w:ascii="Times New Roman" w:hAnsi="Times New Roman"/>
          <w:sz w:val="28"/>
          <w:szCs w:val="28"/>
        </w:rPr>
        <w:t xml:space="preserve"> Оркестри КУ  «Коломийська мала філармонії» взяли участь у музичному фестивалі республіки Румунії, а також в рамках співробітництва та партнерства міст приймали участь в заходах до Незалежності Польщі в місті </w:t>
      </w:r>
      <w:proofErr w:type="spellStart"/>
      <w:r w:rsidRPr="000B71A8">
        <w:rPr>
          <w:rFonts w:ascii="Times New Roman" w:hAnsi="Times New Roman"/>
          <w:sz w:val="28"/>
          <w:szCs w:val="28"/>
        </w:rPr>
        <w:t>Ниса</w:t>
      </w:r>
      <w:proofErr w:type="spellEnd"/>
      <w:r w:rsidRPr="000B71A8">
        <w:rPr>
          <w:rFonts w:ascii="Times New Roman" w:hAnsi="Times New Roman"/>
          <w:sz w:val="28"/>
          <w:szCs w:val="28"/>
        </w:rPr>
        <w:t>.</w:t>
      </w:r>
      <w:r w:rsidRPr="000B71A8">
        <w:rPr>
          <w:rFonts w:ascii="Times New Roman" w:hAnsi="Times New Roman"/>
          <w:color w:val="000000"/>
          <w:sz w:val="28"/>
          <w:szCs w:val="28"/>
        </w:rPr>
        <w:t xml:space="preserve"> Спільно з ГО «Сильно» під час великодніх свят було організовано благодійний ярмарок у Норвегії, за кошти з якого було придбано речі для військових, на суму понад 4 тисячі євро.</w:t>
      </w:r>
      <w:r>
        <w:rPr>
          <w:rFonts w:ascii="Times New Roman" w:hAnsi="Times New Roman"/>
          <w:color w:val="000000"/>
          <w:sz w:val="28"/>
          <w:szCs w:val="28"/>
        </w:rPr>
        <w:t xml:space="preserve">  </w:t>
      </w:r>
      <w:r w:rsidRPr="000B71A8">
        <w:rPr>
          <w:rFonts w:ascii="Times New Roman" w:hAnsi="Times New Roman"/>
          <w:sz w:val="28"/>
          <w:szCs w:val="28"/>
        </w:rPr>
        <w:t>Варто відзначити, що одним з напрямків роботи управління культури та туризму Коломийської міської ради у 2022 року була робота над організацією та проведенням заходів з внутрішньо переміщеними особами. Заходи були спрямовані на ознайомлення переселенців з українськими народними традиціями, обрядами, національною духовною спадщиною, світовою та українською класичною музикою, заохочення молоді до духовних, патріотичних, творчих пізнань, популяризацією культурної спадщини.</w:t>
      </w:r>
    </w:p>
    <w:p w:rsidR="000B71A8" w:rsidRPr="000B71A8" w:rsidRDefault="000B71A8" w:rsidP="000B71A8">
      <w:pPr>
        <w:pStyle w:val="a4"/>
        <w:spacing w:before="0" w:beforeAutospacing="0" w:after="0" w:afterAutospacing="0"/>
        <w:ind w:firstLine="709"/>
        <w:jc w:val="both"/>
        <w:rPr>
          <w:color w:val="000000"/>
          <w:sz w:val="28"/>
          <w:szCs w:val="28"/>
        </w:rPr>
      </w:pPr>
      <w:r w:rsidRPr="000B71A8">
        <w:rPr>
          <w:color w:val="000000"/>
          <w:sz w:val="28"/>
          <w:szCs w:val="28"/>
        </w:rPr>
        <w:t xml:space="preserve">В рамках </w:t>
      </w:r>
      <w:proofErr w:type="spellStart"/>
      <w:r w:rsidRPr="000B71A8">
        <w:rPr>
          <w:color w:val="000000"/>
          <w:sz w:val="28"/>
          <w:szCs w:val="28"/>
        </w:rPr>
        <w:t>проєкту</w:t>
      </w:r>
      <w:proofErr w:type="spellEnd"/>
      <w:r w:rsidRPr="000B71A8">
        <w:rPr>
          <w:color w:val="000000"/>
          <w:sz w:val="28"/>
          <w:szCs w:val="28"/>
        </w:rPr>
        <w:t xml:space="preserve"> «Коломия культурна. Волонтерська» було організовано ряд молодіжних заходів. Проводились майстер-класи з акторської майстерності, хореографії, гри на гітарі, малювання та інші. Почав діяти клуб </w:t>
      </w:r>
      <w:proofErr w:type="spellStart"/>
      <w:r w:rsidRPr="000B71A8">
        <w:rPr>
          <w:color w:val="000000"/>
          <w:sz w:val="28"/>
          <w:szCs w:val="28"/>
        </w:rPr>
        <w:t>інтелектуально</w:t>
      </w:r>
      <w:proofErr w:type="spellEnd"/>
      <w:r w:rsidRPr="000B71A8">
        <w:rPr>
          <w:color w:val="000000"/>
          <w:sz w:val="28"/>
          <w:szCs w:val="28"/>
        </w:rPr>
        <w:t xml:space="preserve">-психологічної гри «Мафія». Розпочала роботу </w:t>
      </w:r>
      <w:proofErr w:type="spellStart"/>
      <w:r w:rsidRPr="000B71A8">
        <w:rPr>
          <w:color w:val="000000"/>
          <w:sz w:val="28"/>
          <w:szCs w:val="28"/>
        </w:rPr>
        <w:t>фотошкола</w:t>
      </w:r>
      <w:proofErr w:type="spellEnd"/>
      <w:r w:rsidRPr="000B71A8">
        <w:rPr>
          <w:color w:val="000000"/>
          <w:sz w:val="28"/>
          <w:szCs w:val="28"/>
        </w:rPr>
        <w:t>. Регулярно проводяться кінопокази українських стрічок.</w:t>
      </w:r>
    </w:p>
    <w:p w:rsidR="000B71A8" w:rsidRPr="000B71A8" w:rsidRDefault="000B71A8" w:rsidP="000B71A8">
      <w:pPr>
        <w:pStyle w:val="a4"/>
        <w:spacing w:before="0" w:beforeAutospacing="0" w:after="0" w:afterAutospacing="0"/>
        <w:ind w:firstLine="709"/>
        <w:jc w:val="both"/>
        <w:rPr>
          <w:sz w:val="28"/>
          <w:szCs w:val="28"/>
        </w:rPr>
      </w:pPr>
      <w:r w:rsidRPr="000B71A8">
        <w:rPr>
          <w:color w:val="000000"/>
          <w:sz w:val="28"/>
          <w:szCs w:val="28"/>
        </w:rPr>
        <w:t xml:space="preserve">В квітні спільно з Коломийською публічною бібліотекою було організовано акцію «Посади дерево миру». У висадці саджанців </w:t>
      </w:r>
      <w:proofErr w:type="spellStart"/>
      <w:r w:rsidRPr="000B71A8">
        <w:rPr>
          <w:color w:val="000000"/>
          <w:sz w:val="28"/>
          <w:szCs w:val="28"/>
        </w:rPr>
        <w:t>дуба</w:t>
      </w:r>
      <w:proofErr w:type="spellEnd"/>
      <w:r w:rsidRPr="000B71A8">
        <w:rPr>
          <w:color w:val="000000"/>
          <w:sz w:val="28"/>
          <w:szCs w:val="28"/>
        </w:rPr>
        <w:t xml:space="preserve"> взяла участь молодь нашої громади, а саме представники Молодіжної ради та Єдиного волонтерського центру. Посадили дерева на території Коломийської громади у селі </w:t>
      </w:r>
      <w:proofErr w:type="spellStart"/>
      <w:r w:rsidRPr="000B71A8">
        <w:rPr>
          <w:color w:val="000000"/>
          <w:sz w:val="28"/>
          <w:szCs w:val="28"/>
        </w:rPr>
        <w:t>Раківчик</w:t>
      </w:r>
      <w:proofErr w:type="spellEnd"/>
      <w:r w:rsidRPr="000B71A8">
        <w:rPr>
          <w:color w:val="000000"/>
          <w:sz w:val="28"/>
          <w:szCs w:val="28"/>
        </w:rPr>
        <w:t>. </w:t>
      </w:r>
    </w:p>
    <w:p w:rsidR="000B71A8" w:rsidRPr="000B71A8"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rPr>
        <w:t>п.4</w:t>
      </w:r>
      <w:r w:rsidR="00693A04">
        <w:rPr>
          <w:rFonts w:ascii="Times New Roman" w:hAnsi="Times New Roman"/>
          <w:sz w:val="28"/>
          <w:szCs w:val="28"/>
        </w:rPr>
        <w:t>.</w:t>
      </w:r>
      <w:r w:rsidRPr="000B71A8">
        <w:rPr>
          <w:rFonts w:ascii="Times New Roman" w:hAnsi="Times New Roman"/>
          <w:sz w:val="28"/>
          <w:szCs w:val="28"/>
        </w:rPr>
        <w:t xml:space="preserve"> </w:t>
      </w:r>
      <w:r>
        <w:rPr>
          <w:rFonts w:ascii="Times New Roman" w:hAnsi="Times New Roman"/>
          <w:sz w:val="28"/>
          <w:szCs w:val="28"/>
        </w:rPr>
        <w:t xml:space="preserve"> </w:t>
      </w:r>
      <w:r w:rsidRPr="000B71A8">
        <w:rPr>
          <w:rFonts w:ascii="Times New Roman" w:hAnsi="Times New Roman"/>
          <w:sz w:val="28"/>
          <w:szCs w:val="28"/>
        </w:rPr>
        <w:t xml:space="preserve">Впродовж цього часу в КУ  «Коломийська мала філармонії»  проведено 48  великих концертів, 9  художніх виставок, 7  театральних вистав,  в яких взяли участь  324 артисти що і є підтримкою для народних аматорських колективів. </w:t>
      </w:r>
    </w:p>
    <w:p w:rsidR="000B71A8" w:rsidRPr="000B71A8"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rPr>
        <w:t>Загалом, за звітний період творчі працівники Народного дому спільно з колективами філій –</w:t>
      </w:r>
      <w:r>
        <w:rPr>
          <w:rFonts w:ascii="Times New Roman" w:hAnsi="Times New Roman"/>
          <w:sz w:val="28"/>
          <w:szCs w:val="28"/>
        </w:rPr>
        <w:t xml:space="preserve"> </w:t>
      </w:r>
      <w:r w:rsidRPr="000B71A8">
        <w:rPr>
          <w:rFonts w:ascii="Times New Roman" w:hAnsi="Times New Roman"/>
          <w:sz w:val="28"/>
          <w:szCs w:val="28"/>
        </w:rPr>
        <w:t>Центрів культурних послуг провели 322 масових заходи.</w:t>
      </w:r>
    </w:p>
    <w:p w:rsidR="000B71A8" w:rsidRPr="000B71A8" w:rsidRDefault="000B71A8" w:rsidP="000B71A8">
      <w:pPr>
        <w:pStyle w:val="msonospacing0"/>
        <w:ind w:firstLine="709"/>
        <w:jc w:val="both"/>
        <w:rPr>
          <w:rFonts w:ascii="Times New Roman" w:hAnsi="Times New Roman"/>
          <w:sz w:val="28"/>
          <w:szCs w:val="28"/>
        </w:rPr>
      </w:pPr>
      <w:r w:rsidRPr="000B71A8">
        <w:rPr>
          <w:rFonts w:ascii="Times New Roman" w:hAnsi="Times New Roman"/>
          <w:sz w:val="28"/>
          <w:szCs w:val="28"/>
        </w:rPr>
        <w:t xml:space="preserve">У Арт-галереї «Зодіак» проводилися майстер-класи  з навчання малюнку і живопису для дітей і молоді, відбувалися вечірні малюнки для студентської молоді, експонувалася виставка картин київських художників Марії та Сергія Полякових (м. Київ) та виставки картин  графічних робіт Людвіга </w:t>
      </w:r>
      <w:proofErr w:type="spellStart"/>
      <w:r w:rsidRPr="000B71A8">
        <w:rPr>
          <w:rFonts w:ascii="Times New Roman" w:hAnsi="Times New Roman"/>
          <w:sz w:val="28"/>
          <w:szCs w:val="28"/>
        </w:rPr>
        <w:t>Одмана</w:t>
      </w:r>
      <w:proofErr w:type="spellEnd"/>
      <w:r w:rsidRPr="000B71A8">
        <w:rPr>
          <w:rFonts w:ascii="Times New Roman" w:hAnsi="Times New Roman"/>
          <w:sz w:val="28"/>
          <w:szCs w:val="28"/>
        </w:rPr>
        <w:t xml:space="preserve"> – художника, коваля зі Швеції в Арт-Галереї «Зодіак» (Палац культури та мистецтв «Народний дім»), продаж робіт якого були спрямовані на підтримку ЗСУ.</w:t>
      </w:r>
      <w:r w:rsidR="00F72B7E">
        <w:rPr>
          <w:rFonts w:ascii="Times New Roman" w:hAnsi="Times New Roman"/>
          <w:sz w:val="28"/>
          <w:szCs w:val="28"/>
        </w:rPr>
        <w:t xml:space="preserve">  </w:t>
      </w:r>
      <w:r w:rsidRPr="000B71A8">
        <w:rPr>
          <w:rFonts w:ascii="Times New Roman" w:hAnsi="Times New Roman"/>
          <w:sz w:val="28"/>
          <w:szCs w:val="28"/>
        </w:rPr>
        <w:t xml:space="preserve">Зберігаючи надбання традицій народної творчості покутського краю та з </w:t>
      </w:r>
      <w:r w:rsidRPr="000B71A8">
        <w:rPr>
          <w:rFonts w:ascii="Times New Roman" w:hAnsi="Times New Roman"/>
          <w:sz w:val="28"/>
          <w:szCs w:val="28"/>
        </w:rPr>
        <w:lastRenderedPageBreak/>
        <w:t>метою подання в перелік елементів нематеріальної культурної спад</w:t>
      </w:r>
      <w:r>
        <w:rPr>
          <w:rFonts w:ascii="Times New Roman" w:hAnsi="Times New Roman"/>
          <w:sz w:val="28"/>
          <w:szCs w:val="28"/>
        </w:rPr>
        <w:t>щ</w:t>
      </w:r>
      <w:r w:rsidRPr="000B71A8">
        <w:rPr>
          <w:rFonts w:ascii="Times New Roman" w:hAnsi="Times New Roman"/>
          <w:sz w:val="28"/>
          <w:szCs w:val="28"/>
        </w:rPr>
        <w:t xml:space="preserve">ини було </w:t>
      </w:r>
      <w:proofErr w:type="spellStart"/>
      <w:r w:rsidRPr="000B71A8">
        <w:rPr>
          <w:rFonts w:ascii="Times New Roman" w:hAnsi="Times New Roman"/>
          <w:sz w:val="28"/>
          <w:szCs w:val="28"/>
        </w:rPr>
        <w:t>відзнято</w:t>
      </w:r>
      <w:proofErr w:type="spellEnd"/>
      <w:r w:rsidRPr="000B71A8">
        <w:rPr>
          <w:rFonts w:ascii="Times New Roman" w:hAnsi="Times New Roman"/>
          <w:sz w:val="28"/>
          <w:szCs w:val="28"/>
        </w:rPr>
        <w:t xml:space="preserve"> фрагменти обрядів покутського весілля у селах </w:t>
      </w:r>
      <w:proofErr w:type="spellStart"/>
      <w:r w:rsidRPr="000B71A8">
        <w:rPr>
          <w:rFonts w:ascii="Times New Roman" w:hAnsi="Times New Roman"/>
          <w:sz w:val="28"/>
          <w:szCs w:val="28"/>
        </w:rPr>
        <w:t>Раківчик</w:t>
      </w:r>
      <w:proofErr w:type="spellEnd"/>
      <w:r w:rsidRPr="000B71A8">
        <w:rPr>
          <w:rFonts w:ascii="Times New Roman" w:hAnsi="Times New Roman"/>
          <w:sz w:val="28"/>
          <w:szCs w:val="28"/>
        </w:rPr>
        <w:t xml:space="preserve">, </w:t>
      </w:r>
      <w:proofErr w:type="spellStart"/>
      <w:r w:rsidRPr="000B71A8">
        <w:rPr>
          <w:rFonts w:ascii="Times New Roman" w:hAnsi="Times New Roman"/>
          <w:sz w:val="28"/>
          <w:szCs w:val="28"/>
        </w:rPr>
        <w:t>Воскресінці</w:t>
      </w:r>
      <w:proofErr w:type="spellEnd"/>
      <w:r w:rsidRPr="000B71A8">
        <w:rPr>
          <w:rFonts w:ascii="Times New Roman" w:hAnsi="Times New Roman"/>
          <w:sz w:val="28"/>
          <w:szCs w:val="28"/>
        </w:rPr>
        <w:t>, Коршів.</w:t>
      </w:r>
      <w:r w:rsidR="00F72B7E">
        <w:rPr>
          <w:rFonts w:ascii="Times New Roman" w:hAnsi="Times New Roman"/>
          <w:sz w:val="28"/>
          <w:szCs w:val="28"/>
        </w:rPr>
        <w:t xml:space="preserve"> </w:t>
      </w:r>
      <w:r w:rsidRPr="000B71A8">
        <w:rPr>
          <w:rFonts w:ascii="Times New Roman" w:hAnsi="Times New Roman"/>
          <w:sz w:val="28"/>
          <w:szCs w:val="28"/>
        </w:rPr>
        <w:t xml:space="preserve">Відеоматеріал з описами облікових карток передано до розгляду обласної комісії Управління культури, національностей та релігій Івано-Франківської ОДА. </w:t>
      </w:r>
    </w:p>
    <w:p w:rsidR="000B71A8" w:rsidRPr="000B71A8" w:rsidRDefault="000B71A8" w:rsidP="000B71A8">
      <w:pPr>
        <w:spacing w:after="0" w:line="240" w:lineRule="auto"/>
        <w:ind w:firstLine="709"/>
        <w:jc w:val="both"/>
        <w:rPr>
          <w:rFonts w:ascii="Times New Roman" w:hAnsi="Times New Roman" w:cs="Times New Roman"/>
          <w:sz w:val="28"/>
          <w:szCs w:val="28"/>
        </w:rPr>
      </w:pPr>
      <w:r w:rsidRPr="000B71A8">
        <w:rPr>
          <w:rFonts w:ascii="Times New Roman" w:hAnsi="Times New Roman" w:cs="Times New Roman"/>
          <w:sz w:val="28"/>
          <w:szCs w:val="28"/>
        </w:rPr>
        <w:t>п.5</w:t>
      </w:r>
      <w:r w:rsidR="00693A04">
        <w:rPr>
          <w:rFonts w:ascii="Times New Roman" w:hAnsi="Times New Roman" w:cs="Times New Roman"/>
          <w:sz w:val="28"/>
          <w:szCs w:val="28"/>
        </w:rPr>
        <w:t>.</w:t>
      </w:r>
      <w:r w:rsidRPr="000B71A8">
        <w:rPr>
          <w:rFonts w:ascii="Times New Roman" w:hAnsi="Times New Roman" w:cs="Times New Roman"/>
          <w:sz w:val="28"/>
          <w:szCs w:val="28"/>
        </w:rPr>
        <w:t xml:space="preserve"> В 2022 році почалася інвентаризація фондів музею, і на даний час </w:t>
      </w:r>
      <w:proofErr w:type="spellStart"/>
      <w:r w:rsidRPr="000B71A8">
        <w:rPr>
          <w:rFonts w:ascii="Times New Roman" w:hAnsi="Times New Roman" w:cs="Times New Roman"/>
          <w:sz w:val="28"/>
          <w:szCs w:val="28"/>
        </w:rPr>
        <w:t>проінвентаризовано</w:t>
      </w:r>
      <w:proofErr w:type="spellEnd"/>
      <w:r w:rsidRPr="000B71A8">
        <w:rPr>
          <w:rFonts w:ascii="Times New Roman" w:hAnsi="Times New Roman" w:cs="Times New Roman"/>
          <w:sz w:val="28"/>
          <w:szCs w:val="28"/>
        </w:rPr>
        <w:t xml:space="preserve"> 12 500 предметів. Справжнім скарбом є амфора з малоазійського міста Гераклія, залізний серп IV століття нашої ери та 55 фрагментів посуду, які знайдені на території села </w:t>
      </w:r>
      <w:proofErr w:type="spellStart"/>
      <w:r w:rsidRPr="000B71A8">
        <w:rPr>
          <w:rFonts w:ascii="Times New Roman" w:hAnsi="Times New Roman" w:cs="Times New Roman"/>
          <w:sz w:val="28"/>
          <w:szCs w:val="28"/>
        </w:rPr>
        <w:t>Товмачик</w:t>
      </w:r>
      <w:proofErr w:type="spellEnd"/>
      <w:r w:rsidRPr="000B71A8">
        <w:rPr>
          <w:rFonts w:ascii="Times New Roman" w:hAnsi="Times New Roman" w:cs="Times New Roman"/>
          <w:sz w:val="28"/>
          <w:szCs w:val="28"/>
        </w:rPr>
        <w:t xml:space="preserve"> під час археологічних розкопок 1990 – 1991 років, очолюваних доктором історичних наук, провідним науковим співробітником Національного музею історії України Ліаною Вакуленко. Меценатом на проведення реставраційних робіт з відновлення амфори став міський голова Богдан Станіславський.</w:t>
      </w:r>
    </w:p>
    <w:p w:rsidR="000B71A8" w:rsidRPr="000B71A8" w:rsidRDefault="000B71A8" w:rsidP="000B71A8">
      <w:pPr>
        <w:spacing w:after="0" w:line="240" w:lineRule="auto"/>
        <w:ind w:firstLine="709"/>
        <w:jc w:val="both"/>
        <w:rPr>
          <w:rFonts w:ascii="Times New Roman" w:hAnsi="Times New Roman" w:cs="Times New Roman"/>
          <w:sz w:val="28"/>
          <w:szCs w:val="28"/>
        </w:rPr>
      </w:pPr>
      <w:r w:rsidRPr="000B71A8">
        <w:rPr>
          <w:rFonts w:ascii="Times New Roman" w:hAnsi="Times New Roman" w:cs="Times New Roman"/>
          <w:sz w:val="28"/>
          <w:szCs w:val="28"/>
        </w:rPr>
        <w:t xml:space="preserve">Цінними подарунками також є макет пістолету-кулемету </w:t>
      </w:r>
      <w:proofErr w:type="spellStart"/>
      <w:r w:rsidRPr="000B71A8">
        <w:rPr>
          <w:rFonts w:ascii="Times New Roman" w:hAnsi="Times New Roman" w:cs="Times New Roman"/>
          <w:sz w:val="28"/>
          <w:szCs w:val="28"/>
        </w:rPr>
        <w:t>Судаєва</w:t>
      </w:r>
      <w:proofErr w:type="spellEnd"/>
      <w:r w:rsidRPr="000B71A8">
        <w:rPr>
          <w:rFonts w:ascii="Times New Roman" w:hAnsi="Times New Roman" w:cs="Times New Roman"/>
          <w:sz w:val="28"/>
          <w:szCs w:val="28"/>
        </w:rPr>
        <w:t xml:space="preserve">, подарований Василем Антонюком, віолончель, отримана від Яреми Романюка, килим, який був власністю Олени </w:t>
      </w:r>
      <w:proofErr w:type="spellStart"/>
      <w:r w:rsidRPr="000B71A8">
        <w:rPr>
          <w:rFonts w:ascii="Times New Roman" w:hAnsi="Times New Roman" w:cs="Times New Roman"/>
          <w:sz w:val="28"/>
          <w:szCs w:val="28"/>
        </w:rPr>
        <w:t>Кисілевської</w:t>
      </w:r>
      <w:proofErr w:type="spellEnd"/>
      <w:r w:rsidRPr="000B71A8">
        <w:rPr>
          <w:rFonts w:ascii="Times New Roman" w:hAnsi="Times New Roman" w:cs="Times New Roman"/>
          <w:sz w:val="28"/>
          <w:szCs w:val="28"/>
        </w:rPr>
        <w:t>, а пожертвувала – Марія Гнатюк.</w:t>
      </w:r>
    </w:p>
    <w:p w:rsidR="000B71A8" w:rsidRPr="000B71A8" w:rsidRDefault="000B71A8" w:rsidP="000B71A8">
      <w:pPr>
        <w:spacing w:after="0" w:line="240" w:lineRule="auto"/>
        <w:ind w:firstLine="709"/>
        <w:jc w:val="both"/>
        <w:rPr>
          <w:rFonts w:ascii="Times New Roman" w:hAnsi="Times New Roman" w:cs="Times New Roman"/>
          <w:sz w:val="28"/>
          <w:szCs w:val="28"/>
        </w:rPr>
      </w:pPr>
      <w:r w:rsidRPr="000B71A8">
        <w:rPr>
          <w:rFonts w:ascii="Times New Roman" w:hAnsi="Times New Roman" w:cs="Times New Roman"/>
          <w:sz w:val="28"/>
          <w:szCs w:val="28"/>
        </w:rPr>
        <w:t xml:space="preserve">Колекцію спадщини Василя Нагірного, яку науково опрацьовують музейники, цього року ми поповнили записами усіх авторських фільмів та радіопередач нашого славного </w:t>
      </w:r>
      <w:proofErr w:type="spellStart"/>
      <w:r w:rsidRPr="000B71A8">
        <w:rPr>
          <w:rFonts w:ascii="Times New Roman" w:hAnsi="Times New Roman" w:cs="Times New Roman"/>
          <w:sz w:val="28"/>
          <w:szCs w:val="28"/>
        </w:rPr>
        <w:t>коломийця</w:t>
      </w:r>
      <w:proofErr w:type="spellEnd"/>
      <w:r w:rsidRPr="000B71A8">
        <w:rPr>
          <w:rFonts w:ascii="Times New Roman" w:hAnsi="Times New Roman" w:cs="Times New Roman"/>
          <w:sz w:val="28"/>
          <w:szCs w:val="28"/>
        </w:rPr>
        <w:t>.   Багато цікавих заходів відбулося в музеї протягом року. Знаковою подією року  стало відкриття постійно діючої експозиції «Промисловість і торгівля Коломиї XIX – першої половини XX ст.», яку відкрито до Дня міста.</w:t>
      </w:r>
    </w:p>
    <w:p w:rsidR="000B71A8" w:rsidRPr="000B71A8" w:rsidRDefault="00457E3A" w:rsidP="00BC0014">
      <w:pPr>
        <w:pStyle w:val="aa"/>
        <w:ind w:firstLine="709"/>
        <w:jc w:val="both"/>
        <w:rPr>
          <w:rFonts w:ascii="Times New Roman" w:hAnsi="Times New Roman"/>
          <w:sz w:val="28"/>
          <w:szCs w:val="28"/>
        </w:rPr>
      </w:pPr>
      <w:r>
        <w:rPr>
          <w:rFonts w:ascii="Times New Roman" w:hAnsi="Times New Roman"/>
          <w:sz w:val="28"/>
          <w:szCs w:val="28"/>
        </w:rPr>
        <w:t>п.</w:t>
      </w:r>
      <w:r w:rsidR="000B71A8" w:rsidRPr="000B71A8">
        <w:rPr>
          <w:rFonts w:ascii="Times New Roman" w:hAnsi="Times New Roman"/>
          <w:sz w:val="28"/>
          <w:szCs w:val="28"/>
        </w:rPr>
        <w:t>6. З початком дії воєнного стану на території України проводились заходи з убезпечення пам’яток культурної спадщини міста, а також підпорядкованих управлінню культури власними силами, силами сектору та працівниками управління культури.</w:t>
      </w:r>
    </w:p>
    <w:p w:rsidR="000B71A8" w:rsidRPr="000B71A8"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rPr>
        <w:t xml:space="preserve">Впродовж березня-травня було проведено екскурсійні тури для ВПО, а впродовж вересня-жовтня для дітей учасників табору з Дніпра. Метою екскурсійних турів було ознайомлення з архітектурою та культурною спадщиною міста Коломиї. Популяризували нематеріальну спадщину нашого Покутського краю влаштовуючи виставки у Малій філармонії «Сокіл» та створюючи фотовиставки та </w:t>
      </w:r>
      <w:proofErr w:type="spellStart"/>
      <w:r w:rsidRPr="000B71A8">
        <w:rPr>
          <w:rFonts w:ascii="Times New Roman" w:hAnsi="Times New Roman"/>
          <w:sz w:val="28"/>
          <w:szCs w:val="28"/>
        </w:rPr>
        <w:t>фотозони</w:t>
      </w:r>
      <w:proofErr w:type="spellEnd"/>
      <w:r w:rsidRPr="000B71A8">
        <w:rPr>
          <w:rFonts w:ascii="Times New Roman" w:hAnsi="Times New Roman"/>
          <w:sz w:val="28"/>
          <w:szCs w:val="28"/>
        </w:rPr>
        <w:t xml:space="preserve"> у місті.</w:t>
      </w:r>
    </w:p>
    <w:p w:rsidR="000B71A8" w:rsidRPr="000B71A8"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rPr>
        <w:t>З участю сектору культурної спадщини проведено рятівні роботи даху будівлі пам’ятки архітектури місцевого значення ох №575 вул.Петлюри,11. Для подальшого функціонування та збереження пам’ятки архітектури проведено: освітлення, водопостачання, тепломережа, закінчуються роботи з підключення системи опалення у будівлі.</w:t>
      </w:r>
    </w:p>
    <w:p w:rsidR="000B71A8" w:rsidRPr="000B71A8"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rPr>
        <w:t>Проведення ремонтних робіт опалення КЗ «Коломийської дитячої музичної школи № 1 імені Анатолія Кос-Анатольського</w:t>
      </w:r>
      <w:r w:rsidR="005A51DE">
        <w:rPr>
          <w:rFonts w:ascii="Times New Roman" w:hAnsi="Times New Roman"/>
          <w:sz w:val="28"/>
          <w:szCs w:val="28"/>
        </w:rPr>
        <w:t>»</w:t>
      </w:r>
      <w:r w:rsidRPr="000B71A8">
        <w:rPr>
          <w:rFonts w:ascii="Times New Roman" w:hAnsi="Times New Roman"/>
          <w:sz w:val="28"/>
          <w:szCs w:val="28"/>
        </w:rPr>
        <w:t xml:space="preserve">  дасть можливість і зберегти пам’ятку і нормально функціонувати музичній школі.</w:t>
      </w:r>
    </w:p>
    <w:p w:rsidR="000B71A8" w:rsidRPr="000B71A8" w:rsidRDefault="00141B82" w:rsidP="000B71A8">
      <w:pPr>
        <w:pStyle w:val="aa"/>
        <w:ind w:firstLine="709"/>
        <w:jc w:val="both"/>
        <w:rPr>
          <w:rFonts w:ascii="Times New Roman" w:hAnsi="Times New Roman"/>
          <w:sz w:val="28"/>
          <w:szCs w:val="28"/>
        </w:rPr>
      </w:pPr>
      <w:r>
        <w:rPr>
          <w:rFonts w:ascii="Times New Roman" w:hAnsi="Times New Roman"/>
          <w:sz w:val="28"/>
          <w:szCs w:val="28"/>
        </w:rPr>
        <w:t>Сектором</w:t>
      </w:r>
      <w:r w:rsidR="000B71A8" w:rsidRPr="000B71A8">
        <w:rPr>
          <w:rFonts w:ascii="Times New Roman" w:hAnsi="Times New Roman"/>
          <w:sz w:val="28"/>
          <w:szCs w:val="28"/>
        </w:rPr>
        <w:t xml:space="preserve"> охоро</w:t>
      </w:r>
      <w:r>
        <w:rPr>
          <w:rFonts w:ascii="Times New Roman" w:hAnsi="Times New Roman"/>
          <w:sz w:val="28"/>
          <w:szCs w:val="28"/>
        </w:rPr>
        <w:t>ни культурної спадщини проводилось</w:t>
      </w:r>
      <w:r w:rsidR="000B71A8" w:rsidRPr="000B71A8">
        <w:rPr>
          <w:rFonts w:ascii="Times New Roman" w:hAnsi="Times New Roman"/>
          <w:sz w:val="28"/>
          <w:szCs w:val="28"/>
        </w:rPr>
        <w:t xml:space="preserve"> ознайомлення з пам’ятками культурної спадщини Коломиї Українській освітній пла</w:t>
      </w:r>
      <w:r>
        <w:rPr>
          <w:rFonts w:ascii="Times New Roman" w:hAnsi="Times New Roman"/>
          <w:sz w:val="28"/>
          <w:szCs w:val="28"/>
        </w:rPr>
        <w:t>тформі «Будуємо Україну разом».</w:t>
      </w:r>
      <w:r w:rsidR="00DA6F44">
        <w:rPr>
          <w:rFonts w:ascii="Times New Roman" w:hAnsi="Times New Roman"/>
          <w:sz w:val="28"/>
          <w:szCs w:val="28"/>
        </w:rPr>
        <w:t xml:space="preserve"> </w:t>
      </w:r>
      <w:r w:rsidR="000B71A8" w:rsidRPr="000B71A8">
        <w:rPr>
          <w:rFonts w:ascii="Times New Roman" w:hAnsi="Times New Roman"/>
          <w:sz w:val="28"/>
          <w:szCs w:val="28"/>
        </w:rPr>
        <w:t xml:space="preserve">Виготовлено п’ять охоронних договорів </w:t>
      </w:r>
      <w:proofErr w:type="spellStart"/>
      <w:r w:rsidR="000B71A8" w:rsidRPr="000B71A8">
        <w:rPr>
          <w:rFonts w:ascii="Times New Roman" w:hAnsi="Times New Roman"/>
          <w:sz w:val="28"/>
          <w:szCs w:val="28"/>
        </w:rPr>
        <w:t>пам</w:t>
      </w:r>
      <w:proofErr w:type="spellEnd"/>
      <w:r w:rsidR="000B71A8" w:rsidRPr="000B71A8">
        <w:rPr>
          <w:rFonts w:ascii="Times New Roman" w:hAnsi="Times New Roman"/>
          <w:sz w:val="28"/>
          <w:szCs w:val="28"/>
          <w:lang w:val="ru-RU"/>
        </w:rPr>
        <w:t>’</w:t>
      </w:r>
      <w:r w:rsidR="000B71A8" w:rsidRPr="000B71A8">
        <w:rPr>
          <w:rFonts w:ascii="Times New Roman" w:hAnsi="Times New Roman"/>
          <w:sz w:val="28"/>
          <w:szCs w:val="28"/>
        </w:rPr>
        <w:t xml:space="preserve">яток архітектури місцевого значення, два </w:t>
      </w:r>
      <w:proofErr w:type="spellStart"/>
      <w:r w:rsidR="000B71A8" w:rsidRPr="000B71A8">
        <w:rPr>
          <w:rFonts w:ascii="Times New Roman" w:hAnsi="Times New Roman"/>
          <w:sz w:val="28"/>
          <w:szCs w:val="28"/>
        </w:rPr>
        <w:t>пам</w:t>
      </w:r>
      <w:proofErr w:type="spellEnd"/>
      <w:r w:rsidR="000B71A8" w:rsidRPr="000B71A8">
        <w:rPr>
          <w:rFonts w:ascii="Times New Roman" w:hAnsi="Times New Roman"/>
          <w:sz w:val="28"/>
          <w:szCs w:val="28"/>
          <w:lang w:val="ru-RU"/>
        </w:rPr>
        <w:t>’</w:t>
      </w:r>
      <w:proofErr w:type="spellStart"/>
      <w:r w:rsidR="000B71A8" w:rsidRPr="000B71A8">
        <w:rPr>
          <w:rFonts w:ascii="Times New Roman" w:hAnsi="Times New Roman"/>
          <w:sz w:val="28"/>
          <w:szCs w:val="28"/>
        </w:rPr>
        <w:t>яткоохоронні</w:t>
      </w:r>
      <w:proofErr w:type="spellEnd"/>
      <w:r w:rsidR="000B71A8" w:rsidRPr="000B71A8">
        <w:rPr>
          <w:rFonts w:ascii="Times New Roman" w:hAnsi="Times New Roman"/>
          <w:sz w:val="28"/>
          <w:szCs w:val="28"/>
        </w:rPr>
        <w:t xml:space="preserve"> паспорти. Погоджувалися встановлення вивісок центральної частини міста.</w:t>
      </w:r>
    </w:p>
    <w:p w:rsidR="000B71A8" w:rsidRPr="000B71A8" w:rsidRDefault="000B71A8" w:rsidP="000B71A8">
      <w:pPr>
        <w:pStyle w:val="a4"/>
        <w:spacing w:before="0" w:beforeAutospacing="0" w:after="0" w:afterAutospacing="0"/>
        <w:ind w:firstLine="709"/>
        <w:jc w:val="both"/>
        <w:rPr>
          <w:sz w:val="28"/>
          <w:szCs w:val="28"/>
        </w:rPr>
      </w:pPr>
      <w:r>
        <w:rPr>
          <w:sz w:val="28"/>
          <w:szCs w:val="28"/>
        </w:rPr>
        <w:lastRenderedPageBreak/>
        <w:t>п</w:t>
      </w:r>
      <w:r w:rsidRPr="000B71A8">
        <w:rPr>
          <w:sz w:val="28"/>
          <w:szCs w:val="28"/>
        </w:rPr>
        <w:t>.8.9</w:t>
      </w:r>
      <w:r>
        <w:rPr>
          <w:sz w:val="28"/>
          <w:szCs w:val="28"/>
        </w:rPr>
        <w:t>.</w:t>
      </w:r>
      <w:r w:rsidRPr="000B71A8">
        <w:rPr>
          <w:color w:val="000000"/>
          <w:sz w:val="28"/>
          <w:szCs w:val="28"/>
        </w:rPr>
        <w:t xml:space="preserve"> працював «Творчий дворик» де молодь протягом літа проводить </w:t>
      </w:r>
      <w:proofErr w:type="spellStart"/>
      <w:r w:rsidRPr="000B71A8">
        <w:rPr>
          <w:color w:val="000000"/>
          <w:sz w:val="28"/>
          <w:szCs w:val="28"/>
        </w:rPr>
        <w:t>літературники</w:t>
      </w:r>
      <w:proofErr w:type="spellEnd"/>
      <w:r w:rsidRPr="000B71A8">
        <w:rPr>
          <w:color w:val="000000"/>
          <w:sz w:val="28"/>
          <w:szCs w:val="28"/>
        </w:rPr>
        <w:t xml:space="preserve"> та музичні вечори. </w:t>
      </w:r>
      <w:r w:rsidR="00F72B7E">
        <w:rPr>
          <w:color w:val="000000"/>
          <w:sz w:val="28"/>
          <w:szCs w:val="28"/>
        </w:rPr>
        <w:t xml:space="preserve"> </w:t>
      </w:r>
      <w:r w:rsidRPr="000B71A8">
        <w:rPr>
          <w:color w:val="000000"/>
          <w:sz w:val="28"/>
          <w:szCs w:val="28"/>
        </w:rPr>
        <w:t xml:space="preserve">Надано підтримку в організації благодійного аукціону Наталії </w:t>
      </w:r>
      <w:proofErr w:type="spellStart"/>
      <w:r w:rsidRPr="000B71A8">
        <w:rPr>
          <w:color w:val="000000"/>
          <w:sz w:val="28"/>
          <w:szCs w:val="28"/>
        </w:rPr>
        <w:t>Довганюк</w:t>
      </w:r>
      <w:proofErr w:type="spellEnd"/>
      <w:r w:rsidRPr="000B71A8">
        <w:rPr>
          <w:color w:val="000000"/>
          <w:sz w:val="28"/>
          <w:szCs w:val="28"/>
        </w:rPr>
        <w:t xml:space="preserve"> та вечору поезії Наталії </w:t>
      </w:r>
      <w:proofErr w:type="spellStart"/>
      <w:r w:rsidRPr="000B71A8">
        <w:rPr>
          <w:color w:val="000000"/>
          <w:sz w:val="28"/>
          <w:szCs w:val="28"/>
        </w:rPr>
        <w:t>Городчук</w:t>
      </w:r>
      <w:proofErr w:type="spellEnd"/>
      <w:r w:rsidRPr="000B71A8">
        <w:rPr>
          <w:color w:val="000000"/>
          <w:sz w:val="28"/>
          <w:szCs w:val="28"/>
        </w:rPr>
        <w:t xml:space="preserve">. </w:t>
      </w:r>
    </w:p>
    <w:p w:rsidR="000B71A8" w:rsidRPr="000B71A8" w:rsidRDefault="000B71A8" w:rsidP="000B71A8">
      <w:pPr>
        <w:pStyle w:val="a4"/>
        <w:spacing w:before="0" w:beforeAutospacing="0" w:after="0" w:afterAutospacing="0"/>
        <w:ind w:firstLine="709"/>
        <w:jc w:val="both"/>
        <w:rPr>
          <w:sz w:val="28"/>
          <w:szCs w:val="28"/>
        </w:rPr>
      </w:pPr>
      <w:r w:rsidRPr="000B71A8">
        <w:rPr>
          <w:color w:val="000000"/>
          <w:sz w:val="28"/>
          <w:szCs w:val="28"/>
        </w:rPr>
        <w:t xml:space="preserve">17 липня Молодіжна рада за підтримки міської ради організувала масштабний благодійний концерт в Коломийській малій філармонії «Сокіл» на якому виступили відомі молодіжні гурти та виконавці. На заході вдалось зібрати понад 40 тис. грн. для підтримки ЗСУ. </w:t>
      </w:r>
      <w:r w:rsidR="00DA6F44">
        <w:rPr>
          <w:color w:val="000000"/>
          <w:sz w:val="28"/>
          <w:szCs w:val="28"/>
        </w:rPr>
        <w:t xml:space="preserve">   </w:t>
      </w:r>
      <w:r w:rsidRPr="000B71A8">
        <w:rPr>
          <w:color w:val="000000"/>
          <w:sz w:val="28"/>
          <w:szCs w:val="28"/>
        </w:rPr>
        <w:t xml:space="preserve">12 серпня до Дня молоді відбулось нагородження кращої молоді нашої територіальної громади за активну громадську діяльність та вагомий внесок у розвиток молодіжної політики.  </w:t>
      </w:r>
    </w:p>
    <w:p w:rsidR="000B71A8" w:rsidRPr="000B71A8" w:rsidRDefault="000B71A8" w:rsidP="000B71A8">
      <w:pPr>
        <w:pStyle w:val="a4"/>
        <w:spacing w:before="0" w:beforeAutospacing="0" w:after="0" w:afterAutospacing="0"/>
        <w:ind w:firstLine="709"/>
        <w:jc w:val="both"/>
        <w:rPr>
          <w:sz w:val="28"/>
          <w:szCs w:val="28"/>
        </w:rPr>
      </w:pPr>
      <w:r w:rsidRPr="000B71A8">
        <w:rPr>
          <w:color w:val="000000"/>
          <w:sz w:val="28"/>
          <w:szCs w:val="28"/>
        </w:rPr>
        <w:t xml:space="preserve">Надано фінансову підтримку ГО «Коломийське </w:t>
      </w:r>
      <w:proofErr w:type="spellStart"/>
      <w:r w:rsidRPr="000B71A8">
        <w:rPr>
          <w:color w:val="000000"/>
          <w:sz w:val="28"/>
          <w:szCs w:val="28"/>
        </w:rPr>
        <w:t>дебатне</w:t>
      </w:r>
      <w:proofErr w:type="spellEnd"/>
      <w:r w:rsidRPr="000B71A8">
        <w:rPr>
          <w:color w:val="000000"/>
          <w:sz w:val="28"/>
          <w:szCs w:val="28"/>
        </w:rPr>
        <w:t xml:space="preserve"> об’єднання» в організації «Коломийської </w:t>
      </w:r>
      <w:proofErr w:type="spellStart"/>
      <w:r w:rsidRPr="000B71A8">
        <w:rPr>
          <w:color w:val="000000"/>
          <w:sz w:val="28"/>
          <w:szCs w:val="28"/>
        </w:rPr>
        <w:t>дебатної</w:t>
      </w:r>
      <w:proofErr w:type="spellEnd"/>
      <w:r w:rsidRPr="000B71A8">
        <w:rPr>
          <w:color w:val="000000"/>
          <w:sz w:val="28"/>
          <w:szCs w:val="28"/>
        </w:rPr>
        <w:t xml:space="preserve"> школи». Також протягом року часто проводились публічні дебати.</w:t>
      </w:r>
    </w:p>
    <w:p w:rsidR="000B71A8" w:rsidRPr="000B71A8" w:rsidRDefault="000B71A8" w:rsidP="000B71A8">
      <w:pPr>
        <w:pStyle w:val="a4"/>
        <w:spacing w:before="0" w:beforeAutospacing="0" w:after="0" w:afterAutospacing="0"/>
        <w:ind w:firstLine="709"/>
        <w:jc w:val="both"/>
        <w:rPr>
          <w:sz w:val="28"/>
          <w:szCs w:val="28"/>
        </w:rPr>
      </w:pPr>
      <w:r w:rsidRPr="000B71A8">
        <w:rPr>
          <w:color w:val="000000"/>
          <w:sz w:val="28"/>
          <w:szCs w:val="28"/>
        </w:rPr>
        <w:t xml:space="preserve">Реалізовувався </w:t>
      </w:r>
      <w:proofErr w:type="spellStart"/>
      <w:r w:rsidRPr="000B71A8">
        <w:rPr>
          <w:color w:val="000000"/>
          <w:sz w:val="28"/>
          <w:szCs w:val="28"/>
        </w:rPr>
        <w:t>проєкт</w:t>
      </w:r>
      <w:proofErr w:type="spellEnd"/>
      <w:r w:rsidRPr="000B71A8">
        <w:rPr>
          <w:color w:val="000000"/>
          <w:sz w:val="28"/>
          <w:szCs w:val="28"/>
        </w:rPr>
        <w:t xml:space="preserve"> «Літературні вихідні» в рамках Всеукраїнської школи з громадянської та волонтерської участі й патріотичного виховання «Агенти змін».</w:t>
      </w:r>
    </w:p>
    <w:p w:rsidR="000B71A8" w:rsidRPr="000B71A8" w:rsidRDefault="000B71A8" w:rsidP="000B71A8">
      <w:pPr>
        <w:pStyle w:val="msonormalcxspmiddle"/>
        <w:spacing w:before="0" w:beforeAutospacing="0" w:after="0" w:afterAutospacing="0"/>
        <w:ind w:firstLine="709"/>
        <w:contextualSpacing/>
        <w:jc w:val="both"/>
        <w:rPr>
          <w:sz w:val="28"/>
          <w:szCs w:val="28"/>
        </w:rPr>
      </w:pPr>
      <w:r w:rsidRPr="000B71A8">
        <w:rPr>
          <w:sz w:val="28"/>
          <w:szCs w:val="28"/>
        </w:rPr>
        <w:t xml:space="preserve">П.11 Учні  мистецьких шкіл щороку примножують досягнення, беручи участь в численних конкурсах </w:t>
      </w:r>
      <w:r w:rsidR="00DA6F44">
        <w:rPr>
          <w:sz w:val="28"/>
          <w:szCs w:val="28"/>
        </w:rPr>
        <w:t>м</w:t>
      </w:r>
      <w:r w:rsidRPr="000B71A8">
        <w:rPr>
          <w:sz w:val="28"/>
          <w:szCs w:val="28"/>
        </w:rPr>
        <w:t xml:space="preserve">іжнародного, </w:t>
      </w:r>
      <w:r w:rsidR="00DA6F44">
        <w:rPr>
          <w:sz w:val="28"/>
          <w:szCs w:val="28"/>
        </w:rPr>
        <w:t>в</w:t>
      </w:r>
      <w:r w:rsidRPr="000B71A8">
        <w:rPr>
          <w:sz w:val="28"/>
          <w:szCs w:val="28"/>
        </w:rPr>
        <w:t xml:space="preserve">сеукраїнського, обласного рівня, враховуючи військовий стан в країні, який </w:t>
      </w:r>
      <w:proofErr w:type="spellStart"/>
      <w:r w:rsidRPr="000B71A8">
        <w:rPr>
          <w:sz w:val="28"/>
          <w:szCs w:val="28"/>
        </w:rPr>
        <w:t>вніс</w:t>
      </w:r>
      <w:proofErr w:type="spellEnd"/>
      <w:r w:rsidRPr="000B71A8">
        <w:rPr>
          <w:sz w:val="28"/>
          <w:szCs w:val="28"/>
        </w:rPr>
        <w:t xml:space="preserve"> свої корективи в наше життя. </w:t>
      </w:r>
    </w:p>
    <w:p w:rsidR="000B71A8" w:rsidRPr="000B71A8"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rPr>
        <w:t>За 2022</w:t>
      </w:r>
      <w:r w:rsidR="00457E3A">
        <w:rPr>
          <w:rFonts w:ascii="Times New Roman" w:hAnsi="Times New Roman"/>
          <w:sz w:val="28"/>
          <w:szCs w:val="28"/>
        </w:rPr>
        <w:t xml:space="preserve"> </w:t>
      </w:r>
      <w:r w:rsidRPr="000B71A8">
        <w:rPr>
          <w:rFonts w:ascii="Times New Roman" w:hAnsi="Times New Roman"/>
          <w:sz w:val="28"/>
          <w:szCs w:val="28"/>
        </w:rPr>
        <w:t>р</w:t>
      </w:r>
      <w:r w:rsidR="00457E3A">
        <w:rPr>
          <w:rFonts w:ascii="Times New Roman" w:hAnsi="Times New Roman"/>
          <w:sz w:val="28"/>
          <w:szCs w:val="28"/>
        </w:rPr>
        <w:t>ік</w:t>
      </w:r>
      <w:r w:rsidRPr="000B71A8">
        <w:rPr>
          <w:rFonts w:ascii="Times New Roman" w:hAnsi="Times New Roman"/>
          <w:sz w:val="28"/>
          <w:szCs w:val="28"/>
        </w:rPr>
        <w:t xml:space="preserve"> учні шкіл привезли 86 нагород з </w:t>
      </w:r>
      <w:r w:rsidR="00DA6F44">
        <w:rPr>
          <w:rFonts w:ascii="Times New Roman" w:hAnsi="Times New Roman"/>
          <w:sz w:val="28"/>
          <w:szCs w:val="28"/>
        </w:rPr>
        <w:t>в</w:t>
      </w:r>
      <w:r w:rsidRPr="000B71A8">
        <w:rPr>
          <w:rFonts w:ascii="Times New Roman" w:hAnsi="Times New Roman"/>
          <w:sz w:val="28"/>
          <w:szCs w:val="28"/>
        </w:rPr>
        <w:t>сеукраїнських, регі</w:t>
      </w:r>
      <w:r w:rsidR="00457E3A">
        <w:rPr>
          <w:rFonts w:ascii="Times New Roman" w:hAnsi="Times New Roman"/>
          <w:sz w:val="28"/>
          <w:szCs w:val="28"/>
        </w:rPr>
        <w:t>о</w:t>
      </w:r>
      <w:r w:rsidRPr="000B71A8">
        <w:rPr>
          <w:rFonts w:ascii="Times New Roman" w:hAnsi="Times New Roman"/>
          <w:sz w:val="28"/>
          <w:szCs w:val="28"/>
        </w:rPr>
        <w:t>нальних та міжнародних конкурсів. Активно брали участь в різноманітних заходах концертах та майстер</w:t>
      </w:r>
      <w:r w:rsidR="002169F4" w:rsidRPr="00170A09">
        <w:rPr>
          <w:rFonts w:ascii="Times New Roman" w:hAnsi="Times New Roman"/>
          <w:sz w:val="28"/>
          <w:szCs w:val="28"/>
          <w:lang w:val="ru-RU"/>
        </w:rPr>
        <w:t>-</w:t>
      </w:r>
      <w:r w:rsidRPr="000B71A8">
        <w:rPr>
          <w:rFonts w:ascii="Times New Roman" w:hAnsi="Times New Roman"/>
          <w:sz w:val="28"/>
          <w:szCs w:val="28"/>
        </w:rPr>
        <w:t>класах.</w:t>
      </w:r>
    </w:p>
    <w:p w:rsidR="000B71A8" w:rsidRPr="000B71A8" w:rsidRDefault="000B71A8" w:rsidP="00DA6F44">
      <w:pPr>
        <w:spacing w:after="0" w:line="240" w:lineRule="auto"/>
        <w:ind w:firstLine="709"/>
        <w:jc w:val="both"/>
        <w:rPr>
          <w:rFonts w:ascii="Times New Roman" w:hAnsi="Times New Roman"/>
          <w:sz w:val="28"/>
          <w:szCs w:val="28"/>
          <w:shd w:val="clear" w:color="auto" w:fill="FFFFFF"/>
        </w:rPr>
      </w:pPr>
      <w:r>
        <w:rPr>
          <w:rFonts w:ascii="Times New Roman" w:hAnsi="Times New Roman" w:cs="Times New Roman"/>
          <w:sz w:val="28"/>
          <w:szCs w:val="28"/>
        </w:rPr>
        <w:t>п</w:t>
      </w:r>
      <w:r w:rsidRPr="000B71A8">
        <w:rPr>
          <w:rFonts w:ascii="Times New Roman" w:hAnsi="Times New Roman" w:cs="Times New Roman"/>
          <w:sz w:val="28"/>
          <w:szCs w:val="28"/>
        </w:rPr>
        <w:t>.12,13</w:t>
      </w:r>
      <w:r>
        <w:rPr>
          <w:rFonts w:ascii="Times New Roman" w:hAnsi="Times New Roman" w:cs="Times New Roman"/>
          <w:sz w:val="28"/>
          <w:szCs w:val="28"/>
        </w:rPr>
        <w:t>.</w:t>
      </w:r>
      <w:r w:rsidRPr="000B71A8">
        <w:rPr>
          <w:rFonts w:ascii="Times New Roman" w:hAnsi="Times New Roman" w:cs="Times New Roman"/>
          <w:color w:val="0D0D0D"/>
          <w:sz w:val="28"/>
          <w:szCs w:val="28"/>
          <w:shd w:val="clear" w:color="auto" w:fill="FFFFFF"/>
        </w:rPr>
        <w:t xml:space="preserve"> За 2022 рік до бібліотек комунального закладу надійшло 1743 примірники літератури на суму 156 639 грн.: кошти за здану макулатуру та література подарована читачами. Тільки за здану макулатуру придбано 298 книг на суму </w:t>
      </w:r>
      <w:r w:rsidRPr="000B71A8">
        <w:rPr>
          <w:rFonts w:ascii="Times New Roman" w:hAnsi="Times New Roman" w:cs="Times New Roman"/>
          <w:sz w:val="28"/>
          <w:szCs w:val="28"/>
        </w:rPr>
        <w:t xml:space="preserve"> 47640</w:t>
      </w:r>
      <w:r w:rsidRPr="000B71A8">
        <w:rPr>
          <w:rFonts w:ascii="Times New Roman" w:hAnsi="Times New Roman" w:cs="Times New Roman"/>
          <w:color w:val="0D0D0D"/>
          <w:sz w:val="28"/>
          <w:szCs w:val="28"/>
          <w:shd w:val="clear" w:color="auto" w:fill="FFFFFF"/>
        </w:rPr>
        <w:t xml:space="preserve"> грн. </w:t>
      </w:r>
      <w:r w:rsidR="00DA6F44">
        <w:rPr>
          <w:rFonts w:ascii="Times New Roman" w:hAnsi="Times New Roman" w:cs="Times New Roman"/>
          <w:color w:val="0D0D0D"/>
          <w:sz w:val="28"/>
          <w:szCs w:val="28"/>
          <w:shd w:val="clear" w:color="auto" w:fill="FFFFFF"/>
        </w:rPr>
        <w:t xml:space="preserve">   </w:t>
      </w:r>
      <w:r w:rsidRPr="000B71A8">
        <w:rPr>
          <w:rFonts w:ascii="Times New Roman" w:hAnsi="Times New Roman"/>
          <w:sz w:val="28"/>
          <w:szCs w:val="28"/>
          <w:shd w:val="clear" w:color="auto" w:fill="FFFFFF"/>
        </w:rPr>
        <w:t xml:space="preserve">Залучено спонсорські кошти на придбання солодощів, канцтоварів та подарунків для дітей ВПО, які займались протягом шести місяців у Публічній бібліотеці.   </w:t>
      </w:r>
    </w:p>
    <w:p w:rsidR="00986006"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shd w:val="clear" w:color="auto" w:fill="FFFFFF"/>
        </w:rPr>
        <w:t xml:space="preserve">У 2022р. в бібліотеках втілено 12 різних </w:t>
      </w:r>
      <w:proofErr w:type="spellStart"/>
      <w:r w:rsidRPr="000B71A8">
        <w:rPr>
          <w:rFonts w:ascii="Times New Roman" w:hAnsi="Times New Roman"/>
          <w:sz w:val="28"/>
          <w:szCs w:val="28"/>
          <w:shd w:val="clear" w:color="auto" w:fill="FFFFFF"/>
        </w:rPr>
        <w:t>проєктів</w:t>
      </w:r>
      <w:proofErr w:type="spellEnd"/>
      <w:r w:rsidRPr="000B71A8">
        <w:rPr>
          <w:rFonts w:ascii="Times New Roman" w:hAnsi="Times New Roman"/>
          <w:sz w:val="28"/>
          <w:szCs w:val="28"/>
          <w:shd w:val="clear" w:color="auto" w:fill="FFFFFF"/>
        </w:rPr>
        <w:t xml:space="preserve">, спрямованих на забезпечення дозвілля та навчання, залучення нових користувачів. Публічна бібліотека отримала грантову підтримку від </w:t>
      </w:r>
      <w:r w:rsidRPr="000B71A8">
        <w:rPr>
          <w:rFonts w:ascii="Times New Roman" w:hAnsi="Times New Roman"/>
          <w:sz w:val="28"/>
          <w:szCs w:val="28"/>
        </w:rPr>
        <w:t xml:space="preserve">Ради міжнародних наукових досліджень та обмінів IREX за </w:t>
      </w:r>
      <w:proofErr w:type="spellStart"/>
      <w:r w:rsidRPr="000B71A8">
        <w:rPr>
          <w:rFonts w:ascii="Times New Roman" w:hAnsi="Times New Roman"/>
          <w:sz w:val="28"/>
          <w:szCs w:val="28"/>
          <w:shd w:val="clear" w:color="auto" w:fill="FFFFFF"/>
        </w:rPr>
        <w:t>проєкт</w:t>
      </w:r>
      <w:r w:rsidRPr="000B71A8">
        <w:rPr>
          <w:rFonts w:ascii="Times New Roman" w:hAnsi="Times New Roman"/>
          <w:sz w:val="28"/>
          <w:szCs w:val="28"/>
        </w:rPr>
        <w:t>ом</w:t>
      </w:r>
      <w:proofErr w:type="spellEnd"/>
      <w:r w:rsidRPr="000B71A8">
        <w:rPr>
          <w:rFonts w:ascii="Times New Roman" w:hAnsi="Times New Roman"/>
          <w:sz w:val="28"/>
          <w:szCs w:val="28"/>
        </w:rPr>
        <w:t xml:space="preserve"> «Мріємо та діємо». Завдяки проекту протягом шести місяців було працевлаштовані 6 ВПО, залучені до співпраці на постійній основі 6 волонтерів. Проведено 444 заходів та </w:t>
      </w:r>
      <w:proofErr w:type="spellStart"/>
      <w:r w:rsidRPr="000B71A8">
        <w:rPr>
          <w:rFonts w:ascii="Times New Roman" w:hAnsi="Times New Roman"/>
          <w:sz w:val="28"/>
          <w:szCs w:val="28"/>
        </w:rPr>
        <w:t>активностей</w:t>
      </w:r>
      <w:proofErr w:type="spellEnd"/>
      <w:r w:rsidRPr="000B71A8">
        <w:rPr>
          <w:rFonts w:ascii="Times New Roman" w:hAnsi="Times New Roman"/>
          <w:sz w:val="28"/>
          <w:szCs w:val="28"/>
        </w:rPr>
        <w:t xml:space="preserve">, </w:t>
      </w:r>
      <w:r w:rsidR="00DA6F44">
        <w:rPr>
          <w:rFonts w:ascii="Times New Roman" w:hAnsi="Times New Roman"/>
          <w:sz w:val="28"/>
          <w:szCs w:val="28"/>
        </w:rPr>
        <w:t xml:space="preserve">які </w:t>
      </w:r>
      <w:r w:rsidRPr="000B71A8">
        <w:rPr>
          <w:rFonts w:ascii="Times New Roman" w:hAnsi="Times New Roman"/>
          <w:sz w:val="28"/>
          <w:szCs w:val="28"/>
        </w:rPr>
        <w:t>відвід</w:t>
      </w:r>
      <w:r w:rsidR="00DA6F44">
        <w:rPr>
          <w:rFonts w:ascii="Times New Roman" w:hAnsi="Times New Roman"/>
          <w:sz w:val="28"/>
          <w:szCs w:val="28"/>
        </w:rPr>
        <w:t>али</w:t>
      </w:r>
      <w:r w:rsidRPr="000B71A8">
        <w:rPr>
          <w:rFonts w:ascii="Times New Roman" w:hAnsi="Times New Roman"/>
          <w:sz w:val="28"/>
          <w:szCs w:val="28"/>
        </w:rPr>
        <w:t xml:space="preserve"> 5127 дітей. Отримано </w:t>
      </w:r>
      <w:proofErr w:type="spellStart"/>
      <w:r w:rsidRPr="000B71A8">
        <w:rPr>
          <w:rFonts w:ascii="Times New Roman" w:hAnsi="Times New Roman"/>
          <w:sz w:val="28"/>
          <w:szCs w:val="28"/>
        </w:rPr>
        <w:t>фліпчарт</w:t>
      </w:r>
      <w:proofErr w:type="spellEnd"/>
      <w:r w:rsidRPr="000B71A8">
        <w:rPr>
          <w:rFonts w:ascii="Times New Roman" w:hAnsi="Times New Roman"/>
          <w:sz w:val="28"/>
          <w:szCs w:val="28"/>
        </w:rPr>
        <w:t>, коркові дошки, 3</w:t>
      </w:r>
      <w:r w:rsidRPr="000B71A8">
        <w:rPr>
          <w:rFonts w:ascii="Times New Roman" w:hAnsi="Times New Roman"/>
          <w:sz w:val="28"/>
          <w:szCs w:val="28"/>
          <w:lang w:val="en-US"/>
        </w:rPr>
        <w:t>D</w:t>
      </w:r>
      <w:r w:rsidRPr="000B71A8">
        <w:rPr>
          <w:rFonts w:ascii="Times New Roman" w:hAnsi="Times New Roman"/>
          <w:sz w:val="28"/>
          <w:szCs w:val="28"/>
        </w:rPr>
        <w:t xml:space="preserve">книги, настільні ігри, матеріали для творчості на загальну суму понад 100 тис. грн. </w:t>
      </w:r>
    </w:p>
    <w:p w:rsidR="000B71A8" w:rsidRPr="000B71A8" w:rsidRDefault="000B71A8" w:rsidP="000B71A8">
      <w:pPr>
        <w:pStyle w:val="aa"/>
        <w:ind w:firstLine="709"/>
        <w:jc w:val="both"/>
        <w:rPr>
          <w:rFonts w:ascii="Times New Roman" w:hAnsi="Times New Roman"/>
          <w:sz w:val="28"/>
          <w:szCs w:val="28"/>
          <w:shd w:val="clear" w:color="auto" w:fill="FFFFFF"/>
        </w:rPr>
      </w:pPr>
      <w:r w:rsidRPr="000B71A8">
        <w:rPr>
          <w:rFonts w:ascii="Times New Roman" w:hAnsi="Times New Roman"/>
          <w:sz w:val="28"/>
          <w:szCs w:val="28"/>
        </w:rPr>
        <w:t>Протягом 2022 року бібліотеками комунального закладу проведено 1025 заходів для 20770 осіб (та 259 онлайн заходів)</w:t>
      </w:r>
      <w:r w:rsidRPr="000B71A8">
        <w:rPr>
          <w:rFonts w:ascii="Times New Roman" w:hAnsi="Times New Roman"/>
          <w:color w:val="000000"/>
          <w:sz w:val="28"/>
          <w:szCs w:val="28"/>
        </w:rPr>
        <w:t>,</w:t>
      </w:r>
      <w:r w:rsidR="00DA6F44">
        <w:rPr>
          <w:rFonts w:ascii="Times New Roman" w:hAnsi="Times New Roman"/>
          <w:color w:val="000000"/>
          <w:sz w:val="28"/>
          <w:szCs w:val="28"/>
        </w:rPr>
        <w:t xml:space="preserve"> </w:t>
      </w:r>
      <w:r w:rsidRPr="000B71A8">
        <w:rPr>
          <w:rFonts w:ascii="Times New Roman" w:hAnsi="Times New Roman"/>
          <w:sz w:val="28"/>
          <w:szCs w:val="28"/>
          <w:shd w:val="clear" w:color="auto" w:fill="FFFFFF"/>
        </w:rPr>
        <w:t xml:space="preserve">– це літературні, тематичні, краєзнавчі години, майстер-класи, творчі зустрічі, акції, флешмоби, квести, презентації, творчі майстерні, засідання гуртків та творчі </w:t>
      </w:r>
      <w:proofErr w:type="spellStart"/>
      <w:r w:rsidRPr="000B71A8">
        <w:rPr>
          <w:rFonts w:ascii="Times New Roman" w:hAnsi="Times New Roman"/>
          <w:sz w:val="28"/>
          <w:szCs w:val="28"/>
          <w:shd w:val="clear" w:color="auto" w:fill="FFFFFF"/>
        </w:rPr>
        <w:t>уроки</w:t>
      </w:r>
      <w:proofErr w:type="spellEnd"/>
      <w:r w:rsidRPr="000B71A8">
        <w:rPr>
          <w:rFonts w:ascii="Times New Roman" w:hAnsi="Times New Roman"/>
          <w:sz w:val="28"/>
          <w:szCs w:val="28"/>
          <w:shd w:val="clear" w:color="auto" w:fill="FFFFFF"/>
        </w:rPr>
        <w:t xml:space="preserve">. Інформацію про проведені заходи висвітлено за посиланням   </w:t>
      </w:r>
      <w:hyperlink r:id="rId8" w:history="1">
        <w:r w:rsidRPr="000B71A8">
          <w:rPr>
            <w:rStyle w:val="af1"/>
            <w:rFonts w:ascii="Times New Roman" w:hAnsi="Times New Roman"/>
            <w:sz w:val="28"/>
            <w:szCs w:val="28"/>
            <w:shd w:val="clear" w:color="auto" w:fill="FFFFFF"/>
            <w:lang w:val="en-US"/>
          </w:rPr>
          <w:t>https</w:t>
        </w:r>
        <w:r w:rsidRPr="000B71A8">
          <w:rPr>
            <w:rStyle w:val="af1"/>
            <w:rFonts w:ascii="Times New Roman" w:hAnsi="Times New Roman"/>
            <w:sz w:val="28"/>
            <w:szCs w:val="28"/>
            <w:shd w:val="clear" w:color="auto" w:fill="FFFFFF"/>
          </w:rPr>
          <w:t>://</w:t>
        </w:r>
        <w:r w:rsidRPr="000B71A8">
          <w:rPr>
            <w:rStyle w:val="af1"/>
            <w:rFonts w:ascii="Times New Roman" w:hAnsi="Times New Roman"/>
            <w:sz w:val="28"/>
            <w:szCs w:val="28"/>
            <w:shd w:val="clear" w:color="auto" w:fill="FFFFFF"/>
            <w:lang w:val="en-US"/>
          </w:rPr>
          <w:t>www</w:t>
        </w:r>
        <w:r w:rsidRPr="000B71A8">
          <w:rPr>
            <w:rStyle w:val="af1"/>
            <w:rFonts w:ascii="Times New Roman" w:hAnsi="Times New Roman"/>
            <w:sz w:val="28"/>
            <w:szCs w:val="28"/>
            <w:shd w:val="clear" w:color="auto" w:fill="FFFFFF"/>
          </w:rPr>
          <w:t>.</w:t>
        </w:r>
        <w:proofErr w:type="spellStart"/>
        <w:r w:rsidRPr="000B71A8">
          <w:rPr>
            <w:rStyle w:val="af1"/>
            <w:rFonts w:ascii="Times New Roman" w:hAnsi="Times New Roman"/>
            <w:sz w:val="28"/>
            <w:szCs w:val="28"/>
            <w:shd w:val="clear" w:color="auto" w:fill="FFFFFF"/>
            <w:lang w:val="en-US"/>
          </w:rPr>
          <w:t>facebook</w:t>
        </w:r>
        <w:proofErr w:type="spellEnd"/>
        <w:r w:rsidRPr="000B71A8">
          <w:rPr>
            <w:rStyle w:val="af1"/>
            <w:rFonts w:ascii="Times New Roman" w:hAnsi="Times New Roman"/>
            <w:sz w:val="28"/>
            <w:szCs w:val="28"/>
            <w:shd w:val="clear" w:color="auto" w:fill="FFFFFF"/>
          </w:rPr>
          <w:t>.</w:t>
        </w:r>
        <w:r w:rsidRPr="000B71A8">
          <w:rPr>
            <w:rStyle w:val="af1"/>
            <w:rFonts w:ascii="Times New Roman" w:hAnsi="Times New Roman"/>
            <w:sz w:val="28"/>
            <w:szCs w:val="28"/>
            <w:shd w:val="clear" w:color="auto" w:fill="FFFFFF"/>
            <w:lang w:val="en-US"/>
          </w:rPr>
          <w:t>com</w:t>
        </w:r>
        <w:r w:rsidRPr="000B71A8">
          <w:rPr>
            <w:rStyle w:val="af1"/>
            <w:rFonts w:ascii="Times New Roman" w:hAnsi="Times New Roman"/>
            <w:sz w:val="28"/>
            <w:szCs w:val="28"/>
            <w:shd w:val="clear" w:color="auto" w:fill="FFFFFF"/>
          </w:rPr>
          <w:t>/</w:t>
        </w:r>
        <w:r w:rsidRPr="000B71A8">
          <w:rPr>
            <w:rStyle w:val="af1"/>
            <w:rFonts w:ascii="Times New Roman" w:hAnsi="Times New Roman"/>
            <w:sz w:val="28"/>
            <w:szCs w:val="28"/>
            <w:shd w:val="clear" w:color="auto" w:fill="FFFFFF"/>
            <w:lang w:val="en-US"/>
          </w:rPr>
          <w:t>groups</w:t>
        </w:r>
        <w:r w:rsidRPr="000B71A8">
          <w:rPr>
            <w:rStyle w:val="af1"/>
            <w:rFonts w:ascii="Times New Roman" w:hAnsi="Times New Roman"/>
            <w:sz w:val="28"/>
            <w:szCs w:val="28"/>
            <w:shd w:val="clear" w:color="auto" w:fill="FFFFFF"/>
          </w:rPr>
          <w:t>/988748138522725</w:t>
        </w:r>
      </w:hyperlink>
      <w:r w:rsidRPr="000B71A8">
        <w:rPr>
          <w:rFonts w:ascii="Times New Roman" w:hAnsi="Times New Roman"/>
          <w:sz w:val="28"/>
          <w:szCs w:val="28"/>
          <w:shd w:val="clear" w:color="auto" w:fill="FFFFFF"/>
        </w:rPr>
        <w:t xml:space="preserve">  </w:t>
      </w:r>
    </w:p>
    <w:p w:rsidR="000B71A8" w:rsidRPr="000B71A8" w:rsidRDefault="000B71A8" w:rsidP="000B71A8">
      <w:pPr>
        <w:pStyle w:val="aa"/>
        <w:ind w:firstLine="709"/>
        <w:jc w:val="both"/>
        <w:rPr>
          <w:rFonts w:ascii="Times New Roman" w:hAnsi="Times New Roman"/>
          <w:sz w:val="28"/>
          <w:szCs w:val="28"/>
        </w:rPr>
      </w:pPr>
      <w:r w:rsidRPr="000B71A8">
        <w:rPr>
          <w:rFonts w:ascii="Times New Roman" w:hAnsi="Times New Roman"/>
          <w:sz w:val="28"/>
          <w:szCs w:val="28"/>
        </w:rPr>
        <w:t xml:space="preserve">Започатковано бібліотечні сторінки у соціальних мережах кожної з бібліотек. Протягом року відбувалось постійне навчання працівників бібліотек: з комп’ютерної та медіа грамотності, з роботи у соціальних мережах, роботи з молоддю, роботи з дітьми та ВПО.  Директор бібліотеки Наталія </w:t>
      </w:r>
      <w:proofErr w:type="spellStart"/>
      <w:r w:rsidRPr="000B71A8">
        <w:rPr>
          <w:rFonts w:ascii="Times New Roman" w:hAnsi="Times New Roman"/>
          <w:sz w:val="28"/>
          <w:szCs w:val="28"/>
        </w:rPr>
        <w:t>Тарновецька</w:t>
      </w:r>
      <w:proofErr w:type="spellEnd"/>
      <w:r w:rsidRPr="000B71A8">
        <w:rPr>
          <w:rFonts w:ascii="Times New Roman" w:hAnsi="Times New Roman"/>
          <w:sz w:val="28"/>
          <w:szCs w:val="28"/>
        </w:rPr>
        <w:t xml:space="preserve">, у </w:t>
      </w:r>
      <w:r w:rsidRPr="000B71A8">
        <w:rPr>
          <w:rFonts w:ascii="Times New Roman" w:hAnsi="Times New Roman"/>
          <w:sz w:val="28"/>
          <w:szCs w:val="28"/>
        </w:rPr>
        <w:lastRenderedPageBreak/>
        <w:t xml:space="preserve">складі делегації управління культури ОДА, з метою обміну досвідом, побувала у бібліотеках </w:t>
      </w:r>
      <w:proofErr w:type="spellStart"/>
      <w:r w:rsidRPr="000B71A8">
        <w:rPr>
          <w:rFonts w:ascii="Times New Roman" w:hAnsi="Times New Roman"/>
          <w:sz w:val="28"/>
          <w:szCs w:val="28"/>
        </w:rPr>
        <w:t>Опольського</w:t>
      </w:r>
      <w:proofErr w:type="spellEnd"/>
      <w:r w:rsidRPr="000B71A8">
        <w:rPr>
          <w:rFonts w:ascii="Times New Roman" w:hAnsi="Times New Roman"/>
          <w:sz w:val="28"/>
          <w:szCs w:val="28"/>
        </w:rPr>
        <w:t xml:space="preserve"> воєводства (Польща), відвідала бібліотеки в </w:t>
      </w:r>
      <w:proofErr w:type="spellStart"/>
      <w:r w:rsidRPr="000B71A8">
        <w:rPr>
          <w:rFonts w:ascii="Times New Roman" w:hAnsi="Times New Roman"/>
          <w:sz w:val="28"/>
          <w:szCs w:val="28"/>
        </w:rPr>
        <w:t>Ополлє</w:t>
      </w:r>
      <w:proofErr w:type="spellEnd"/>
      <w:r w:rsidRPr="000B71A8">
        <w:rPr>
          <w:rFonts w:ascii="Times New Roman" w:hAnsi="Times New Roman"/>
          <w:sz w:val="28"/>
          <w:szCs w:val="28"/>
        </w:rPr>
        <w:t xml:space="preserve">, </w:t>
      </w:r>
      <w:proofErr w:type="spellStart"/>
      <w:r w:rsidRPr="000B71A8">
        <w:rPr>
          <w:rFonts w:ascii="Times New Roman" w:hAnsi="Times New Roman"/>
          <w:sz w:val="28"/>
          <w:szCs w:val="28"/>
        </w:rPr>
        <w:t>Глухолазах</w:t>
      </w:r>
      <w:proofErr w:type="spellEnd"/>
      <w:r w:rsidRPr="000B71A8">
        <w:rPr>
          <w:rFonts w:ascii="Times New Roman" w:hAnsi="Times New Roman"/>
          <w:sz w:val="28"/>
          <w:szCs w:val="28"/>
        </w:rPr>
        <w:t xml:space="preserve">, </w:t>
      </w:r>
      <w:proofErr w:type="spellStart"/>
      <w:r w:rsidRPr="000B71A8">
        <w:rPr>
          <w:rFonts w:ascii="Times New Roman" w:hAnsi="Times New Roman"/>
          <w:sz w:val="28"/>
          <w:szCs w:val="28"/>
        </w:rPr>
        <w:t>Нисі</w:t>
      </w:r>
      <w:proofErr w:type="spellEnd"/>
      <w:r w:rsidRPr="000B71A8">
        <w:rPr>
          <w:rFonts w:ascii="Times New Roman" w:hAnsi="Times New Roman"/>
          <w:sz w:val="28"/>
          <w:szCs w:val="28"/>
        </w:rPr>
        <w:t xml:space="preserve">, Кракові, Пачкові. </w:t>
      </w:r>
    </w:p>
    <w:p w:rsidR="00986006" w:rsidRPr="00F33541" w:rsidRDefault="00986006" w:rsidP="00986006">
      <w:pPr>
        <w:pStyle w:val="aa"/>
        <w:ind w:firstLine="709"/>
        <w:jc w:val="both"/>
        <w:rPr>
          <w:rFonts w:ascii="Times New Roman" w:hAnsi="Times New Roman"/>
          <w:sz w:val="28"/>
          <w:szCs w:val="28"/>
        </w:rPr>
      </w:pPr>
      <w:r w:rsidRPr="00F33541">
        <w:rPr>
          <w:rFonts w:ascii="Times New Roman" w:hAnsi="Times New Roman"/>
          <w:sz w:val="28"/>
          <w:szCs w:val="28"/>
        </w:rPr>
        <w:t xml:space="preserve">Завдяки придбаному програмному забезпеченню системи (АБІС) </w:t>
      </w:r>
      <w:proofErr w:type="spellStart"/>
      <w:r w:rsidRPr="00F33541">
        <w:rPr>
          <w:rFonts w:ascii="Times New Roman" w:hAnsi="Times New Roman"/>
          <w:sz w:val="28"/>
          <w:szCs w:val="28"/>
        </w:rPr>
        <w:t>Koha</w:t>
      </w:r>
      <w:proofErr w:type="spellEnd"/>
      <w:r w:rsidRPr="00F33541">
        <w:rPr>
          <w:rFonts w:ascii="Times New Roman" w:hAnsi="Times New Roman"/>
          <w:sz w:val="28"/>
          <w:szCs w:val="28"/>
        </w:rPr>
        <w:t xml:space="preserve"> </w:t>
      </w:r>
      <w:proofErr w:type="spellStart"/>
      <w:r w:rsidRPr="00F33541">
        <w:rPr>
          <w:rFonts w:ascii="Times New Roman" w:hAnsi="Times New Roman"/>
          <w:sz w:val="28"/>
          <w:szCs w:val="28"/>
        </w:rPr>
        <w:t>внесено</w:t>
      </w:r>
      <w:proofErr w:type="spellEnd"/>
      <w:r w:rsidRPr="00F33541">
        <w:rPr>
          <w:rFonts w:ascii="Times New Roman" w:hAnsi="Times New Roman"/>
          <w:sz w:val="28"/>
          <w:szCs w:val="28"/>
        </w:rPr>
        <w:t xml:space="preserve"> в електронний бібліотечний реєстр понад 3000 примірників, робота триває. </w:t>
      </w:r>
    </w:p>
    <w:p w:rsidR="000B71A8" w:rsidRPr="00F33541" w:rsidRDefault="000B71A8" w:rsidP="00F33541">
      <w:pPr>
        <w:pStyle w:val="aa"/>
        <w:ind w:firstLine="709"/>
        <w:jc w:val="both"/>
        <w:rPr>
          <w:rFonts w:ascii="Times New Roman" w:hAnsi="Times New Roman"/>
          <w:sz w:val="28"/>
          <w:szCs w:val="28"/>
        </w:rPr>
      </w:pPr>
      <w:r w:rsidRPr="00F33541">
        <w:rPr>
          <w:rFonts w:ascii="Times New Roman" w:hAnsi="Times New Roman"/>
          <w:sz w:val="28"/>
          <w:szCs w:val="28"/>
        </w:rPr>
        <w:t xml:space="preserve">п.15. згідно програми «Культура Коломиї» у 2022р. </w:t>
      </w:r>
      <w:proofErr w:type="spellStart"/>
      <w:r w:rsidRPr="00F33541">
        <w:rPr>
          <w:rFonts w:ascii="Times New Roman" w:hAnsi="Times New Roman"/>
          <w:sz w:val="28"/>
          <w:szCs w:val="28"/>
        </w:rPr>
        <w:t>виплачено</w:t>
      </w:r>
      <w:proofErr w:type="spellEnd"/>
      <w:r w:rsidRPr="00F33541">
        <w:rPr>
          <w:rFonts w:ascii="Times New Roman" w:hAnsi="Times New Roman"/>
          <w:sz w:val="28"/>
          <w:szCs w:val="28"/>
        </w:rPr>
        <w:t xml:space="preserve"> літературну премію Т. Мельничука, придбано двері на суму 20</w:t>
      </w:r>
      <w:r w:rsidR="0048129B" w:rsidRPr="00170A09">
        <w:rPr>
          <w:rFonts w:ascii="Times New Roman" w:hAnsi="Times New Roman"/>
          <w:sz w:val="28"/>
          <w:szCs w:val="28"/>
          <w:lang w:val="ru-RU"/>
        </w:rPr>
        <w:t xml:space="preserve"> </w:t>
      </w:r>
      <w:proofErr w:type="spellStart"/>
      <w:r w:rsidRPr="00F33541">
        <w:rPr>
          <w:rFonts w:ascii="Times New Roman" w:hAnsi="Times New Roman"/>
          <w:sz w:val="28"/>
          <w:szCs w:val="28"/>
        </w:rPr>
        <w:t>ти</w:t>
      </w:r>
      <w:r w:rsidR="00F33541" w:rsidRPr="00F33541">
        <w:rPr>
          <w:rFonts w:ascii="Times New Roman" w:hAnsi="Times New Roman"/>
          <w:sz w:val="28"/>
          <w:szCs w:val="28"/>
        </w:rPr>
        <w:t>с.грн</w:t>
      </w:r>
      <w:proofErr w:type="spellEnd"/>
      <w:r w:rsidR="00F33541" w:rsidRPr="00F33541">
        <w:rPr>
          <w:rFonts w:ascii="Times New Roman" w:hAnsi="Times New Roman"/>
          <w:sz w:val="28"/>
          <w:szCs w:val="28"/>
        </w:rPr>
        <w:t>.</w:t>
      </w:r>
      <w:r w:rsidRPr="00F33541">
        <w:rPr>
          <w:rFonts w:ascii="Times New Roman" w:hAnsi="Times New Roman"/>
          <w:sz w:val="28"/>
          <w:szCs w:val="28"/>
        </w:rPr>
        <w:t>, придбано сувенірної та квіткової продукції на суму 100</w:t>
      </w:r>
      <w:r w:rsidR="00F33541" w:rsidRPr="00F33541">
        <w:rPr>
          <w:rFonts w:ascii="Times New Roman" w:hAnsi="Times New Roman"/>
          <w:sz w:val="28"/>
          <w:szCs w:val="28"/>
        </w:rPr>
        <w:t xml:space="preserve"> </w:t>
      </w:r>
      <w:r w:rsidRPr="00F33541">
        <w:rPr>
          <w:rFonts w:ascii="Times New Roman" w:hAnsi="Times New Roman"/>
          <w:sz w:val="28"/>
          <w:szCs w:val="28"/>
        </w:rPr>
        <w:t>тис грн.</w:t>
      </w:r>
      <w:r w:rsidR="00F33541" w:rsidRPr="00F33541">
        <w:rPr>
          <w:rFonts w:ascii="Times New Roman" w:hAnsi="Times New Roman"/>
          <w:sz w:val="28"/>
          <w:szCs w:val="28"/>
        </w:rPr>
        <w:t xml:space="preserve"> </w:t>
      </w:r>
      <w:r w:rsidRPr="00F33541">
        <w:rPr>
          <w:rFonts w:ascii="Times New Roman" w:hAnsi="Times New Roman"/>
          <w:color w:val="000000"/>
          <w:sz w:val="28"/>
          <w:szCs w:val="28"/>
        </w:rPr>
        <w:t xml:space="preserve">В січні було проведено </w:t>
      </w:r>
      <w:proofErr w:type="spellStart"/>
      <w:r w:rsidRPr="00F33541">
        <w:rPr>
          <w:rFonts w:ascii="Times New Roman" w:hAnsi="Times New Roman"/>
          <w:color w:val="000000"/>
          <w:sz w:val="28"/>
          <w:szCs w:val="28"/>
        </w:rPr>
        <w:t>проєкт</w:t>
      </w:r>
      <w:proofErr w:type="spellEnd"/>
      <w:r w:rsidRPr="00F33541">
        <w:rPr>
          <w:rFonts w:ascii="Times New Roman" w:hAnsi="Times New Roman"/>
          <w:color w:val="000000"/>
          <w:sz w:val="28"/>
          <w:szCs w:val="28"/>
        </w:rPr>
        <w:t xml:space="preserve"> «Доброчинний Вертеп». В результаті якого Молодіжна рада передала 8000 грн. онкохворій </w:t>
      </w:r>
      <w:proofErr w:type="spellStart"/>
      <w:r w:rsidRPr="00F33541">
        <w:rPr>
          <w:rFonts w:ascii="Times New Roman" w:hAnsi="Times New Roman"/>
          <w:color w:val="000000"/>
          <w:sz w:val="28"/>
          <w:szCs w:val="28"/>
        </w:rPr>
        <w:t>коломиянці</w:t>
      </w:r>
      <w:proofErr w:type="spellEnd"/>
      <w:r w:rsidRPr="00F33541">
        <w:rPr>
          <w:rFonts w:ascii="Times New Roman" w:hAnsi="Times New Roman"/>
          <w:color w:val="000000"/>
          <w:sz w:val="28"/>
          <w:szCs w:val="28"/>
        </w:rPr>
        <w:t xml:space="preserve"> Лесі </w:t>
      </w:r>
      <w:proofErr w:type="spellStart"/>
      <w:r w:rsidRPr="00F33541">
        <w:rPr>
          <w:rFonts w:ascii="Times New Roman" w:hAnsi="Times New Roman"/>
          <w:color w:val="000000"/>
          <w:sz w:val="28"/>
          <w:szCs w:val="28"/>
        </w:rPr>
        <w:t>Юхненко</w:t>
      </w:r>
      <w:proofErr w:type="spellEnd"/>
      <w:r w:rsidRPr="00F33541">
        <w:rPr>
          <w:rFonts w:ascii="Times New Roman" w:hAnsi="Times New Roman"/>
          <w:color w:val="000000"/>
          <w:sz w:val="28"/>
          <w:szCs w:val="28"/>
        </w:rPr>
        <w:t xml:space="preserve">. Організовано курс уроків української мови для переселенців, які проводив кращий вчитель України Артура </w:t>
      </w:r>
      <w:proofErr w:type="spellStart"/>
      <w:r w:rsidRPr="00F33541">
        <w:rPr>
          <w:rFonts w:ascii="Times New Roman" w:hAnsi="Times New Roman"/>
          <w:color w:val="000000"/>
          <w:sz w:val="28"/>
          <w:szCs w:val="28"/>
        </w:rPr>
        <w:t>Пройдаков</w:t>
      </w:r>
      <w:proofErr w:type="spellEnd"/>
      <w:r w:rsidRPr="00F33541">
        <w:rPr>
          <w:rFonts w:ascii="Times New Roman" w:hAnsi="Times New Roman"/>
          <w:color w:val="000000"/>
          <w:sz w:val="28"/>
          <w:szCs w:val="28"/>
        </w:rPr>
        <w:t>.</w:t>
      </w:r>
      <w:r w:rsidR="00F33541" w:rsidRPr="00F33541">
        <w:rPr>
          <w:rFonts w:ascii="Times New Roman" w:hAnsi="Times New Roman"/>
          <w:color w:val="000000"/>
          <w:sz w:val="28"/>
          <w:szCs w:val="28"/>
        </w:rPr>
        <w:t xml:space="preserve"> </w:t>
      </w:r>
      <w:r w:rsidRPr="00F33541">
        <w:rPr>
          <w:rFonts w:ascii="Times New Roman" w:hAnsi="Times New Roman"/>
          <w:color w:val="000000"/>
          <w:sz w:val="28"/>
          <w:szCs w:val="28"/>
        </w:rPr>
        <w:t xml:space="preserve">До Дня сім’ї було проведено публічні дебати спільно з «Коломийським </w:t>
      </w:r>
      <w:proofErr w:type="spellStart"/>
      <w:r w:rsidRPr="00F33541">
        <w:rPr>
          <w:rFonts w:ascii="Times New Roman" w:hAnsi="Times New Roman"/>
          <w:color w:val="000000"/>
          <w:sz w:val="28"/>
          <w:szCs w:val="28"/>
        </w:rPr>
        <w:t>дебатним</w:t>
      </w:r>
      <w:proofErr w:type="spellEnd"/>
      <w:r w:rsidRPr="00F33541">
        <w:rPr>
          <w:rFonts w:ascii="Times New Roman" w:hAnsi="Times New Roman"/>
          <w:color w:val="000000"/>
          <w:sz w:val="28"/>
          <w:szCs w:val="28"/>
        </w:rPr>
        <w:t xml:space="preserve"> об’єднанням</w:t>
      </w:r>
      <w:r w:rsidR="00DA6F44">
        <w:rPr>
          <w:rFonts w:ascii="Times New Roman" w:hAnsi="Times New Roman"/>
          <w:color w:val="000000"/>
          <w:sz w:val="28"/>
          <w:szCs w:val="28"/>
        </w:rPr>
        <w:t>»</w:t>
      </w:r>
      <w:r w:rsidRPr="00F33541">
        <w:rPr>
          <w:rFonts w:ascii="Times New Roman" w:hAnsi="Times New Roman"/>
          <w:color w:val="000000"/>
          <w:sz w:val="28"/>
          <w:szCs w:val="28"/>
        </w:rPr>
        <w:t>.</w:t>
      </w:r>
      <w:r w:rsidR="00F33541" w:rsidRPr="00F33541">
        <w:rPr>
          <w:rFonts w:ascii="Times New Roman" w:hAnsi="Times New Roman"/>
          <w:color w:val="000000"/>
          <w:sz w:val="28"/>
          <w:szCs w:val="28"/>
        </w:rPr>
        <w:t xml:space="preserve"> </w:t>
      </w:r>
      <w:r w:rsidRPr="00F33541">
        <w:rPr>
          <w:rFonts w:ascii="Times New Roman" w:hAnsi="Times New Roman"/>
          <w:color w:val="000000"/>
          <w:sz w:val="28"/>
          <w:szCs w:val="28"/>
        </w:rPr>
        <w:t xml:space="preserve">В червні відбулась серія занять з малювання для дітей ВПО в рамках грантового </w:t>
      </w:r>
      <w:proofErr w:type="spellStart"/>
      <w:r w:rsidRPr="00F33541">
        <w:rPr>
          <w:rFonts w:ascii="Times New Roman" w:hAnsi="Times New Roman"/>
          <w:color w:val="000000"/>
          <w:sz w:val="28"/>
          <w:szCs w:val="28"/>
        </w:rPr>
        <w:t>проєкту</w:t>
      </w:r>
      <w:proofErr w:type="spellEnd"/>
      <w:r w:rsidRPr="00F33541">
        <w:rPr>
          <w:rFonts w:ascii="Times New Roman" w:hAnsi="Times New Roman"/>
          <w:color w:val="000000"/>
          <w:sz w:val="28"/>
          <w:szCs w:val="28"/>
        </w:rPr>
        <w:t xml:space="preserve"> від благодійного фонду «Ізоляція». До Дня захисників та захисниць України відбувся огляд-конкурс стройової пісні та турнір з </w:t>
      </w:r>
      <w:proofErr w:type="spellStart"/>
      <w:r w:rsidRPr="00F33541">
        <w:rPr>
          <w:rFonts w:ascii="Times New Roman" w:hAnsi="Times New Roman"/>
          <w:color w:val="000000"/>
          <w:sz w:val="28"/>
          <w:szCs w:val="28"/>
        </w:rPr>
        <w:t>лазертагу</w:t>
      </w:r>
      <w:proofErr w:type="spellEnd"/>
      <w:r w:rsidRPr="00F33541">
        <w:rPr>
          <w:rFonts w:ascii="Times New Roman" w:hAnsi="Times New Roman"/>
          <w:color w:val="000000"/>
          <w:sz w:val="28"/>
          <w:szCs w:val="28"/>
        </w:rPr>
        <w:t xml:space="preserve"> пам’яті Любомира </w:t>
      </w:r>
      <w:proofErr w:type="spellStart"/>
      <w:r w:rsidRPr="00F33541">
        <w:rPr>
          <w:rFonts w:ascii="Times New Roman" w:hAnsi="Times New Roman"/>
          <w:color w:val="000000"/>
          <w:sz w:val="28"/>
          <w:szCs w:val="28"/>
        </w:rPr>
        <w:t>Пащака</w:t>
      </w:r>
      <w:proofErr w:type="spellEnd"/>
      <w:r w:rsidRPr="00F33541">
        <w:rPr>
          <w:rFonts w:ascii="Times New Roman" w:hAnsi="Times New Roman"/>
          <w:color w:val="000000"/>
          <w:sz w:val="28"/>
          <w:szCs w:val="28"/>
        </w:rPr>
        <w:t>. До Дня пам’яті жертв Голодомору проведено щорічну акцію «Свічка пам’яті».</w:t>
      </w:r>
      <w:r w:rsidR="00F33541" w:rsidRPr="00F33541">
        <w:rPr>
          <w:rFonts w:ascii="Times New Roman" w:hAnsi="Times New Roman"/>
          <w:color w:val="000000"/>
          <w:sz w:val="28"/>
          <w:szCs w:val="28"/>
        </w:rPr>
        <w:t xml:space="preserve"> </w:t>
      </w:r>
      <w:r w:rsidRPr="00F33541">
        <w:rPr>
          <w:rFonts w:ascii="Times New Roman" w:hAnsi="Times New Roman"/>
          <w:color w:val="000000"/>
          <w:sz w:val="28"/>
          <w:szCs w:val="28"/>
        </w:rPr>
        <w:t>Протягом року провод</w:t>
      </w:r>
      <w:r w:rsidR="00DA6F44">
        <w:rPr>
          <w:rFonts w:ascii="Times New Roman" w:hAnsi="Times New Roman"/>
          <w:color w:val="000000"/>
          <w:sz w:val="28"/>
          <w:szCs w:val="28"/>
        </w:rPr>
        <w:t>ились</w:t>
      </w:r>
      <w:r w:rsidRPr="00F33541">
        <w:rPr>
          <w:rFonts w:ascii="Times New Roman" w:hAnsi="Times New Roman"/>
          <w:color w:val="000000"/>
          <w:sz w:val="28"/>
          <w:szCs w:val="28"/>
        </w:rPr>
        <w:t xml:space="preserve">  </w:t>
      </w:r>
      <w:proofErr w:type="spellStart"/>
      <w:r w:rsidRPr="00F33541">
        <w:rPr>
          <w:rFonts w:ascii="Times New Roman" w:hAnsi="Times New Roman"/>
          <w:color w:val="000000"/>
          <w:sz w:val="28"/>
          <w:szCs w:val="28"/>
        </w:rPr>
        <w:t>літературники</w:t>
      </w:r>
      <w:proofErr w:type="spellEnd"/>
      <w:r w:rsidRPr="00F33541">
        <w:rPr>
          <w:rFonts w:ascii="Times New Roman" w:hAnsi="Times New Roman"/>
          <w:color w:val="000000"/>
          <w:sz w:val="28"/>
          <w:szCs w:val="28"/>
        </w:rPr>
        <w:t xml:space="preserve"> та квартирники за сприяння Молодіжної ради і управління культури та туризму.</w:t>
      </w:r>
    </w:p>
    <w:p w:rsidR="00667C22" w:rsidRPr="00F33541" w:rsidRDefault="00CE1845" w:rsidP="00391368">
      <w:pPr>
        <w:pStyle w:val="a3"/>
        <w:tabs>
          <w:tab w:val="left" w:pos="284"/>
        </w:tabs>
        <w:spacing w:after="0" w:line="240" w:lineRule="auto"/>
        <w:ind w:left="0" w:firstLine="567"/>
        <w:jc w:val="center"/>
        <w:rPr>
          <w:rFonts w:ascii="Times New Roman" w:hAnsi="Times New Roman" w:cs="Times New Roman"/>
          <w:b/>
          <w:sz w:val="28"/>
          <w:szCs w:val="28"/>
        </w:rPr>
      </w:pPr>
      <w:r w:rsidRPr="00F33541">
        <w:rPr>
          <w:rFonts w:ascii="Times New Roman" w:hAnsi="Times New Roman" w:cs="Times New Roman"/>
          <w:b/>
          <w:sz w:val="28"/>
          <w:szCs w:val="28"/>
        </w:rPr>
        <w:t>2.</w:t>
      </w:r>
      <w:r w:rsidR="00667C22" w:rsidRPr="00F33541">
        <w:rPr>
          <w:rFonts w:ascii="Times New Roman" w:hAnsi="Times New Roman" w:cs="Times New Roman"/>
          <w:b/>
          <w:sz w:val="28"/>
          <w:szCs w:val="28"/>
        </w:rPr>
        <w:t>4.  Молодіжна та сімейна політика</w:t>
      </w:r>
    </w:p>
    <w:p w:rsidR="000267B8" w:rsidRPr="00B634E9" w:rsidRDefault="000267B8" w:rsidP="000267B8">
      <w:pPr>
        <w:pStyle w:val="docdata"/>
        <w:spacing w:before="0" w:beforeAutospacing="0" w:after="0" w:afterAutospacing="0"/>
        <w:ind w:firstLine="709"/>
        <w:jc w:val="both"/>
      </w:pPr>
      <w:r w:rsidRPr="00B634E9">
        <w:rPr>
          <w:sz w:val="28"/>
          <w:szCs w:val="28"/>
        </w:rPr>
        <w:t>В рамках підпрограми «Молодь Коломийської ТГ» цільової програми «Культура, молодь, туризм Коломийської ТГ» на 2022-2025 роки протягом першого півріччя 2022 року реалізовувались заходи з метою сприяння повноцінного розвитку молоді, а саме:</w:t>
      </w:r>
    </w:p>
    <w:p w:rsidR="000267B8" w:rsidRPr="00B634E9" w:rsidRDefault="000267B8" w:rsidP="000267B8">
      <w:pPr>
        <w:pStyle w:val="a4"/>
        <w:numPr>
          <w:ilvl w:val="0"/>
          <w:numId w:val="16"/>
        </w:numPr>
        <w:spacing w:before="0" w:beforeAutospacing="0" w:after="0" w:afterAutospacing="0"/>
        <w:ind w:left="0" w:firstLine="426"/>
        <w:jc w:val="both"/>
      </w:pPr>
      <w:r w:rsidRPr="00B634E9">
        <w:rPr>
          <w:bCs/>
          <w:sz w:val="28"/>
          <w:szCs w:val="28"/>
        </w:rPr>
        <w:t>в</w:t>
      </w:r>
      <w:r w:rsidRPr="00B634E9">
        <w:rPr>
          <w:sz w:val="28"/>
          <w:szCs w:val="28"/>
        </w:rPr>
        <w:t xml:space="preserve"> січні проведено «Доброчинний Вертеп», в результаті якого Молодіжна рада передала 8 000 грн. онкохворій </w:t>
      </w:r>
      <w:proofErr w:type="spellStart"/>
      <w:r w:rsidRPr="00B634E9">
        <w:rPr>
          <w:sz w:val="28"/>
          <w:szCs w:val="28"/>
        </w:rPr>
        <w:t>коломиянці</w:t>
      </w:r>
      <w:proofErr w:type="spellEnd"/>
      <w:r w:rsidRPr="00B634E9">
        <w:rPr>
          <w:sz w:val="28"/>
          <w:szCs w:val="28"/>
        </w:rPr>
        <w:t xml:space="preserve"> Лесі </w:t>
      </w:r>
      <w:proofErr w:type="spellStart"/>
      <w:r w:rsidRPr="00B634E9">
        <w:rPr>
          <w:sz w:val="28"/>
          <w:szCs w:val="28"/>
        </w:rPr>
        <w:t>Юхненко</w:t>
      </w:r>
      <w:proofErr w:type="spellEnd"/>
      <w:r w:rsidRPr="00B634E9">
        <w:rPr>
          <w:sz w:val="28"/>
          <w:szCs w:val="28"/>
        </w:rPr>
        <w:t>;</w:t>
      </w:r>
    </w:p>
    <w:p w:rsidR="000267B8" w:rsidRPr="00B634E9" w:rsidRDefault="000267B8" w:rsidP="000267B8">
      <w:pPr>
        <w:pStyle w:val="a4"/>
        <w:numPr>
          <w:ilvl w:val="0"/>
          <w:numId w:val="16"/>
        </w:numPr>
        <w:spacing w:before="0" w:beforeAutospacing="0" w:after="0" w:afterAutospacing="0"/>
        <w:ind w:left="0" w:firstLine="426"/>
        <w:jc w:val="both"/>
      </w:pPr>
      <w:r w:rsidRPr="00B634E9">
        <w:rPr>
          <w:sz w:val="28"/>
          <w:szCs w:val="28"/>
        </w:rPr>
        <w:t>до Дня Соборності було знято відеоролик за участі членів Молодіжної ради;</w:t>
      </w:r>
    </w:p>
    <w:p w:rsidR="000267B8" w:rsidRPr="00B634E9" w:rsidRDefault="000267B8" w:rsidP="000267B8">
      <w:pPr>
        <w:pStyle w:val="a4"/>
        <w:numPr>
          <w:ilvl w:val="0"/>
          <w:numId w:val="16"/>
        </w:numPr>
        <w:spacing w:before="0" w:beforeAutospacing="0" w:after="0" w:afterAutospacing="0"/>
        <w:ind w:left="0" w:firstLine="426"/>
        <w:jc w:val="both"/>
      </w:pPr>
      <w:r w:rsidRPr="00B634E9">
        <w:rPr>
          <w:sz w:val="28"/>
          <w:szCs w:val="28"/>
        </w:rPr>
        <w:t>31 січня відбулись публічні дебати до Дня пам’яті Героїв Крут;</w:t>
      </w:r>
    </w:p>
    <w:p w:rsidR="000267B8" w:rsidRPr="00B634E9" w:rsidRDefault="000267B8" w:rsidP="000267B8">
      <w:pPr>
        <w:pStyle w:val="a4"/>
        <w:numPr>
          <w:ilvl w:val="0"/>
          <w:numId w:val="16"/>
        </w:numPr>
        <w:spacing w:before="0" w:beforeAutospacing="0" w:after="0" w:afterAutospacing="0"/>
        <w:ind w:left="0" w:firstLine="426"/>
        <w:jc w:val="both"/>
      </w:pPr>
      <w:r w:rsidRPr="00B634E9">
        <w:rPr>
          <w:sz w:val="28"/>
          <w:szCs w:val="28"/>
        </w:rPr>
        <w:t>до Дня святого Валентина було організовано зустріч з психологом Наталією Федорук на тему «Любов до інших починається з любові до себе»;</w:t>
      </w:r>
    </w:p>
    <w:p w:rsidR="000267B8" w:rsidRPr="00B634E9" w:rsidRDefault="000267B8" w:rsidP="000267B8">
      <w:pPr>
        <w:pStyle w:val="a4"/>
        <w:numPr>
          <w:ilvl w:val="0"/>
          <w:numId w:val="16"/>
        </w:numPr>
        <w:spacing w:before="0" w:beforeAutospacing="0" w:after="0" w:afterAutospacing="0"/>
        <w:ind w:left="0" w:firstLine="426"/>
        <w:jc w:val="both"/>
      </w:pPr>
      <w:r w:rsidRPr="00B634E9">
        <w:rPr>
          <w:sz w:val="28"/>
          <w:szCs w:val="28"/>
        </w:rPr>
        <w:t xml:space="preserve">до Міжнародного дня рідної мови відбулась панельна дискусія «Українська – це </w:t>
      </w:r>
      <w:proofErr w:type="spellStart"/>
      <w:r w:rsidRPr="00B634E9">
        <w:rPr>
          <w:sz w:val="28"/>
          <w:szCs w:val="28"/>
        </w:rPr>
        <w:t>престижно</w:t>
      </w:r>
      <w:proofErr w:type="spellEnd"/>
      <w:r w:rsidRPr="00B634E9">
        <w:rPr>
          <w:sz w:val="28"/>
          <w:szCs w:val="28"/>
        </w:rPr>
        <w:t xml:space="preserve">, </w:t>
      </w:r>
      <w:proofErr w:type="spellStart"/>
      <w:r w:rsidRPr="00B634E9">
        <w:rPr>
          <w:sz w:val="28"/>
          <w:szCs w:val="28"/>
        </w:rPr>
        <w:t>трендово</w:t>
      </w:r>
      <w:proofErr w:type="spellEnd"/>
      <w:r w:rsidRPr="00B634E9">
        <w:rPr>
          <w:sz w:val="28"/>
          <w:szCs w:val="28"/>
        </w:rPr>
        <w:t xml:space="preserve"> і </w:t>
      </w:r>
      <w:proofErr w:type="spellStart"/>
      <w:r w:rsidRPr="00B634E9">
        <w:rPr>
          <w:sz w:val="28"/>
          <w:szCs w:val="28"/>
        </w:rPr>
        <w:t>стильно</w:t>
      </w:r>
      <w:proofErr w:type="spellEnd"/>
      <w:r w:rsidRPr="00B634E9">
        <w:rPr>
          <w:sz w:val="28"/>
          <w:szCs w:val="28"/>
        </w:rPr>
        <w:t xml:space="preserve">». </w:t>
      </w:r>
    </w:p>
    <w:p w:rsidR="000267B8" w:rsidRPr="00B634E9" w:rsidRDefault="000267B8" w:rsidP="000267B8">
      <w:pPr>
        <w:pStyle w:val="a4"/>
        <w:spacing w:before="0" w:beforeAutospacing="0" w:after="0" w:afterAutospacing="0"/>
        <w:ind w:firstLine="709"/>
        <w:jc w:val="both"/>
      </w:pPr>
      <w:r w:rsidRPr="00B634E9">
        <w:rPr>
          <w:sz w:val="28"/>
          <w:szCs w:val="28"/>
        </w:rPr>
        <w:t xml:space="preserve">В лютому було залучено молодь до обговорення бачення простору юнацької бібліотеки. Також проведено навчання з цивільного захисту для молоді, які включали: основи </w:t>
      </w:r>
      <w:proofErr w:type="spellStart"/>
      <w:r w:rsidRPr="00B634E9">
        <w:rPr>
          <w:sz w:val="28"/>
          <w:szCs w:val="28"/>
        </w:rPr>
        <w:t>парамедицини</w:t>
      </w:r>
      <w:proofErr w:type="spellEnd"/>
      <w:r w:rsidRPr="00B634E9">
        <w:rPr>
          <w:sz w:val="28"/>
          <w:szCs w:val="28"/>
        </w:rPr>
        <w:t xml:space="preserve">, безпечне поводження зі зброєю і вибухонебезпечними матеріалами, основи тактичних дій в малих групах. </w:t>
      </w:r>
    </w:p>
    <w:p w:rsidR="000267B8" w:rsidRPr="00B634E9" w:rsidRDefault="000267B8" w:rsidP="000267B8">
      <w:pPr>
        <w:pStyle w:val="a4"/>
        <w:spacing w:before="0" w:beforeAutospacing="0" w:after="0" w:afterAutospacing="0"/>
        <w:ind w:firstLine="708"/>
        <w:jc w:val="both"/>
        <w:rPr>
          <w:sz w:val="28"/>
          <w:szCs w:val="28"/>
        </w:rPr>
      </w:pPr>
      <w:r w:rsidRPr="00B634E9">
        <w:rPr>
          <w:sz w:val="28"/>
          <w:szCs w:val="28"/>
        </w:rPr>
        <w:t xml:space="preserve">Почав діяти клуб </w:t>
      </w:r>
      <w:proofErr w:type="spellStart"/>
      <w:r w:rsidRPr="00B634E9">
        <w:rPr>
          <w:sz w:val="28"/>
          <w:szCs w:val="28"/>
        </w:rPr>
        <w:t>інтелектуально</w:t>
      </w:r>
      <w:proofErr w:type="spellEnd"/>
      <w:r w:rsidRPr="00B634E9">
        <w:rPr>
          <w:sz w:val="28"/>
          <w:szCs w:val="28"/>
        </w:rPr>
        <w:t xml:space="preserve">-психологічної гри «Мафія». Розпочала роботу </w:t>
      </w:r>
      <w:proofErr w:type="spellStart"/>
      <w:r w:rsidRPr="00B634E9">
        <w:rPr>
          <w:sz w:val="28"/>
          <w:szCs w:val="28"/>
        </w:rPr>
        <w:t>фотошкола</w:t>
      </w:r>
      <w:proofErr w:type="spellEnd"/>
      <w:r w:rsidRPr="00B634E9">
        <w:rPr>
          <w:sz w:val="28"/>
          <w:szCs w:val="28"/>
        </w:rPr>
        <w:t xml:space="preserve"> з Яремою </w:t>
      </w:r>
      <w:proofErr w:type="spellStart"/>
      <w:r w:rsidRPr="00B634E9">
        <w:rPr>
          <w:sz w:val="28"/>
          <w:szCs w:val="28"/>
        </w:rPr>
        <w:t>Процівим</w:t>
      </w:r>
      <w:proofErr w:type="spellEnd"/>
      <w:r w:rsidRPr="00B634E9">
        <w:rPr>
          <w:sz w:val="28"/>
          <w:szCs w:val="28"/>
        </w:rPr>
        <w:t xml:space="preserve">. Регулярно проводяться кінопокази українських стрічок. Організовано </w:t>
      </w:r>
      <w:proofErr w:type="spellStart"/>
      <w:r w:rsidRPr="00B634E9">
        <w:rPr>
          <w:sz w:val="28"/>
          <w:szCs w:val="28"/>
        </w:rPr>
        <w:t>уроки</w:t>
      </w:r>
      <w:proofErr w:type="spellEnd"/>
      <w:r w:rsidRPr="00B634E9">
        <w:rPr>
          <w:sz w:val="28"/>
          <w:szCs w:val="28"/>
        </w:rPr>
        <w:t xml:space="preserve"> української мови для переселенців за участі кращого вчителя України Артура </w:t>
      </w:r>
      <w:proofErr w:type="spellStart"/>
      <w:r w:rsidRPr="00B634E9">
        <w:rPr>
          <w:sz w:val="28"/>
          <w:szCs w:val="28"/>
        </w:rPr>
        <w:t>Пройдакова</w:t>
      </w:r>
      <w:proofErr w:type="spellEnd"/>
      <w:r w:rsidRPr="00B634E9">
        <w:rPr>
          <w:sz w:val="28"/>
          <w:szCs w:val="28"/>
        </w:rPr>
        <w:t xml:space="preserve">. </w:t>
      </w:r>
    </w:p>
    <w:p w:rsidR="000267B8" w:rsidRPr="00986006" w:rsidRDefault="000267B8" w:rsidP="00986006">
      <w:pPr>
        <w:pStyle w:val="a4"/>
        <w:spacing w:before="0" w:beforeAutospacing="0" w:after="0" w:afterAutospacing="0"/>
        <w:ind w:firstLine="708"/>
        <w:jc w:val="both"/>
      </w:pPr>
      <w:r w:rsidRPr="00B634E9">
        <w:rPr>
          <w:sz w:val="28"/>
          <w:szCs w:val="28"/>
        </w:rPr>
        <w:t>31 березня відбувся вечір поезії, в якому взяли участь молоді поети-</w:t>
      </w:r>
      <w:proofErr w:type="spellStart"/>
      <w:r w:rsidRPr="00B634E9">
        <w:rPr>
          <w:sz w:val="28"/>
          <w:szCs w:val="28"/>
        </w:rPr>
        <w:t>коломияни</w:t>
      </w:r>
      <w:proofErr w:type="spellEnd"/>
      <w:r w:rsidRPr="00B634E9">
        <w:rPr>
          <w:sz w:val="28"/>
          <w:szCs w:val="28"/>
        </w:rPr>
        <w:t xml:space="preserve"> та переселенці. 1 квітня пройшла творча зустріч комедійного колективу «Дикі гуцули» з молоддю.  6 квітня спільно з Коломийською </w:t>
      </w:r>
      <w:r w:rsidRPr="00B634E9">
        <w:rPr>
          <w:sz w:val="28"/>
          <w:szCs w:val="28"/>
        </w:rPr>
        <w:lastRenderedPageBreak/>
        <w:t>публічною бібліотекою було організовано акцію «Посади дерево миру».</w:t>
      </w:r>
      <w:r w:rsidRPr="00B634E9">
        <w:rPr>
          <w:rFonts w:ascii="Calibri" w:hAnsi="Calibri"/>
          <w:sz w:val="28"/>
          <w:szCs w:val="28"/>
        </w:rPr>
        <w:t> </w:t>
      </w:r>
      <w:r w:rsidRPr="00B634E9">
        <w:rPr>
          <w:sz w:val="28"/>
          <w:szCs w:val="28"/>
        </w:rPr>
        <w:t xml:space="preserve">У висадці саджанців </w:t>
      </w:r>
      <w:proofErr w:type="spellStart"/>
      <w:r w:rsidRPr="00B634E9">
        <w:rPr>
          <w:sz w:val="28"/>
          <w:szCs w:val="28"/>
        </w:rPr>
        <w:t>дуба</w:t>
      </w:r>
      <w:proofErr w:type="spellEnd"/>
      <w:r w:rsidRPr="00B634E9">
        <w:rPr>
          <w:sz w:val="28"/>
          <w:szCs w:val="28"/>
        </w:rPr>
        <w:t xml:space="preserve"> взяла участь молодь нашої громади, а саме представники Молодіжної ради та Єдиного волонтерського центру. Посадили дерева на території Коломийської громади у селі </w:t>
      </w:r>
      <w:proofErr w:type="spellStart"/>
      <w:r w:rsidRPr="00B634E9">
        <w:rPr>
          <w:sz w:val="28"/>
          <w:szCs w:val="28"/>
        </w:rPr>
        <w:t>Раківчик</w:t>
      </w:r>
      <w:proofErr w:type="spellEnd"/>
      <w:r w:rsidRPr="00B634E9">
        <w:rPr>
          <w:sz w:val="28"/>
          <w:szCs w:val="28"/>
        </w:rPr>
        <w:t xml:space="preserve">. 14 квітня відбулось заняття з малювання в рамках </w:t>
      </w:r>
      <w:proofErr w:type="spellStart"/>
      <w:r w:rsidRPr="00B634E9">
        <w:rPr>
          <w:sz w:val="28"/>
          <w:szCs w:val="28"/>
        </w:rPr>
        <w:t>проєкту</w:t>
      </w:r>
      <w:proofErr w:type="spellEnd"/>
      <w:r w:rsidRPr="00B634E9">
        <w:rPr>
          <w:sz w:val="28"/>
          <w:szCs w:val="28"/>
        </w:rPr>
        <w:t xml:space="preserve"> «Діти, що бачили війну». </w:t>
      </w:r>
      <w:r w:rsidR="00F72B7E">
        <w:rPr>
          <w:sz w:val="28"/>
          <w:szCs w:val="28"/>
        </w:rPr>
        <w:t xml:space="preserve"> </w:t>
      </w:r>
      <w:r w:rsidRPr="00B634E9">
        <w:rPr>
          <w:sz w:val="28"/>
          <w:szCs w:val="28"/>
        </w:rPr>
        <w:t>Спільно з ГО «Сильно» під час великодніх свят було організовано благодійний ярмарок у Норвегії, за кошти з якого було придбано речі для військових.</w:t>
      </w:r>
      <w:r w:rsidR="00F72B7E">
        <w:rPr>
          <w:sz w:val="28"/>
          <w:szCs w:val="28"/>
        </w:rPr>
        <w:t xml:space="preserve">  </w:t>
      </w:r>
      <w:r w:rsidRPr="00B634E9">
        <w:rPr>
          <w:sz w:val="28"/>
          <w:szCs w:val="28"/>
        </w:rPr>
        <w:t xml:space="preserve">В червні відбулась серія занять з малювання для дітей ВПО в рамках грантового </w:t>
      </w:r>
      <w:proofErr w:type="spellStart"/>
      <w:r w:rsidRPr="00B634E9">
        <w:rPr>
          <w:sz w:val="28"/>
          <w:szCs w:val="28"/>
        </w:rPr>
        <w:t>проєкту</w:t>
      </w:r>
      <w:proofErr w:type="spellEnd"/>
      <w:r w:rsidRPr="00B634E9">
        <w:rPr>
          <w:sz w:val="28"/>
          <w:szCs w:val="28"/>
        </w:rPr>
        <w:t xml:space="preserve">. А також розпочав роботу «Творчий дворик», де молодь протягом літа проводить </w:t>
      </w:r>
      <w:proofErr w:type="spellStart"/>
      <w:r w:rsidRPr="00B634E9">
        <w:rPr>
          <w:sz w:val="28"/>
          <w:szCs w:val="28"/>
        </w:rPr>
        <w:t>літературники</w:t>
      </w:r>
      <w:proofErr w:type="spellEnd"/>
      <w:r w:rsidRPr="00B634E9">
        <w:rPr>
          <w:sz w:val="28"/>
          <w:szCs w:val="28"/>
        </w:rPr>
        <w:t xml:space="preserve"> та музичні вечори. </w:t>
      </w:r>
    </w:p>
    <w:p w:rsidR="000267B8" w:rsidRPr="00BB245C" w:rsidRDefault="000267B8" w:rsidP="000267B8">
      <w:pPr>
        <w:widowControl w:val="0"/>
        <w:tabs>
          <w:tab w:val="left" w:pos="1155"/>
        </w:tabs>
        <w:suppressAutoHyphens/>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BB245C">
        <w:rPr>
          <w:rFonts w:ascii="Times New Roman" w:hAnsi="Times New Roman" w:cs="Times New Roman"/>
          <w:sz w:val="28"/>
          <w:szCs w:val="28"/>
        </w:rPr>
        <w:t>У місті Коломия є 2 патронатні сім</w:t>
      </w:r>
      <w:r w:rsidRPr="00BB245C">
        <w:rPr>
          <w:rFonts w:ascii="Times New Roman" w:hAnsi="Times New Roman" w:cs="Times New Roman"/>
          <w:sz w:val="28"/>
          <w:szCs w:val="28"/>
          <w:lang w:val="ru-RU"/>
        </w:rPr>
        <w:t xml:space="preserve">`ї, в </w:t>
      </w:r>
      <w:proofErr w:type="spellStart"/>
      <w:r w:rsidRPr="00BB245C">
        <w:rPr>
          <w:rFonts w:ascii="Times New Roman" w:hAnsi="Times New Roman" w:cs="Times New Roman"/>
          <w:sz w:val="28"/>
          <w:szCs w:val="28"/>
          <w:lang w:val="ru-RU"/>
        </w:rPr>
        <w:t>яких</w:t>
      </w:r>
      <w:proofErr w:type="spellEnd"/>
      <w:r w:rsidRPr="00BB245C">
        <w:rPr>
          <w:rFonts w:ascii="Times New Roman" w:hAnsi="Times New Roman" w:cs="Times New Roman"/>
          <w:sz w:val="28"/>
          <w:szCs w:val="28"/>
          <w:lang w:val="ru-RU"/>
        </w:rPr>
        <w:t xml:space="preserve"> у 2022 </w:t>
      </w:r>
      <w:proofErr w:type="spellStart"/>
      <w:r w:rsidRPr="00BB245C">
        <w:rPr>
          <w:rFonts w:ascii="Times New Roman" w:hAnsi="Times New Roman" w:cs="Times New Roman"/>
          <w:sz w:val="28"/>
          <w:szCs w:val="28"/>
          <w:lang w:val="ru-RU"/>
        </w:rPr>
        <w:t>році</w:t>
      </w:r>
      <w:proofErr w:type="spellEnd"/>
      <w:r w:rsidRPr="00BB245C">
        <w:rPr>
          <w:rFonts w:ascii="Times New Roman" w:hAnsi="Times New Roman" w:cs="Times New Roman"/>
          <w:sz w:val="28"/>
          <w:szCs w:val="28"/>
          <w:lang w:val="ru-RU"/>
        </w:rPr>
        <w:t xml:space="preserve"> проживало 4 </w:t>
      </w:r>
      <w:proofErr w:type="spellStart"/>
      <w:r w:rsidRPr="00BB245C">
        <w:rPr>
          <w:rFonts w:ascii="Times New Roman" w:hAnsi="Times New Roman" w:cs="Times New Roman"/>
          <w:sz w:val="28"/>
          <w:szCs w:val="28"/>
          <w:lang w:val="ru-RU"/>
        </w:rPr>
        <w:t>дітей</w:t>
      </w:r>
      <w:proofErr w:type="spellEnd"/>
      <w:r w:rsidRPr="00BB245C">
        <w:rPr>
          <w:rFonts w:ascii="Times New Roman" w:hAnsi="Times New Roman" w:cs="Times New Roman"/>
          <w:sz w:val="28"/>
          <w:szCs w:val="28"/>
          <w:lang w:val="ru-RU"/>
        </w:rPr>
        <w:t xml:space="preserve">. </w:t>
      </w:r>
      <w:proofErr w:type="spellStart"/>
      <w:r w:rsidRPr="00BB245C">
        <w:rPr>
          <w:rFonts w:ascii="Times New Roman" w:hAnsi="Times New Roman" w:cs="Times New Roman"/>
          <w:sz w:val="28"/>
          <w:szCs w:val="28"/>
          <w:lang w:val="ru-RU"/>
        </w:rPr>
        <w:t>Ще</w:t>
      </w:r>
      <w:proofErr w:type="spellEnd"/>
      <w:r w:rsidRPr="00BB245C">
        <w:rPr>
          <w:rFonts w:ascii="Times New Roman" w:hAnsi="Times New Roman" w:cs="Times New Roman"/>
          <w:sz w:val="28"/>
          <w:szCs w:val="28"/>
          <w:lang w:val="ru-RU"/>
        </w:rPr>
        <w:t xml:space="preserve"> одна </w:t>
      </w:r>
      <w:proofErr w:type="spellStart"/>
      <w:r w:rsidRPr="00BB245C">
        <w:rPr>
          <w:rFonts w:ascii="Times New Roman" w:hAnsi="Times New Roman" w:cs="Times New Roman"/>
          <w:sz w:val="28"/>
          <w:szCs w:val="28"/>
          <w:lang w:val="ru-RU"/>
        </w:rPr>
        <w:t>сім`я</w:t>
      </w:r>
      <w:proofErr w:type="spellEnd"/>
      <w:r w:rsidRPr="00BB245C">
        <w:rPr>
          <w:rFonts w:ascii="Times New Roman" w:hAnsi="Times New Roman" w:cs="Times New Roman"/>
          <w:sz w:val="28"/>
          <w:szCs w:val="28"/>
          <w:lang w:val="ru-RU"/>
        </w:rPr>
        <w:t xml:space="preserve"> па</w:t>
      </w:r>
      <w:proofErr w:type="spellStart"/>
      <w:r w:rsidRPr="00BB245C">
        <w:rPr>
          <w:rFonts w:ascii="Times New Roman" w:hAnsi="Times New Roman" w:cs="Times New Roman"/>
          <w:sz w:val="28"/>
          <w:szCs w:val="28"/>
        </w:rPr>
        <w:t>тронатних</w:t>
      </w:r>
      <w:proofErr w:type="spellEnd"/>
      <w:r w:rsidRPr="00BB245C">
        <w:rPr>
          <w:rFonts w:ascii="Times New Roman" w:hAnsi="Times New Roman" w:cs="Times New Roman"/>
          <w:sz w:val="28"/>
          <w:szCs w:val="28"/>
        </w:rPr>
        <w:t xml:space="preserve"> вихователів пройшла навчання і у 2023 році з ними буде заключено договір про співпрацю.</w:t>
      </w:r>
    </w:p>
    <w:p w:rsidR="000267B8" w:rsidRPr="00BB245C" w:rsidRDefault="000267B8" w:rsidP="000267B8">
      <w:pPr>
        <w:widowControl w:val="0"/>
        <w:tabs>
          <w:tab w:val="left" w:pos="1155"/>
        </w:tabs>
        <w:suppressAutoHyphens/>
        <w:spacing w:after="0" w:line="240" w:lineRule="auto"/>
        <w:jc w:val="both"/>
        <w:rPr>
          <w:rFonts w:ascii="Times New Roman" w:hAnsi="Times New Roman" w:cs="Times New Roman"/>
          <w:sz w:val="28"/>
          <w:szCs w:val="28"/>
        </w:rPr>
      </w:pPr>
      <w:r w:rsidRPr="00BB245C">
        <w:rPr>
          <w:rFonts w:ascii="Times New Roman" w:hAnsi="Times New Roman" w:cs="Times New Roman"/>
          <w:sz w:val="28"/>
          <w:szCs w:val="28"/>
        </w:rPr>
        <w:t xml:space="preserve">       У 2022 році у на території Коломийської громади функціонувало 4 дитячих будинків сімейного типу, у яких виховується 34 дітей-вихованців. ДБСТ Баб</w:t>
      </w:r>
      <w:r w:rsidRPr="00BB245C">
        <w:rPr>
          <w:rFonts w:ascii="Times New Roman" w:hAnsi="Times New Roman" w:cs="Times New Roman"/>
          <w:sz w:val="28"/>
          <w:szCs w:val="28"/>
          <w:lang w:val="ru-RU"/>
        </w:rPr>
        <w:t>`</w:t>
      </w:r>
      <w:proofErr w:type="spellStart"/>
      <w:r w:rsidRPr="00BB245C">
        <w:rPr>
          <w:rFonts w:ascii="Times New Roman" w:hAnsi="Times New Roman" w:cs="Times New Roman"/>
          <w:sz w:val="28"/>
          <w:szCs w:val="28"/>
        </w:rPr>
        <w:t>юків</w:t>
      </w:r>
      <w:proofErr w:type="spellEnd"/>
      <w:r w:rsidRPr="00BB245C">
        <w:rPr>
          <w:rFonts w:ascii="Times New Roman" w:hAnsi="Times New Roman" w:cs="Times New Roman"/>
          <w:sz w:val="28"/>
          <w:szCs w:val="28"/>
        </w:rPr>
        <w:t xml:space="preserve"> був створений у 2020 році, а у 2021 році – ДБСТ Угорських. Також, у 2021 році на території Коломийської громади почав своє функціонування ДБСТ </w:t>
      </w:r>
      <w:proofErr w:type="spellStart"/>
      <w:r w:rsidRPr="00BB245C">
        <w:rPr>
          <w:rFonts w:ascii="Times New Roman" w:hAnsi="Times New Roman" w:cs="Times New Roman"/>
          <w:sz w:val="28"/>
          <w:szCs w:val="28"/>
        </w:rPr>
        <w:t>Сіщуків</w:t>
      </w:r>
      <w:proofErr w:type="spellEnd"/>
      <w:r w:rsidRPr="00BB245C">
        <w:rPr>
          <w:rFonts w:ascii="Times New Roman" w:hAnsi="Times New Roman" w:cs="Times New Roman"/>
          <w:sz w:val="28"/>
          <w:szCs w:val="28"/>
        </w:rPr>
        <w:t xml:space="preserve"> (село </w:t>
      </w:r>
      <w:proofErr w:type="spellStart"/>
      <w:r w:rsidRPr="00BB245C">
        <w:rPr>
          <w:rFonts w:ascii="Times New Roman" w:hAnsi="Times New Roman" w:cs="Times New Roman"/>
          <w:sz w:val="28"/>
          <w:szCs w:val="28"/>
        </w:rPr>
        <w:t>Корнич</w:t>
      </w:r>
      <w:proofErr w:type="spellEnd"/>
      <w:r w:rsidRPr="00BB245C">
        <w:rPr>
          <w:rFonts w:ascii="Times New Roman" w:hAnsi="Times New Roman" w:cs="Times New Roman"/>
          <w:sz w:val="28"/>
          <w:szCs w:val="28"/>
        </w:rPr>
        <w:t>).</w:t>
      </w:r>
    </w:p>
    <w:p w:rsidR="000267B8" w:rsidRPr="00BB245C" w:rsidRDefault="000267B8" w:rsidP="000267B8">
      <w:pPr>
        <w:pStyle w:val="rvps4"/>
        <w:spacing w:before="0" w:beforeAutospacing="0" w:after="0" w:afterAutospacing="0"/>
        <w:ind w:firstLine="360"/>
        <w:jc w:val="both"/>
        <w:rPr>
          <w:sz w:val="28"/>
          <w:szCs w:val="28"/>
        </w:rPr>
      </w:pPr>
      <w:r w:rsidRPr="00BB245C">
        <w:rPr>
          <w:rStyle w:val="rvts14"/>
          <w:color w:val="000000"/>
          <w:sz w:val="28"/>
          <w:szCs w:val="28"/>
        </w:rPr>
        <w:t>Під соціальним супроводом єдиного центру надання реабілітаційних та соціальних послуг у 2022 році перебувало 11 сімей де є проблеми інвалідності, безпритульності, відсутності житла або роботи, насильства або зневажливого ставлення, малозабезпеченості.</w:t>
      </w:r>
    </w:p>
    <w:p w:rsidR="000267B8" w:rsidRPr="00BB245C" w:rsidRDefault="000267B8" w:rsidP="000267B8">
      <w:pPr>
        <w:widowControl w:val="0"/>
        <w:tabs>
          <w:tab w:val="left" w:pos="1155"/>
        </w:tabs>
        <w:suppressAutoHyphens/>
        <w:spacing w:after="0" w:line="240" w:lineRule="auto"/>
        <w:jc w:val="both"/>
        <w:rPr>
          <w:rFonts w:ascii="Times New Roman" w:hAnsi="Times New Roman" w:cs="Times New Roman"/>
          <w:sz w:val="28"/>
          <w:szCs w:val="28"/>
        </w:rPr>
      </w:pPr>
      <w:r w:rsidRPr="00BB245C">
        <w:rPr>
          <w:rFonts w:ascii="Times New Roman" w:hAnsi="Times New Roman" w:cs="Times New Roman"/>
          <w:sz w:val="28"/>
          <w:szCs w:val="28"/>
        </w:rPr>
        <w:t xml:space="preserve">        Відповідно до програми «Реалізація державної політики з питань дітей та їх соціального захисту на 2020-2024 роки», затвердженої рішенням виконавчого комітету міської ради від 09.12.2021 р. № 1547-23/2021 у 2022 році було реалізовано такі заходи програми:</w:t>
      </w:r>
    </w:p>
    <w:p w:rsidR="000267B8" w:rsidRPr="00BB245C" w:rsidRDefault="000267B8" w:rsidP="000267B8">
      <w:pPr>
        <w:widowControl w:val="0"/>
        <w:tabs>
          <w:tab w:val="left" w:pos="1155"/>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245C">
        <w:rPr>
          <w:rFonts w:ascii="Times New Roman" w:hAnsi="Times New Roman" w:cs="Times New Roman"/>
          <w:sz w:val="28"/>
          <w:szCs w:val="28"/>
        </w:rPr>
        <w:t>Проведення конкурсу малюнку на асфальті (придбання канцтоварів) на суму – 8000 грн.;</w:t>
      </w:r>
    </w:p>
    <w:p w:rsidR="000267B8" w:rsidRPr="00BB245C" w:rsidRDefault="000267B8" w:rsidP="000267B8">
      <w:pPr>
        <w:widowControl w:val="0"/>
        <w:tabs>
          <w:tab w:val="left" w:pos="1155"/>
        </w:tabs>
        <w:suppressAutoHyphen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B245C">
        <w:rPr>
          <w:rFonts w:ascii="Times New Roman" w:hAnsi="Times New Roman" w:cs="Times New Roman"/>
          <w:color w:val="000000"/>
          <w:sz w:val="28"/>
          <w:szCs w:val="28"/>
          <w:shd w:val="clear" w:color="auto" w:fill="FFFFFF"/>
        </w:rPr>
        <w:t>Придбання канцтоварів та шкільного приладдя для дітей членів сім’ї загиблих (померлих) військовослужбовців, які захищали незалежність, суверенітет та територіальну цілісність України і брали безпосередню участь в районах АТО/ООС, перебуваючи безпосередньо у період їх проведення, або такого, що отримав І, ІІ чи ІІІ групу інвалідності внаслідок участі в АТО/ООС та для дітей, які мають статус внутрішньо-переміщених осіб (діти навчаються у гімназіях та ліцеях Коломийської міської ТГ) – 48000 грн.</w:t>
      </w:r>
    </w:p>
    <w:p w:rsidR="000267B8" w:rsidRPr="00BB245C" w:rsidRDefault="000267B8" w:rsidP="000267B8">
      <w:pPr>
        <w:pStyle w:val="a3"/>
        <w:widowControl w:val="0"/>
        <w:tabs>
          <w:tab w:val="left" w:pos="1155"/>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B245C">
        <w:rPr>
          <w:rFonts w:ascii="Times New Roman" w:hAnsi="Times New Roman" w:cs="Times New Roman"/>
          <w:color w:val="000000"/>
          <w:sz w:val="28"/>
          <w:szCs w:val="28"/>
          <w:shd w:val="clear" w:color="auto" w:fill="FFFFFF"/>
        </w:rPr>
        <w:t>Подарунки до Дня святого Миколая для дітей-сиріт та дітей позбавлених батьківського піклування – 21000 грн..</w:t>
      </w:r>
    </w:p>
    <w:p w:rsidR="000267B8" w:rsidRPr="00BB245C" w:rsidRDefault="000267B8" w:rsidP="000267B8">
      <w:pPr>
        <w:pStyle w:val="a3"/>
        <w:widowControl w:val="0"/>
        <w:tabs>
          <w:tab w:val="left" w:pos="1155"/>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245C">
        <w:rPr>
          <w:rFonts w:ascii="Times New Roman" w:hAnsi="Times New Roman" w:cs="Times New Roman"/>
          <w:sz w:val="28"/>
          <w:szCs w:val="28"/>
        </w:rPr>
        <w:t>Подарунки до Дня святого Миколая, для дітей-сиріт та дітей, позбавлених батьківського піклування, які виховуються у прийомних сім`ях, ДБСТ та перебувають під опікою/піклуванням.</w:t>
      </w:r>
    </w:p>
    <w:p w:rsidR="000267B8" w:rsidRPr="00BB245C" w:rsidRDefault="000267B8" w:rsidP="000267B8">
      <w:pPr>
        <w:pStyle w:val="a3"/>
        <w:widowControl w:val="0"/>
        <w:tabs>
          <w:tab w:val="left" w:pos="1155"/>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B245C">
        <w:rPr>
          <w:rFonts w:ascii="Times New Roman" w:hAnsi="Times New Roman" w:cs="Times New Roman"/>
          <w:color w:val="000000"/>
          <w:sz w:val="28"/>
          <w:szCs w:val="28"/>
          <w:shd w:val="clear" w:color="auto" w:fill="FFFFFF"/>
        </w:rPr>
        <w:t>Оплата транспортних послуг. Поїздки дітей на екскурсії Екскурсія у Галицький національний природний парк та Наукове містечко «Нова енергія» -</w:t>
      </w:r>
      <w:r>
        <w:rPr>
          <w:rFonts w:ascii="Times New Roman" w:hAnsi="Times New Roman" w:cs="Times New Roman"/>
          <w:color w:val="000000"/>
          <w:sz w:val="28"/>
          <w:szCs w:val="28"/>
          <w:shd w:val="clear" w:color="auto" w:fill="FFFFFF"/>
        </w:rPr>
        <w:t xml:space="preserve"> </w:t>
      </w:r>
      <w:r w:rsidRPr="00BB245C">
        <w:rPr>
          <w:rFonts w:ascii="Times New Roman" w:hAnsi="Times New Roman" w:cs="Times New Roman"/>
          <w:color w:val="000000"/>
          <w:sz w:val="28"/>
          <w:szCs w:val="28"/>
          <w:shd w:val="clear" w:color="auto" w:fill="FFFFFF"/>
        </w:rPr>
        <w:t>11000 грн.</w:t>
      </w:r>
    </w:p>
    <w:p w:rsidR="00667C22" w:rsidRPr="00B9099F" w:rsidRDefault="00B9099F" w:rsidP="00391368">
      <w:pPr>
        <w:pStyle w:val="a3"/>
        <w:tabs>
          <w:tab w:val="left" w:pos="284"/>
        </w:tabs>
        <w:spacing w:after="0" w:line="240" w:lineRule="auto"/>
        <w:ind w:left="0" w:firstLine="567"/>
        <w:jc w:val="center"/>
        <w:rPr>
          <w:rFonts w:ascii="Times New Roman" w:hAnsi="Times New Roman" w:cs="Times New Roman"/>
          <w:b/>
          <w:sz w:val="28"/>
          <w:szCs w:val="28"/>
        </w:rPr>
      </w:pPr>
      <w:r w:rsidRPr="00B9099F">
        <w:rPr>
          <w:rFonts w:ascii="Times New Roman" w:hAnsi="Times New Roman" w:cs="Times New Roman"/>
          <w:b/>
          <w:sz w:val="28"/>
          <w:szCs w:val="28"/>
        </w:rPr>
        <w:t>2.</w:t>
      </w:r>
      <w:r w:rsidR="00667C22" w:rsidRPr="00B9099F">
        <w:rPr>
          <w:rFonts w:ascii="Times New Roman" w:hAnsi="Times New Roman" w:cs="Times New Roman"/>
          <w:b/>
          <w:sz w:val="28"/>
          <w:szCs w:val="28"/>
        </w:rPr>
        <w:t>5.  Фізична культура та спорт</w:t>
      </w:r>
    </w:p>
    <w:p w:rsidR="00B9099F" w:rsidRPr="00B9099F" w:rsidRDefault="00B9099F" w:rsidP="00B9099F">
      <w:pPr>
        <w:spacing w:after="0" w:line="240" w:lineRule="auto"/>
        <w:jc w:val="both"/>
        <w:rPr>
          <w:rFonts w:ascii="Times New Roman" w:hAnsi="Times New Roman" w:cs="Times New Roman"/>
          <w:sz w:val="28"/>
          <w:szCs w:val="28"/>
        </w:rPr>
      </w:pPr>
      <w:r w:rsidRPr="00B9099F">
        <w:rPr>
          <w:rFonts w:ascii="Times New Roman" w:hAnsi="Times New Roman" w:cs="Times New Roman"/>
          <w:sz w:val="28"/>
          <w:szCs w:val="28"/>
        </w:rPr>
        <w:lastRenderedPageBreak/>
        <w:t xml:space="preserve">        Управлінням спорту міської ради протягом 2022 року проведено фінансування видатків на реалізацію заходів по міських програмах на загальну суму  2 876,42 тис.</w:t>
      </w:r>
      <w:r w:rsidR="00041B5A">
        <w:rPr>
          <w:rFonts w:ascii="Times New Roman" w:hAnsi="Times New Roman" w:cs="Times New Roman"/>
          <w:sz w:val="28"/>
          <w:szCs w:val="28"/>
        </w:rPr>
        <w:t xml:space="preserve"> </w:t>
      </w:r>
      <w:r w:rsidRPr="00B9099F">
        <w:rPr>
          <w:rFonts w:ascii="Times New Roman" w:hAnsi="Times New Roman" w:cs="Times New Roman"/>
          <w:sz w:val="28"/>
          <w:szCs w:val="28"/>
        </w:rPr>
        <w:t xml:space="preserve">грн., а саме: </w:t>
      </w:r>
    </w:p>
    <w:p w:rsidR="00B9099F" w:rsidRPr="00B9099F" w:rsidRDefault="00B9099F" w:rsidP="00B9099F">
      <w:pPr>
        <w:spacing w:after="0" w:line="240" w:lineRule="auto"/>
        <w:ind w:firstLine="708"/>
        <w:jc w:val="both"/>
        <w:rPr>
          <w:rFonts w:ascii="Times New Roman" w:hAnsi="Times New Roman" w:cs="Times New Roman"/>
          <w:sz w:val="28"/>
          <w:szCs w:val="28"/>
        </w:rPr>
      </w:pPr>
      <w:r w:rsidRPr="00B9099F">
        <w:rPr>
          <w:rFonts w:ascii="Times New Roman" w:hAnsi="Times New Roman" w:cs="Times New Roman"/>
          <w:sz w:val="28"/>
          <w:szCs w:val="28"/>
        </w:rPr>
        <w:t>- «Розвиток командно-ігрових видів спорту в Коломийській ТГ на 2022-2025 роки» на суму 1 138,02 тис.</w:t>
      </w:r>
      <w:r w:rsidR="00041B5A">
        <w:rPr>
          <w:rFonts w:ascii="Times New Roman" w:hAnsi="Times New Roman" w:cs="Times New Roman"/>
          <w:sz w:val="28"/>
          <w:szCs w:val="28"/>
        </w:rPr>
        <w:t xml:space="preserve"> </w:t>
      </w:r>
      <w:r w:rsidRPr="00B9099F">
        <w:rPr>
          <w:rFonts w:ascii="Times New Roman" w:hAnsi="Times New Roman" w:cs="Times New Roman"/>
          <w:sz w:val="28"/>
          <w:szCs w:val="28"/>
        </w:rPr>
        <w:t>грн. (відшкодування компенсаційних виплат на харчування при проведенні навчально-тренувальних зборів, придбання спортивного інвентарю, одягу та взуття),</w:t>
      </w:r>
    </w:p>
    <w:p w:rsidR="00B9099F" w:rsidRPr="00B9099F" w:rsidRDefault="00B9099F" w:rsidP="00B9099F">
      <w:pPr>
        <w:spacing w:after="0" w:line="240" w:lineRule="auto"/>
        <w:ind w:firstLine="708"/>
        <w:jc w:val="both"/>
        <w:rPr>
          <w:rFonts w:ascii="Times New Roman" w:hAnsi="Times New Roman" w:cs="Times New Roman"/>
          <w:sz w:val="28"/>
          <w:szCs w:val="28"/>
        </w:rPr>
      </w:pPr>
      <w:r w:rsidRPr="00B9099F">
        <w:rPr>
          <w:rFonts w:ascii="Times New Roman" w:hAnsi="Times New Roman" w:cs="Times New Roman"/>
          <w:sz w:val="28"/>
          <w:szCs w:val="28"/>
        </w:rPr>
        <w:t>- «Розвиток фізичної культури та спорту в Коломийській ТГ на 2022-2025 роки» на суму 1 738,40 тис.</w:t>
      </w:r>
      <w:r w:rsidR="00EC23DE">
        <w:rPr>
          <w:rFonts w:ascii="Times New Roman" w:hAnsi="Times New Roman" w:cs="Times New Roman"/>
          <w:sz w:val="28"/>
          <w:szCs w:val="28"/>
        </w:rPr>
        <w:t xml:space="preserve"> </w:t>
      </w:r>
      <w:r w:rsidRPr="00B9099F">
        <w:rPr>
          <w:rFonts w:ascii="Times New Roman" w:hAnsi="Times New Roman" w:cs="Times New Roman"/>
          <w:sz w:val="28"/>
          <w:szCs w:val="28"/>
        </w:rPr>
        <w:t>грн. (відшкодування компенсаційних виплат на харчування при проведенні навчально-тренувальних зборів, відшкодування відрядних, придбання нагородної атрибутики, придбання спортивного інвентарю, одягу та взуття, проведення поточного ремонту спортивного об’єкта,  виплата стипендій).</w:t>
      </w:r>
    </w:p>
    <w:p w:rsidR="00B9099F" w:rsidRPr="00B9099F" w:rsidRDefault="00B9099F" w:rsidP="00B9099F">
      <w:pPr>
        <w:spacing w:after="0" w:line="240" w:lineRule="auto"/>
        <w:ind w:firstLine="708"/>
        <w:jc w:val="both"/>
        <w:rPr>
          <w:rFonts w:ascii="Times New Roman" w:hAnsi="Times New Roman" w:cs="Times New Roman"/>
          <w:sz w:val="28"/>
          <w:szCs w:val="28"/>
        </w:rPr>
      </w:pPr>
      <w:r w:rsidRPr="00B9099F">
        <w:rPr>
          <w:rFonts w:ascii="Times New Roman" w:hAnsi="Times New Roman" w:cs="Times New Roman"/>
          <w:sz w:val="28"/>
          <w:szCs w:val="28"/>
        </w:rPr>
        <w:t>Ремонт спортивного залу по вул. Довбуша,147а не проведено у зв’язку з передачею його на баланс комунальній установі «Спортивна громада».</w:t>
      </w:r>
    </w:p>
    <w:p w:rsidR="00B9099F" w:rsidRPr="00B9099F" w:rsidRDefault="00B9099F" w:rsidP="00B9099F">
      <w:pPr>
        <w:spacing w:after="0" w:line="240" w:lineRule="auto"/>
        <w:ind w:firstLine="708"/>
        <w:jc w:val="both"/>
        <w:rPr>
          <w:rFonts w:ascii="Times New Roman" w:hAnsi="Times New Roman" w:cs="Times New Roman"/>
          <w:sz w:val="28"/>
          <w:szCs w:val="28"/>
        </w:rPr>
      </w:pPr>
      <w:r w:rsidRPr="00B9099F">
        <w:rPr>
          <w:rFonts w:ascii="Times New Roman" w:hAnsi="Times New Roman" w:cs="Times New Roman"/>
          <w:sz w:val="28"/>
          <w:szCs w:val="28"/>
        </w:rPr>
        <w:t>Капітальний ремонт гімнастичного залу КДЮСШ по бул.</w:t>
      </w:r>
      <w:r>
        <w:rPr>
          <w:rFonts w:ascii="Times New Roman" w:hAnsi="Times New Roman" w:cs="Times New Roman"/>
          <w:sz w:val="28"/>
          <w:szCs w:val="28"/>
        </w:rPr>
        <w:t xml:space="preserve"> </w:t>
      </w:r>
      <w:r w:rsidRPr="00B9099F">
        <w:rPr>
          <w:rFonts w:ascii="Times New Roman" w:hAnsi="Times New Roman" w:cs="Times New Roman"/>
          <w:sz w:val="28"/>
          <w:szCs w:val="28"/>
        </w:rPr>
        <w:t>Л. Українки,</w:t>
      </w:r>
      <w:r>
        <w:rPr>
          <w:rFonts w:ascii="Times New Roman" w:hAnsi="Times New Roman" w:cs="Times New Roman"/>
          <w:sz w:val="28"/>
          <w:szCs w:val="28"/>
        </w:rPr>
        <w:t xml:space="preserve"> </w:t>
      </w:r>
      <w:r w:rsidRPr="00B9099F">
        <w:rPr>
          <w:rFonts w:ascii="Times New Roman" w:hAnsi="Times New Roman" w:cs="Times New Roman"/>
          <w:sz w:val="28"/>
          <w:szCs w:val="28"/>
        </w:rPr>
        <w:t xml:space="preserve">43  розпочато  у 2021 році та завершено у 2022 році. </w:t>
      </w:r>
    </w:p>
    <w:p w:rsidR="00B9099F" w:rsidRPr="00B9099F" w:rsidRDefault="00B9099F" w:rsidP="00B9099F">
      <w:pPr>
        <w:spacing w:after="0" w:line="240" w:lineRule="auto"/>
        <w:ind w:firstLine="708"/>
        <w:jc w:val="both"/>
        <w:rPr>
          <w:rFonts w:ascii="Times New Roman" w:hAnsi="Times New Roman" w:cs="Times New Roman"/>
          <w:sz w:val="28"/>
          <w:szCs w:val="28"/>
        </w:rPr>
      </w:pPr>
      <w:r w:rsidRPr="00B9099F">
        <w:rPr>
          <w:rFonts w:ascii="Times New Roman" w:hAnsi="Times New Roman" w:cs="Times New Roman"/>
          <w:sz w:val="28"/>
          <w:szCs w:val="28"/>
        </w:rPr>
        <w:t>Капітальний ремонт приміщень гуртожитку КДЮСШ по вул. Петлюри,17б  проведено у 2021 році.</w:t>
      </w:r>
    </w:p>
    <w:p w:rsidR="00B9099F" w:rsidRPr="00B9099F" w:rsidRDefault="00B9099F" w:rsidP="00B9099F">
      <w:pPr>
        <w:spacing w:after="0" w:line="240" w:lineRule="auto"/>
        <w:ind w:firstLine="708"/>
        <w:jc w:val="both"/>
        <w:rPr>
          <w:rFonts w:ascii="Times New Roman" w:hAnsi="Times New Roman" w:cs="Times New Roman"/>
          <w:b/>
          <w:sz w:val="28"/>
          <w:szCs w:val="28"/>
        </w:rPr>
      </w:pPr>
      <w:r w:rsidRPr="00B9099F">
        <w:rPr>
          <w:rFonts w:ascii="Times New Roman" w:hAnsi="Times New Roman" w:cs="Times New Roman"/>
          <w:sz w:val="28"/>
          <w:szCs w:val="28"/>
        </w:rPr>
        <w:t>Закупівлю енергоефективних котлів буде проведено у 2023-2024 роках.</w:t>
      </w:r>
    </w:p>
    <w:p w:rsidR="00B9099F" w:rsidRPr="00B9099F" w:rsidRDefault="00B9099F" w:rsidP="00B9099F">
      <w:pPr>
        <w:spacing w:after="0" w:line="240" w:lineRule="auto"/>
        <w:ind w:firstLine="709"/>
        <w:jc w:val="both"/>
        <w:rPr>
          <w:rFonts w:ascii="Times New Roman" w:hAnsi="Times New Roman" w:cs="Times New Roman"/>
          <w:sz w:val="28"/>
          <w:szCs w:val="28"/>
        </w:rPr>
      </w:pPr>
      <w:r w:rsidRPr="00B9099F">
        <w:rPr>
          <w:rFonts w:ascii="Times New Roman" w:hAnsi="Times New Roman" w:cs="Times New Roman"/>
          <w:sz w:val="28"/>
          <w:szCs w:val="28"/>
        </w:rPr>
        <w:t>Впродовж 2022 року проведено 50 спортивно-масових заходів різних рівнів (західноукраїнські, українські, обласні та міські чемпіонати, турніри, марафони, естафети та фестивалі).</w:t>
      </w:r>
    </w:p>
    <w:p w:rsidR="00B9099F" w:rsidRPr="00B9099F" w:rsidRDefault="00B9099F" w:rsidP="00B9099F">
      <w:pPr>
        <w:pStyle w:val="docdata"/>
        <w:spacing w:before="0" w:beforeAutospacing="0" w:after="0" w:afterAutospacing="0"/>
        <w:ind w:firstLine="708"/>
        <w:jc w:val="both"/>
        <w:rPr>
          <w:rFonts w:eastAsia="Calibri"/>
          <w:bCs/>
          <w:sz w:val="28"/>
          <w:szCs w:val="28"/>
        </w:rPr>
      </w:pPr>
      <w:r w:rsidRPr="00B9099F">
        <w:rPr>
          <w:color w:val="000000"/>
          <w:sz w:val="28"/>
          <w:szCs w:val="28"/>
        </w:rPr>
        <w:t xml:space="preserve">В 2022 році спортсмени Коломийської територіальної громади та вихованці Комплексної дитячо-юнацької спортивної школи м. Коломия  приймали участь у міжнародних, всеукраїнських та обласних змаганнях,  де </w:t>
      </w:r>
      <w:r w:rsidRPr="00B9099F">
        <w:rPr>
          <w:sz w:val="28"/>
          <w:szCs w:val="28"/>
        </w:rPr>
        <w:t xml:space="preserve">стали переможцями та </w:t>
      </w:r>
      <w:r w:rsidRPr="00B9099F">
        <w:rPr>
          <w:color w:val="000000"/>
          <w:sz w:val="28"/>
          <w:szCs w:val="28"/>
        </w:rPr>
        <w:t>отримали призові місця.   В підсумку</w:t>
      </w:r>
      <w:r w:rsidRPr="00B9099F">
        <w:rPr>
          <w:sz w:val="28"/>
          <w:szCs w:val="28"/>
        </w:rPr>
        <w:t xml:space="preserve"> за результатами змагань у 2022 році налічується всього 52 чемпіони різних рівнів. </w:t>
      </w:r>
      <w:r w:rsidRPr="00B9099F">
        <w:rPr>
          <w:rFonts w:eastAsia="Calibri"/>
          <w:bCs/>
          <w:sz w:val="28"/>
          <w:szCs w:val="28"/>
        </w:rPr>
        <w:t>В категорії спорту вищих досягнень місто Коломия знаходиться на другому місці призерів Івано-Франківської області.</w:t>
      </w:r>
    </w:p>
    <w:p w:rsidR="00B9099F" w:rsidRPr="00B9099F" w:rsidRDefault="00B9099F" w:rsidP="00B9099F">
      <w:pPr>
        <w:spacing w:after="0" w:line="240" w:lineRule="auto"/>
        <w:ind w:firstLine="708"/>
        <w:jc w:val="both"/>
        <w:rPr>
          <w:rFonts w:ascii="Times New Roman" w:hAnsi="Times New Roman" w:cs="Times New Roman"/>
          <w:sz w:val="28"/>
          <w:szCs w:val="28"/>
        </w:rPr>
      </w:pPr>
      <w:r w:rsidRPr="00B9099F">
        <w:rPr>
          <w:rFonts w:ascii="Times New Roman" w:hAnsi="Times New Roman" w:cs="Times New Roman"/>
          <w:sz w:val="28"/>
          <w:szCs w:val="28"/>
        </w:rPr>
        <w:t>Капітальний ремонт  шахового клубу в м. Коломия по вул</w:t>
      </w:r>
      <w:r w:rsidR="000E1C81">
        <w:rPr>
          <w:rFonts w:ascii="Times New Roman" w:hAnsi="Times New Roman" w:cs="Times New Roman"/>
          <w:sz w:val="28"/>
          <w:szCs w:val="28"/>
        </w:rPr>
        <w:t>.</w:t>
      </w:r>
      <w:r w:rsidRPr="00B9099F">
        <w:rPr>
          <w:rFonts w:ascii="Times New Roman" w:hAnsi="Times New Roman" w:cs="Times New Roman"/>
          <w:sz w:val="28"/>
          <w:szCs w:val="28"/>
        </w:rPr>
        <w:t xml:space="preserve"> Чайковського,</w:t>
      </w:r>
      <w:r w:rsidR="000E1C81">
        <w:rPr>
          <w:rFonts w:ascii="Times New Roman" w:hAnsi="Times New Roman" w:cs="Times New Roman"/>
          <w:sz w:val="28"/>
          <w:szCs w:val="28"/>
        </w:rPr>
        <w:t xml:space="preserve"> </w:t>
      </w:r>
      <w:r w:rsidRPr="00B9099F">
        <w:rPr>
          <w:rFonts w:ascii="Times New Roman" w:hAnsi="Times New Roman" w:cs="Times New Roman"/>
          <w:sz w:val="28"/>
          <w:szCs w:val="28"/>
        </w:rPr>
        <w:t>33  проведено та завершено у 2022 році.</w:t>
      </w:r>
    </w:p>
    <w:p w:rsidR="00B9099F" w:rsidRPr="00B9099F" w:rsidRDefault="00B9099F" w:rsidP="00B9099F">
      <w:pPr>
        <w:spacing w:after="0" w:line="240" w:lineRule="auto"/>
        <w:ind w:firstLine="708"/>
        <w:jc w:val="both"/>
        <w:rPr>
          <w:rFonts w:ascii="Times New Roman" w:hAnsi="Times New Roman" w:cs="Times New Roman"/>
          <w:b/>
          <w:sz w:val="28"/>
          <w:szCs w:val="28"/>
        </w:rPr>
      </w:pPr>
      <w:r w:rsidRPr="00B9099F">
        <w:rPr>
          <w:rFonts w:ascii="Times New Roman" w:hAnsi="Times New Roman" w:cs="Times New Roman"/>
          <w:sz w:val="28"/>
          <w:szCs w:val="28"/>
        </w:rPr>
        <w:t>Комплексною дитячо-юнацькою спортивною школою м. Коломия  згідно затвердженої вартості платних послуг надаються платні послуги з проживання в гуртожитку</w:t>
      </w:r>
      <w:r>
        <w:rPr>
          <w:rFonts w:ascii="Times New Roman" w:hAnsi="Times New Roman" w:cs="Times New Roman"/>
          <w:sz w:val="28"/>
          <w:szCs w:val="28"/>
        </w:rPr>
        <w:t xml:space="preserve"> </w:t>
      </w:r>
      <w:r w:rsidRPr="00B9099F">
        <w:rPr>
          <w:rFonts w:ascii="Times New Roman" w:hAnsi="Times New Roman" w:cs="Times New Roman"/>
          <w:sz w:val="28"/>
          <w:szCs w:val="28"/>
        </w:rPr>
        <w:t>(хостел).</w:t>
      </w:r>
    </w:p>
    <w:p w:rsidR="00B9099F" w:rsidRPr="00B9099F" w:rsidRDefault="00B9099F" w:rsidP="00BA5052">
      <w:pPr>
        <w:spacing w:after="0" w:line="240" w:lineRule="auto"/>
        <w:ind w:firstLine="709"/>
        <w:jc w:val="both"/>
        <w:rPr>
          <w:rFonts w:ascii="Times New Roman" w:hAnsi="Times New Roman" w:cs="Times New Roman"/>
          <w:sz w:val="28"/>
          <w:szCs w:val="28"/>
        </w:rPr>
      </w:pPr>
      <w:r w:rsidRPr="00B9099F">
        <w:rPr>
          <w:rFonts w:ascii="Times New Roman" w:hAnsi="Times New Roman" w:cs="Times New Roman"/>
          <w:sz w:val="28"/>
          <w:szCs w:val="28"/>
        </w:rPr>
        <w:t>У 2022 році проведено поточний ремонт допоміжної будівлі в м. Коломия  по  вул. Кобилянської,</w:t>
      </w:r>
      <w:r>
        <w:rPr>
          <w:rFonts w:ascii="Times New Roman" w:hAnsi="Times New Roman" w:cs="Times New Roman"/>
          <w:sz w:val="28"/>
          <w:szCs w:val="28"/>
        </w:rPr>
        <w:t xml:space="preserve"> </w:t>
      </w:r>
      <w:r w:rsidRPr="00B9099F">
        <w:rPr>
          <w:rFonts w:ascii="Times New Roman" w:hAnsi="Times New Roman" w:cs="Times New Roman"/>
          <w:sz w:val="28"/>
          <w:szCs w:val="28"/>
        </w:rPr>
        <w:t>8а. У 2023-2024 роках плануються ремонтні роботи  з заміни огорожі тенісних кортів по вул. Кобилянської,</w:t>
      </w:r>
      <w:r>
        <w:rPr>
          <w:rFonts w:ascii="Times New Roman" w:hAnsi="Times New Roman" w:cs="Times New Roman"/>
          <w:sz w:val="28"/>
          <w:szCs w:val="28"/>
        </w:rPr>
        <w:t xml:space="preserve"> </w:t>
      </w:r>
      <w:r w:rsidRPr="00B9099F">
        <w:rPr>
          <w:rFonts w:ascii="Times New Roman" w:hAnsi="Times New Roman" w:cs="Times New Roman"/>
          <w:sz w:val="28"/>
          <w:szCs w:val="28"/>
        </w:rPr>
        <w:t xml:space="preserve">8а. </w:t>
      </w:r>
    </w:p>
    <w:p w:rsidR="00667C22" w:rsidRPr="001A275F" w:rsidRDefault="00CE1845" w:rsidP="00391368">
      <w:pPr>
        <w:spacing w:after="0" w:line="240" w:lineRule="auto"/>
        <w:ind w:firstLine="709"/>
        <w:jc w:val="center"/>
        <w:rPr>
          <w:rFonts w:ascii="Times New Roman" w:hAnsi="Times New Roman" w:cs="Times New Roman"/>
          <w:b/>
          <w:sz w:val="28"/>
          <w:szCs w:val="28"/>
        </w:rPr>
      </w:pPr>
      <w:r w:rsidRPr="001A275F">
        <w:rPr>
          <w:rFonts w:ascii="Times New Roman" w:hAnsi="Times New Roman" w:cs="Times New Roman"/>
          <w:b/>
          <w:sz w:val="28"/>
          <w:szCs w:val="28"/>
        </w:rPr>
        <w:t>2.</w:t>
      </w:r>
      <w:r w:rsidR="00667C22" w:rsidRPr="001A275F">
        <w:rPr>
          <w:rFonts w:ascii="Times New Roman" w:hAnsi="Times New Roman" w:cs="Times New Roman"/>
          <w:b/>
          <w:sz w:val="28"/>
          <w:szCs w:val="28"/>
        </w:rPr>
        <w:t>6.  Соціальний захист населення</w:t>
      </w:r>
    </w:p>
    <w:p w:rsidR="00600169" w:rsidRPr="001A275F" w:rsidRDefault="001A275F" w:rsidP="00B464BC">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Ін</w:t>
      </w:r>
      <w:r w:rsidR="00600169" w:rsidRPr="001A275F">
        <w:rPr>
          <w:rFonts w:ascii="Times New Roman" w:hAnsi="Times New Roman" w:cs="Times New Roman"/>
          <w:sz w:val="28"/>
          <w:szCs w:val="28"/>
        </w:rPr>
        <w:t>формаці</w:t>
      </w:r>
      <w:r w:rsidRPr="001A275F">
        <w:rPr>
          <w:rFonts w:ascii="Times New Roman" w:hAnsi="Times New Roman" w:cs="Times New Roman"/>
          <w:sz w:val="28"/>
          <w:szCs w:val="28"/>
        </w:rPr>
        <w:t>я</w:t>
      </w:r>
      <w:r w:rsidR="00600169" w:rsidRPr="001A275F">
        <w:rPr>
          <w:rFonts w:ascii="Times New Roman" w:hAnsi="Times New Roman" w:cs="Times New Roman"/>
          <w:sz w:val="28"/>
          <w:szCs w:val="28"/>
        </w:rPr>
        <w:t xml:space="preserve"> про виконання плану заходів управління соціальної політики за  2022 рік</w:t>
      </w:r>
      <w:r w:rsidRPr="001A275F">
        <w:rPr>
          <w:rFonts w:ascii="Times New Roman" w:hAnsi="Times New Roman" w:cs="Times New Roman"/>
          <w:sz w:val="28"/>
          <w:szCs w:val="28"/>
        </w:rPr>
        <w:t>:</w:t>
      </w:r>
    </w:p>
    <w:p w:rsidR="00600169" w:rsidRPr="001A275F" w:rsidRDefault="00600169" w:rsidP="00B464BC">
      <w:pPr>
        <w:pStyle w:val="aa"/>
        <w:ind w:firstLine="567"/>
        <w:jc w:val="both"/>
        <w:rPr>
          <w:rFonts w:ascii="Times New Roman" w:hAnsi="Times New Roman"/>
          <w:sz w:val="28"/>
          <w:szCs w:val="28"/>
        </w:rPr>
      </w:pPr>
      <w:r w:rsidRPr="001A275F">
        <w:rPr>
          <w:rFonts w:ascii="Times New Roman" w:hAnsi="Times New Roman"/>
          <w:sz w:val="28"/>
          <w:szCs w:val="28"/>
        </w:rPr>
        <w:t xml:space="preserve">На обліку в Управлінні знаходиться 9196 одержувачів всіх видів державних соціальних допомог, в тому числі </w:t>
      </w:r>
      <w:r w:rsidRPr="001A275F">
        <w:rPr>
          <w:rFonts w:ascii="Times New Roman" w:hAnsi="Times New Roman"/>
          <w:bCs/>
          <w:sz w:val="28"/>
          <w:szCs w:val="28"/>
        </w:rPr>
        <w:t>1112</w:t>
      </w:r>
      <w:r w:rsidRPr="001A275F">
        <w:rPr>
          <w:rFonts w:ascii="Times New Roman" w:hAnsi="Times New Roman"/>
          <w:sz w:val="28"/>
          <w:szCs w:val="28"/>
        </w:rPr>
        <w:t xml:space="preserve"> одержувачів населених пунктів, які приєдналися до Коломийської міської громади, </w:t>
      </w:r>
      <w:r w:rsidRPr="001A275F">
        <w:rPr>
          <w:rFonts w:ascii="Times New Roman" w:hAnsi="Times New Roman"/>
          <w:bCs/>
          <w:sz w:val="28"/>
          <w:szCs w:val="28"/>
        </w:rPr>
        <w:t xml:space="preserve">10410 </w:t>
      </w:r>
      <w:r w:rsidRPr="001A275F">
        <w:rPr>
          <w:rFonts w:ascii="Times New Roman" w:hAnsi="Times New Roman"/>
          <w:sz w:val="28"/>
          <w:szCs w:val="28"/>
        </w:rPr>
        <w:t xml:space="preserve">внутрішньо переміщені особи.  З 01.01.2022р. прийнято заяв: </w:t>
      </w:r>
    </w:p>
    <w:p w:rsidR="00600169" w:rsidRPr="001A275F" w:rsidRDefault="00600169" w:rsidP="001A275F">
      <w:pPr>
        <w:pStyle w:val="aa"/>
        <w:numPr>
          <w:ilvl w:val="0"/>
          <w:numId w:val="8"/>
        </w:numPr>
        <w:ind w:left="0" w:firstLine="0"/>
        <w:jc w:val="both"/>
        <w:rPr>
          <w:rFonts w:ascii="Times New Roman" w:hAnsi="Times New Roman"/>
          <w:sz w:val="28"/>
          <w:szCs w:val="28"/>
        </w:rPr>
      </w:pPr>
      <w:r w:rsidRPr="001A275F">
        <w:rPr>
          <w:rFonts w:ascii="Times New Roman" w:hAnsi="Times New Roman"/>
          <w:bCs/>
          <w:sz w:val="28"/>
          <w:szCs w:val="28"/>
        </w:rPr>
        <w:lastRenderedPageBreak/>
        <w:t>6211</w:t>
      </w:r>
      <w:r w:rsidRPr="001A275F">
        <w:rPr>
          <w:rFonts w:ascii="Times New Roman" w:hAnsi="Times New Roman"/>
          <w:sz w:val="28"/>
          <w:szCs w:val="28"/>
        </w:rPr>
        <w:t xml:space="preserve"> на призначення всіх видів державних соціальних допомог;</w:t>
      </w:r>
    </w:p>
    <w:p w:rsidR="00600169" w:rsidRPr="001A275F" w:rsidRDefault="00600169" w:rsidP="001A275F">
      <w:pPr>
        <w:pStyle w:val="aa"/>
        <w:numPr>
          <w:ilvl w:val="0"/>
          <w:numId w:val="8"/>
        </w:numPr>
        <w:ind w:left="0" w:firstLine="567"/>
        <w:jc w:val="both"/>
        <w:rPr>
          <w:rFonts w:ascii="Times New Roman" w:hAnsi="Times New Roman"/>
          <w:sz w:val="28"/>
          <w:szCs w:val="28"/>
        </w:rPr>
      </w:pPr>
      <w:r w:rsidRPr="001A275F">
        <w:rPr>
          <w:rFonts w:ascii="Times New Roman" w:hAnsi="Times New Roman"/>
          <w:bCs/>
          <w:sz w:val="28"/>
          <w:szCs w:val="28"/>
        </w:rPr>
        <w:t xml:space="preserve">8772 </w:t>
      </w:r>
      <w:r w:rsidRPr="001A275F">
        <w:rPr>
          <w:rFonts w:ascii="Times New Roman" w:hAnsi="Times New Roman"/>
          <w:sz w:val="28"/>
          <w:szCs w:val="28"/>
        </w:rPr>
        <w:t>на призначення допомоги на проживання ВПО</w:t>
      </w:r>
      <w:r w:rsidRPr="001A275F">
        <w:rPr>
          <w:rFonts w:ascii="Times New Roman" w:hAnsi="Times New Roman"/>
          <w:bCs/>
          <w:sz w:val="28"/>
          <w:szCs w:val="28"/>
        </w:rPr>
        <w:t>.</w:t>
      </w:r>
    </w:p>
    <w:p w:rsidR="00600169" w:rsidRPr="001A275F" w:rsidRDefault="00600169" w:rsidP="001A275F">
      <w:pPr>
        <w:pStyle w:val="aa"/>
        <w:ind w:firstLine="567"/>
        <w:jc w:val="both"/>
        <w:rPr>
          <w:rFonts w:ascii="Times New Roman" w:hAnsi="Times New Roman"/>
          <w:bCs/>
          <w:sz w:val="28"/>
          <w:szCs w:val="28"/>
        </w:rPr>
      </w:pPr>
      <w:r w:rsidRPr="001A275F">
        <w:rPr>
          <w:rFonts w:ascii="Times New Roman" w:hAnsi="Times New Roman"/>
          <w:sz w:val="28"/>
          <w:szCs w:val="28"/>
        </w:rPr>
        <w:t xml:space="preserve">Через програмний комплекс «Інтегрована інформаційна система «Соціальна громада» прийнято електронні заяви на призначення всіх видів державних соціальних допомог - </w:t>
      </w:r>
      <w:r w:rsidRPr="001A275F">
        <w:rPr>
          <w:rFonts w:ascii="Times New Roman" w:hAnsi="Times New Roman"/>
          <w:bCs/>
          <w:sz w:val="28"/>
          <w:szCs w:val="28"/>
        </w:rPr>
        <w:t>4556</w:t>
      </w:r>
      <w:r w:rsidRPr="001A275F">
        <w:rPr>
          <w:rFonts w:ascii="Times New Roman" w:hAnsi="Times New Roman"/>
          <w:sz w:val="28"/>
          <w:szCs w:val="28"/>
        </w:rPr>
        <w:t>, допомоги на проживання ВПО</w:t>
      </w:r>
      <w:r w:rsidRPr="001A275F">
        <w:rPr>
          <w:rFonts w:ascii="Times New Roman" w:hAnsi="Times New Roman"/>
          <w:bCs/>
          <w:sz w:val="28"/>
          <w:szCs w:val="28"/>
        </w:rPr>
        <w:t xml:space="preserve"> - 4981.</w:t>
      </w:r>
    </w:p>
    <w:p w:rsidR="00600169" w:rsidRPr="001A275F" w:rsidRDefault="00600169" w:rsidP="001A275F">
      <w:pPr>
        <w:pStyle w:val="aa"/>
        <w:ind w:firstLine="567"/>
        <w:jc w:val="both"/>
        <w:rPr>
          <w:rFonts w:ascii="Times New Roman" w:hAnsi="Times New Roman"/>
          <w:sz w:val="28"/>
          <w:szCs w:val="28"/>
        </w:rPr>
      </w:pPr>
      <w:r w:rsidRPr="001A275F">
        <w:rPr>
          <w:rFonts w:ascii="Times New Roman" w:hAnsi="Times New Roman"/>
          <w:sz w:val="28"/>
          <w:szCs w:val="28"/>
        </w:rPr>
        <w:t xml:space="preserve">Призначено </w:t>
      </w:r>
      <w:r w:rsidRPr="001A275F">
        <w:rPr>
          <w:rFonts w:ascii="Times New Roman" w:hAnsi="Times New Roman"/>
          <w:bCs/>
          <w:sz w:val="28"/>
          <w:szCs w:val="28"/>
        </w:rPr>
        <w:t xml:space="preserve">6211 </w:t>
      </w:r>
      <w:r w:rsidRPr="001A275F">
        <w:rPr>
          <w:rFonts w:ascii="Times New Roman" w:hAnsi="Times New Roman"/>
          <w:sz w:val="28"/>
          <w:szCs w:val="28"/>
        </w:rPr>
        <w:t xml:space="preserve">державних соціальних допомог та </w:t>
      </w:r>
      <w:r w:rsidRPr="001A275F">
        <w:rPr>
          <w:rFonts w:ascii="Times New Roman" w:hAnsi="Times New Roman"/>
          <w:bCs/>
          <w:sz w:val="28"/>
          <w:szCs w:val="28"/>
        </w:rPr>
        <w:t>8772</w:t>
      </w:r>
      <w:r w:rsidRPr="001A275F">
        <w:rPr>
          <w:rFonts w:ascii="Times New Roman" w:hAnsi="Times New Roman"/>
          <w:sz w:val="28"/>
          <w:szCs w:val="28"/>
        </w:rPr>
        <w:t xml:space="preserve"> допомоги на проживання внутрішньо переміщеним особам.</w:t>
      </w:r>
    </w:p>
    <w:p w:rsidR="00600169" w:rsidRPr="001A275F" w:rsidRDefault="00600169" w:rsidP="001A275F">
      <w:pPr>
        <w:pStyle w:val="aa"/>
        <w:jc w:val="both"/>
        <w:rPr>
          <w:rFonts w:ascii="Times New Roman" w:hAnsi="Times New Roman"/>
          <w:sz w:val="28"/>
          <w:szCs w:val="28"/>
        </w:rPr>
      </w:pPr>
      <w:r w:rsidRPr="001A275F">
        <w:rPr>
          <w:rFonts w:ascii="Times New Roman" w:hAnsi="Times New Roman"/>
          <w:bCs/>
          <w:sz w:val="28"/>
          <w:szCs w:val="28"/>
        </w:rPr>
        <w:t xml:space="preserve">        На обліку в Управлінні перебувало 6370</w:t>
      </w:r>
      <w:r w:rsidRPr="001A275F">
        <w:rPr>
          <w:rFonts w:ascii="Times New Roman" w:hAnsi="Times New Roman"/>
          <w:sz w:val="28"/>
          <w:szCs w:val="28"/>
        </w:rPr>
        <w:t xml:space="preserve"> одержувачів житлової субсидії, в тому числі </w:t>
      </w:r>
      <w:r w:rsidRPr="001A275F">
        <w:rPr>
          <w:rFonts w:ascii="Times New Roman" w:hAnsi="Times New Roman"/>
          <w:bCs/>
          <w:sz w:val="28"/>
          <w:szCs w:val="28"/>
        </w:rPr>
        <w:t>613</w:t>
      </w:r>
      <w:r w:rsidRPr="001A275F">
        <w:rPr>
          <w:rFonts w:ascii="Times New Roman" w:hAnsi="Times New Roman"/>
          <w:sz w:val="28"/>
          <w:szCs w:val="28"/>
        </w:rPr>
        <w:t xml:space="preserve"> одержувачів населених пунктів, які приєдналися до міста.</w:t>
      </w:r>
    </w:p>
    <w:p w:rsidR="00600169" w:rsidRPr="001A275F" w:rsidRDefault="00600169" w:rsidP="001A275F">
      <w:pPr>
        <w:pStyle w:val="aa"/>
        <w:ind w:firstLine="567"/>
        <w:jc w:val="both"/>
        <w:rPr>
          <w:rFonts w:ascii="Times New Roman" w:hAnsi="Times New Roman"/>
          <w:sz w:val="28"/>
          <w:szCs w:val="28"/>
        </w:rPr>
      </w:pPr>
      <w:r w:rsidRPr="001A275F">
        <w:rPr>
          <w:rFonts w:ascii="Times New Roman" w:hAnsi="Times New Roman"/>
          <w:sz w:val="28"/>
          <w:szCs w:val="28"/>
        </w:rPr>
        <w:t>З 01 січня 2022 року прийнято через Центр надання адміністративних послуг</w:t>
      </w:r>
      <w:r w:rsidRPr="001A275F">
        <w:rPr>
          <w:rFonts w:ascii="Times New Roman" w:hAnsi="Times New Roman"/>
          <w:i/>
          <w:sz w:val="28"/>
          <w:szCs w:val="28"/>
        </w:rPr>
        <w:t xml:space="preserve"> </w:t>
      </w:r>
      <w:r w:rsidRPr="001A275F">
        <w:rPr>
          <w:rFonts w:ascii="Times New Roman" w:hAnsi="Times New Roman"/>
          <w:bCs/>
          <w:sz w:val="28"/>
          <w:szCs w:val="28"/>
        </w:rPr>
        <w:t>2644 заяв</w:t>
      </w:r>
      <w:r w:rsidRPr="001A275F">
        <w:rPr>
          <w:rFonts w:ascii="Times New Roman" w:hAnsi="Times New Roman"/>
          <w:sz w:val="28"/>
          <w:szCs w:val="28"/>
        </w:rPr>
        <w:t xml:space="preserve"> на призначення житлових субсидій в тому числі </w:t>
      </w:r>
      <w:r w:rsidRPr="001A275F">
        <w:rPr>
          <w:rFonts w:ascii="Times New Roman" w:hAnsi="Times New Roman"/>
          <w:bCs/>
          <w:sz w:val="28"/>
          <w:szCs w:val="28"/>
        </w:rPr>
        <w:t xml:space="preserve">862 заяви </w:t>
      </w:r>
      <w:r w:rsidRPr="001A275F">
        <w:rPr>
          <w:rFonts w:ascii="Times New Roman" w:hAnsi="Times New Roman"/>
          <w:sz w:val="28"/>
          <w:szCs w:val="28"/>
        </w:rPr>
        <w:t>через програмний комплекс «Інтегрована інформаційна система «Соціальна громада».</w:t>
      </w:r>
    </w:p>
    <w:p w:rsidR="00600169" w:rsidRPr="001A275F" w:rsidRDefault="00600169" w:rsidP="001A275F">
      <w:pPr>
        <w:pStyle w:val="aa"/>
        <w:ind w:firstLine="567"/>
        <w:jc w:val="both"/>
        <w:rPr>
          <w:rFonts w:ascii="Times New Roman" w:hAnsi="Times New Roman"/>
          <w:sz w:val="28"/>
          <w:szCs w:val="28"/>
        </w:rPr>
      </w:pPr>
      <w:r w:rsidRPr="001A275F">
        <w:rPr>
          <w:rFonts w:ascii="Times New Roman" w:hAnsi="Times New Roman"/>
          <w:sz w:val="28"/>
          <w:szCs w:val="28"/>
        </w:rPr>
        <w:t xml:space="preserve">Проведено перепризначення житлових субсидій на неопалювальний період без звернення громадян </w:t>
      </w:r>
      <w:r w:rsidRPr="001A275F">
        <w:rPr>
          <w:rFonts w:ascii="Times New Roman" w:hAnsi="Times New Roman"/>
          <w:bCs/>
          <w:sz w:val="28"/>
          <w:szCs w:val="28"/>
        </w:rPr>
        <w:t>3801</w:t>
      </w:r>
      <w:r w:rsidRPr="001A275F">
        <w:rPr>
          <w:rFonts w:ascii="Times New Roman" w:hAnsi="Times New Roman"/>
          <w:sz w:val="28"/>
          <w:szCs w:val="28"/>
        </w:rPr>
        <w:t xml:space="preserve"> справ та </w:t>
      </w:r>
      <w:r w:rsidRPr="001A275F">
        <w:rPr>
          <w:rFonts w:ascii="Times New Roman" w:hAnsi="Times New Roman"/>
          <w:bCs/>
          <w:sz w:val="28"/>
          <w:szCs w:val="28"/>
        </w:rPr>
        <w:t>3424</w:t>
      </w:r>
      <w:r w:rsidRPr="001A275F">
        <w:rPr>
          <w:rFonts w:ascii="Times New Roman" w:hAnsi="Times New Roman"/>
          <w:sz w:val="28"/>
          <w:szCs w:val="28"/>
        </w:rPr>
        <w:t xml:space="preserve"> житлових субсидій на опалювальний період 2022-2023рр.. </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ab/>
        <w:t>У Єдиному державному автоматизованому реєстрі осіб, які мають право на пільги зареєстровано 7598 осіб, в тому числі, учасників бойових дій АТО – 563 осіб, осіб з інвалідністю внаслідок війни АТО – 60 осіб, членів сімей загиблих АТО – 42 осіб, учасників війни АТО – 7 осіб.</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За рахунок коштів державного бюджету профінансовано пільги на оплату житлово-комунальних послуг в безготівковій грошовій формі в загальній сумі 12944,1 тис. грн.</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За рахунок коштів міського бюджету пільгами на оплату житлово-комунальних послуг користуються 199 жителів Коломийської територіальної громади.</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За 12 місяців 2022 року за рахунок коштів міського бюджету профінансовано пільги на оплату житлово-комунальних послуг в загальній сумі 1164,31 тис. грн. </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Протягом січня-грудня укладено 55 договорів з Перевізниками на відшкодування компенсаційних виплат за пільговий проїзд окремих категорій громадян у міському автомобільному транспорті</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Компенсаційні виплати за пільговий проїзд автомобільним транспортом на міських автобусних маршрутах загального користування профінансовано в загальній сумі 2772,65 тис. грн. та залізничним транспортом в загальній сумі 400,0 тис. грн.. відповідно до Програми «Компенсація пільгового проїзду окремих категорій громадян на 2022-2025 роки».</w:t>
      </w:r>
    </w:p>
    <w:p w:rsidR="00600169" w:rsidRPr="001A275F" w:rsidRDefault="00600169" w:rsidP="001A275F">
      <w:pPr>
        <w:spacing w:after="0" w:line="240" w:lineRule="auto"/>
        <w:ind w:firstLine="567"/>
        <w:jc w:val="both"/>
        <w:rPr>
          <w:rFonts w:ascii="Times New Roman" w:eastAsia="Calibri" w:hAnsi="Times New Roman" w:cs="Times New Roman"/>
          <w:sz w:val="28"/>
          <w:szCs w:val="28"/>
        </w:rPr>
      </w:pPr>
      <w:r w:rsidRPr="001A275F">
        <w:rPr>
          <w:rFonts w:ascii="Times New Roman" w:eastAsia="Calibri" w:hAnsi="Times New Roman" w:cs="Times New Roman"/>
          <w:sz w:val="28"/>
          <w:szCs w:val="28"/>
        </w:rPr>
        <w:t>Надано статус та видано 615 посвідчень батьків багатодітної сім’ї та дитини з багатодітної сім’ї.</w:t>
      </w:r>
    </w:p>
    <w:p w:rsidR="00600169" w:rsidRPr="001A275F" w:rsidRDefault="00600169" w:rsidP="001A275F">
      <w:pPr>
        <w:spacing w:after="0" w:line="240" w:lineRule="auto"/>
        <w:ind w:firstLine="567"/>
        <w:jc w:val="both"/>
        <w:rPr>
          <w:rFonts w:ascii="Times New Roman" w:eastAsia="Calibri" w:hAnsi="Times New Roman" w:cs="Times New Roman"/>
          <w:sz w:val="28"/>
          <w:szCs w:val="28"/>
        </w:rPr>
      </w:pPr>
      <w:r w:rsidRPr="001A275F">
        <w:rPr>
          <w:rFonts w:ascii="Times New Roman" w:eastAsia="Calibri" w:hAnsi="Times New Roman" w:cs="Times New Roman"/>
          <w:sz w:val="28"/>
          <w:szCs w:val="28"/>
        </w:rPr>
        <w:t>Надано статус та видано 4 посвідчення особи з інвалідністю внаслідок війни та 52 посвідчення членам сімей загиблих ветеранів війни.</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Відповідно до постанови Кабінету Міністрів України від 28.12.2016 року № 1045 «Деякі виплати соціальних стипендій студентам (курсантам) вищих навчальних закладів», станом на 01.01.2023р. стипендії отримують 572 дітей учасників бойових дій на суму 870,58 тис. грн. за рахунок коштів державного бюджету.</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lastRenderedPageBreak/>
        <w:t>Укладено 19 договорів із реабілітаційними центрами України для реабілітації дітей з інвалідністю на загальну суму 293,2 тис. грн.</w:t>
      </w:r>
    </w:p>
    <w:p w:rsidR="00600169" w:rsidRPr="001A275F" w:rsidRDefault="00600169" w:rsidP="001A275F">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На обліку щодо забезпечення путівками на санаторно-курортне лікування перебуває 559 осіб пільгової категорії громадян.</w:t>
      </w:r>
    </w:p>
    <w:p w:rsidR="00600169" w:rsidRPr="001A275F" w:rsidRDefault="00600169" w:rsidP="001A275F">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Проведено оздоровлення згідно санаторно-курортних путівок у закладах сфери </w:t>
      </w:r>
      <w:proofErr w:type="spellStart"/>
      <w:r w:rsidRPr="001A275F">
        <w:rPr>
          <w:rFonts w:ascii="Times New Roman" w:hAnsi="Times New Roman" w:cs="Times New Roman"/>
          <w:sz w:val="28"/>
          <w:szCs w:val="28"/>
        </w:rPr>
        <w:t>Мінсоцполітики</w:t>
      </w:r>
      <w:proofErr w:type="spellEnd"/>
      <w:r w:rsidRPr="001A275F">
        <w:rPr>
          <w:rFonts w:ascii="Times New Roman" w:hAnsi="Times New Roman" w:cs="Times New Roman"/>
          <w:sz w:val="28"/>
          <w:szCs w:val="28"/>
        </w:rPr>
        <w:t xml:space="preserve"> 77 особою з інвалідністю та ветеранів війни.</w:t>
      </w:r>
    </w:p>
    <w:p w:rsidR="00600169" w:rsidRPr="001A275F" w:rsidRDefault="00600169" w:rsidP="001A275F">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Укладено договори із санаторно-курортними закладами:</w:t>
      </w:r>
    </w:p>
    <w:p w:rsidR="00600169" w:rsidRPr="001A275F" w:rsidRDefault="00600169" w:rsidP="001A275F">
      <w:pPr>
        <w:numPr>
          <w:ilvl w:val="0"/>
          <w:numId w:val="7"/>
        </w:numPr>
        <w:tabs>
          <w:tab w:val="left" w:pos="709"/>
        </w:tabs>
        <w:spacing w:after="0" w:line="240" w:lineRule="auto"/>
        <w:ind w:left="0" w:firstLine="567"/>
        <w:contextualSpacing/>
        <w:jc w:val="both"/>
        <w:rPr>
          <w:rFonts w:ascii="Times New Roman" w:hAnsi="Times New Roman" w:cs="Times New Roman"/>
          <w:sz w:val="28"/>
          <w:szCs w:val="28"/>
        </w:rPr>
      </w:pPr>
      <w:r w:rsidRPr="001A275F">
        <w:rPr>
          <w:rFonts w:ascii="Times New Roman" w:hAnsi="Times New Roman" w:cs="Times New Roman"/>
          <w:sz w:val="28"/>
          <w:szCs w:val="28"/>
        </w:rPr>
        <w:t>для оздоровлення громадян, постраждалих внаслідок ЧАЕС – 14 договорів на суму 122,8 тис. грн.;</w:t>
      </w:r>
    </w:p>
    <w:p w:rsidR="00600169" w:rsidRPr="001A275F" w:rsidRDefault="00600169" w:rsidP="001A275F">
      <w:pPr>
        <w:tabs>
          <w:tab w:val="left" w:pos="709"/>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w:t>
      </w:r>
      <w:r w:rsidRPr="001A275F">
        <w:rPr>
          <w:rFonts w:ascii="Times New Roman" w:hAnsi="Times New Roman" w:cs="Times New Roman"/>
          <w:sz w:val="28"/>
          <w:szCs w:val="28"/>
        </w:rPr>
        <w:tab/>
        <w:t>для осіб від загального захворювання – 24 договори на суму 212,1 тис. грн.;</w:t>
      </w:r>
    </w:p>
    <w:p w:rsidR="00600169" w:rsidRPr="001A275F" w:rsidRDefault="00600169" w:rsidP="001A275F">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для учасників бойових дій АТО – 13 договорів на суму 207,2 тис. грн.</w:t>
      </w:r>
    </w:p>
    <w:p w:rsidR="00600169" w:rsidRPr="001A275F" w:rsidRDefault="00600169" w:rsidP="001A275F">
      <w:pPr>
        <w:tabs>
          <w:tab w:val="left" w:pos="993"/>
        </w:tabs>
        <w:spacing w:after="0" w:line="240" w:lineRule="auto"/>
        <w:ind w:firstLine="567"/>
        <w:jc w:val="both"/>
        <w:rPr>
          <w:rFonts w:ascii="Times New Roman" w:eastAsia="Calibri" w:hAnsi="Times New Roman" w:cs="Times New Roman"/>
          <w:sz w:val="28"/>
          <w:szCs w:val="28"/>
        </w:rPr>
      </w:pPr>
      <w:r w:rsidRPr="001A275F">
        <w:rPr>
          <w:rFonts w:ascii="Times New Roman" w:eastAsia="Calibri" w:hAnsi="Times New Roman" w:cs="Times New Roman"/>
          <w:sz w:val="28"/>
          <w:szCs w:val="28"/>
        </w:rPr>
        <w:t>Введено в Централізований банк даних осіб з інвалідністю 324 індивідуальних програм реабілітації.</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Опрацьовано 283 звернення щодо отримання технічних засобів реабілітації та передано до Івано-Франківського Фонду захисту осіб з інвалідністю для укладання договорів з підприємствами-виробниками. </w:t>
      </w:r>
    </w:p>
    <w:p w:rsidR="00600169" w:rsidRPr="001A275F" w:rsidRDefault="00600169" w:rsidP="001A275F">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Виплачено компенсацію за санаторно-курортне лікування 32 особам з інвалідністю на суму 13,7 тис. грн.</w:t>
      </w:r>
    </w:p>
    <w:p w:rsidR="00600169" w:rsidRPr="001A275F" w:rsidRDefault="00600169" w:rsidP="001A275F">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Виплачено компенсацію за санаторно-курортне лікування 12 особам, які постраждали внаслідок Чорнобильської катастрофи на суму 8,1 тис. грн.</w:t>
      </w:r>
    </w:p>
    <w:p w:rsidR="00600169" w:rsidRPr="001A275F" w:rsidRDefault="00600169" w:rsidP="001A275F">
      <w:pPr>
        <w:tabs>
          <w:tab w:val="left" w:pos="993"/>
        </w:tabs>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 xml:space="preserve">Виплачено компенсацію за самостійно придбані засоби спілкування та обміну інформацією 10 особам на суму 30,0 тис .грн. </w:t>
      </w:r>
    </w:p>
    <w:p w:rsidR="00600169" w:rsidRPr="001A275F" w:rsidRDefault="00600169" w:rsidP="001A275F">
      <w:pPr>
        <w:tabs>
          <w:tab w:val="left" w:pos="993"/>
        </w:tabs>
        <w:spacing w:after="0" w:line="240" w:lineRule="auto"/>
        <w:ind w:firstLine="567"/>
        <w:jc w:val="both"/>
        <w:rPr>
          <w:rFonts w:ascii="Times New Roman" w:eastAsia="Calibri" w:hAnsi="Times New Roman" w:cs="Times New Roman"/>
          <w:sz w:val="28"/>
          <w:szCs w:val="28"/>
        </w:rPr>
      </w:pPr>
      <w:r w:rsidRPr="001A275F">
        <w:rPr>
          <w:rFonts w:ascii="Times New Roman" w:hAnsi="Times New Roman" w:cs="Times New Roman"/>
          <w:bCs/>
          <w:sz w:val="28"/>
          <w:szCs w:val="28"/>
        </w:rPr>
        <w:t>Спеціалісти відділу контролюють повернення технічних та інших засобів реабілітації, у випадку смерті та з інших причин, якщо термін експлуатації їх не закінчився та передає їх в пункт прокату, де особи без інвалідності можуть отримати засоби реабілітації на момент звернення.</w:t>
      </w:r>
      <w:r w:rsidRPr="001A275F">
        <w:rPr>
          <w:rFonts w:ascii="Times New Roman" w:eastAsia="Calibri" w:hAnsi="Times New Roman" w:cs="Times New Roman"/>
          <w:sz w:val="28"/>
          <w:szCs w:val="28"/>
        </w:rPr>
        <w:t xml:space="preserve"> </w:t>
      </w:r>
    </w:p>
    <w:p w:rsidR="00600169" w:rsidRPr="001A275F" w:rsidRDefault="00600169" w:rsidP="001A275F">
      <w:pPr>
        <w:tabs>
          <w:tab w:val="left" w:pos="993"/>
        </w:tabs>
        <w:spacing w:after="0" w:line="240" w:lineRule="auto"/>
        <w:ind w:firstLine="567"/>
        <w:jc w:val="both"/>
        <w:rPr>
          <w:rFonts w:ascii="Times New Roman" w:hAnsi="Times New Roman" w:cs="Times New Roman"/>
          <w:b/>
          <w:sz w:val="28"/>
          <w:szCs w:val="28"/>
        </w:rPr>
      </w:pPr>
      <w:r w:rsidRPr="001A275F">
        <w:rPr>
          <w:rFonts w:ascii="Times New Roman" w:eastAsia="Calibri" w:hAnsi="Times New Roman" w:cs="Times New Roman"/>
          <w:bCs/>
          <w:sz w:val="28"/>
          <w:szCs w:val="28"/>
        </w:rPr>
        <w:t>У 2022 році повернуто до Єдиного центру надання реабілітаційних та соціальних послуг міста Коломиї 6 технічних засобів реабілітації, повернутих членами сімей осіб з інвалідністю.</w:t>
      </w:r>
    </w:p>
    <w:p w:rsidR="00600169" w:rsidRPr="001A275F" w:rsidRDefault="00600169" w:rsidP="001A275F">
      <w:pPr>
        <w:tabs>
          <w:tab w:val="left" w:pos="567"/>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ab/>
        <w:t xml:space="preserve">Починаючи із березня 2022 року надано статус </w:t>
      </w:r>
      <w:r w:rsidRPr="001A275F">
        <w:rPr>
          <w:rFonts w:ascii="Times New Roman" w:hAnsi="Times New Roman" w:cs="Times New Roman"/>
          <w:color w:val="000000"/>
          <w:kern w:val="24"/>
          <w:sz w:val="28"/>
          <w:szCs w:val="28"/>
          <w:lang w:val="ru-RU"/>
        </w:rPr>
        <w:t>14131</w:t>
      </w:r>
      <w:r w:rsidRPr="001A275F">
        <w:rPr>
          <w:rFonts w:ascii="Times New Roman" w:hAnsi="Times New Roman" w:cs="Times New Roman"/>
          <w:b/>
          <w:bCs/>
          <w:color w:val="000000"/>
          <w:kern w:val="24"/>
          <w:sz w:val="28"/>
          <w:szCs w:val="28"/>
        </w:rPr>
        <w:t xml:space="preserve"> </w:t>
      </w:r>
      <w:r w:rsidRPr="001A275F">
        <w:rPr>
          <w:rFonts w:ascii="Times New Roman" w:hAnsi="Times New Roman" w:cs="Times New Roman"/>
          <w:sz w:val="28"/>
          <w:szCs w:val="28"/>
        </w:rPr>
        <w:t xml:space="preserve"> внутрішньо переміщеним особам. Знято з обліку 3516 внутрішньо переміщену особу. </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Для надання соціальних послуг протягом 12-ти місяців 2022 року прийнято  95 заяв для надання 378 видів соціальних послуг та влаштовано 11 осіб до інтернатного закладу. Надано 17 рішень про направлення на комплексну реабілітацію (</w:t>
      </w:r>
      <w:proofErr w:type="spellStart"/>
      <w:r w:rsidRPr="001A275F">
        <w:rPr>
          <w:rFonts w:ascii="Times New Roman" w:hAnsi="Times New Roman" w:cs="Times New Roman"/>
          <w:sz w:val="28"/>
          <w:szCs w:val="28"/>
        </w:rPr>
        <w:t>абілітацію</w:t>
      </w:r>
      <w:proofErr w:type="spellEnd"/>
      <w:r w:rsidRPr="001A275F">
        <w:rPr>
          <w:rFonts w:ascii="Times New Roman" w:hAnsi="Times New Roman" w:cs="Times New Roman"/>
          <w:sz w:val="28"/>
          <w:szCs w:val="28"/>
        </w:rPr>
        <w:t>) дітей з інвалідністю, опрацьовано 200 медичних висновків для надання соціальних послуг.</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Прийнято 232 заяви на оздоровлення та відпочинок дітей.</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Організовано відпочинок дітей – 166 дітей (кошти міського бюджету), 13 дітей (кошти обласного бюджету).</w:t>
      </w:r>
    </w:p>
    <w:p w:rsidR="00600169" w:rsidRPr="001A275F" w:rsidRDefault="00600169" w:rsidP="001A275F">
      <w:pPr>
        <w:spacing w:after="0" w:line="240" w:lineRule="auto"/>
        <w:ind w:firstLine="567"/>
        <w:jc w:val="both"/>
        <w:rPr>
          <w:rFonts w:ascii="Times New Roman" w:hAnsi="Times New Roman" w:cs="Times New Roman"/>
          <w:sz w:val="28"/>
          <w:szCs w:val="28"/>
        </w:rPr>
      </w:pPr>
      <w:r w:rsidRPr="001A275F">
        <w:rPr>
          <w:rFonts w:ascii="Times New Roman" w:hAnsi="Times New Roman" w:cs="Times New Roman"/>
          <w:sz w:val="28"/>
          <w:szCs w:val="28"/>
        </w:rPr>
        <w:t>Протягом 2022 року перевірено 904 особові справи щодо правильності та своєчасності призначення пенсій та виплат допомоги на поховання управлінням Пенсійного фонду України в м. Коломиї</w:t>
      </w:r>
      <w:r w:rsidRPr="001A275F">
        <w:rPr>
          <w:rFonts w:ascii="Times New Roman" w:hAnsi="Times New Roman" w:cs="Times New Roman"/>
          <w:sz w:val="28"/>
          <w:szCs w:val="28"/>
        </w:rPr>
        <w:tab/>
        <w:t>.</w:t>
      </w:r>
    </w:p>
    <w:p w:rsidR="00600169" w:rsidRPr="001A275F" w:rsidRDefault="00600169" w:rsidP="001A275F">
      <w:pPr>
        <w:spacing w:after="0" w:line="240" w:lineRule="auto"/>
        <w:jc w:val="both"/>
        <w:rPr>
          <w:rFonts w:ascii="Times New Roman" w:hAnsi="Times New Roman" w:cs="Times New Roman"/>
          <w:b/>
          <w:sz w:val="28"/>
          <w:szCs w:val="28"/>
        </w:rPr>
      </w:pPr>
      <w:r w:rsidRPr="001A275F">
        <w:rPr>
          <w:rFonts w:ascii="Times New Roman" w:hAnsi="Times New Roman" w:cs="Times New Roman"/>
          <w:sz w:val="28"/>
          <w:szCs w:val="28"/>
        </w:rPr>
        <w:tab/>
        <w:t>Управлінням проведено платежів на суму 170 485 141,12 грн, а саме:</w:t>
      </w:r>
    </w:p>
    <w:p w:rsidR="00600169" w:rsidRPr="001A275F" w:rsidRDefault="00600169" w:rsidP="001A275F">
      <w:pPr>
        <w:tabs>
          <w:tab w:val="left" w:pos="0"/>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 xml:space="preserve"> </w:t>
      </w:r>
      <w:r w:rsidRPr="001A275F">
        <w:rPr>
          <w:rFonts w:ascii="Times New Roman" w:hAnsi="Times New Roman" w:cs="Times New Roman"/>
          <w:sz w:val="28"/>
          <w:szCs w:val="28"/>
        </w:rPr>
        <w:tab/>
        <w:t>державний бюджет –158 412 383,84 грн;</w:t>
      </w:r>
    </w:p>
    <w:p w:rsidR="00600169" w:rsidRPr="001A275F" w:rsidRDefault="00600169" w:rsidP="001A275F">
      <w:pPr>
        <w:tabs>
          <w:tab w:val="left" w:pos="0"/>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ab/>
        <w:t>обласний бюджет – 172 185,82 грн;</w:t>
      </w:r>
    </w:p>
    <w:p w:rsidR="00600169" w:rsidRPr="001A275F" w:rsidRDefault="00600169" w:rsidP="001A275F">
      <w:pPr>
        <w:tabs>
          <w:tab w:val="left" w:pos="0"/>
        </w:tabs>
        <w:spacing w:after="0" w:line="240" w:lineRule="auto"/>
        <w:rPr>
          <w:rFonts w:ascii="Times New Roman" w:hAnsi="Times New Roman" w:cs="Times New Roman"/>
          <w:sz w:val="28"/>
          <w:szCs w:val="28"/>
        </w:rPr>
      </w:pPr>
      <w:r w:rsidRPr="001A275F">
        <w:rPr>
          <w:rFonts w:ascii="Times New Roman" w:hAnsi="Times New Roman" w:cs="Times New Roman"/>
          <w:sz w:val="28"/>
          <w:szCs w:val="28"/>
        </w:rPr>
        <w:lastRenderedPageBreak/>
        <w:tab/>
        <w:t xml:space="preserve">міський  бюджет – 24 408 683,03 грн .  </w:t>
      </w:r>
    </w:p>
    <w:p w:rsidR="00600169" w:rsidRPr="001A275F" w:rsidRDefault="00600169" w:rsidP="001A275F">
      <w:pPr>
        <w:pStyle w:val="a3"/>
        <w:tabs>
          <w:tab w:val="left" w:pos="0"/>
        </w:tabs>
        <w:spacing w:after="0" w:line="240" w:lineRule="auto"/>
        <w:ind w:left="0" w:firstLine="567"/>
        <w:jc w:val="both"/>
        <w:rPr>
          <w:rFonts w:ascii="Times New Roman" w:hAnsi="Times New Roman" w:cs="Times New Roman"/>
          <w:sz w:val="28"/>
          <w:szCs w:val="28"/>
        </w:rPr>
      </w:pPr>
      <w:r w:rsidRPr="001A275F">
        <w:rPr>
          <w:rFonts w:ascii="Times New Roman" w:hAnsi="Times New Roman" w:cs="Times New Roman"/>
          <w:sz w:val="28"/>
          <w:szCs w:val="28"/>
        </w:rPr>
        <w:t>Проведено відновлення касових видатків по пільгах і субсидіях та по            допомогах сім’ям з дітьми на суму 1 486 677,46 грн та проведено платежі  до державного бюджету по переплатах за минулі роки по субсидіях та пільгах, допомогах сім’ям з дітьми на суму  871 824,47 грн.</w:t>
      </w:r>
    </w:p>
    <w:p w:rsidR="00600169" w:rsidRPr="001A275F" w:rsidRDefault="00600169" w:rsidP="001A275F">
      <w:pPr>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ab/>
        <w:t>Проводилось здійснення платежів  для виконання міських Програм.</w:t>
      </w:r>
    </w:p>
    <w:p w:rsidR="00600169" w:rsidRPr="001A275F" w:rsidRDefault="00600169" w:rsidP="001A275F">
      <w:pPr>
        <w:tabs>
          <w:tab w:val="left" w:pos="993"/>
        </w:tabs>
        <w:spacing w:after="0" w:line="240" w:lineRule="auto"/>
        <w:jc w:val="both"/>
        <w:rPr>
          <w:rFonts w:ascii="Times New Roman" w:hAnsi="Times New Roman" w:cs="Times New Roman"/>
          <w:sz w:val="28"/>
          <w:szCs w:val="28"/>
        </w:rPr>
      </w:pPr>
      <w:r w:rsidRPr="001A275F">
        <w:rPr>
          <w:rFonts w:ascii="Times New Roman" w:hAnsi="Times New Roman" w:cs="Times New Roman"/>
          <w:sz w:val="28"/>
          <w:szCs w:val="28"/>
        </w:rPr>
        <w:t xml:space="preserve">          Для забезпечення надання додаткових соціальних гарантій мешканцям Коломийської міської громади на виконанні в управлінні діють 5 Програм:</w:t>
      </w:r>
    </w:p>
    <w:p w:rsidR="00600169" w:rsidRPr="001A275F" w:rsidRDefault="00600169" w:rsidP="001A275F">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«Посилення соціального захисту населення на 2022-2025 роки»;</w:t>
      </w:r>
    </w:p>
    <w:p w:rsidR="00600169" w:rsidRPr="001A275F" w:rsidRDefault="00600169" w:rsidP="001A275F">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«Оздоровлення та відпочинок дітей на 2021 – 2024 роки»;</w:t>
      </w:r>
    </w:p>
    <w:p w:rsidR="00600169" w:rsidRPr="001A275F" w:rsidRDefault="00600169" w:rsidP="001A275F">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«Надання соціальних послуг населенню на 2020-2022 роки»;</w:t>
      </w:r>
    </w:p>
    <w:p w:rsidR="00600169" w:rsidRPr="001A275F" w:rsidRDefault="00600169" w:rsidP="001A275F">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«Компенсація пільгового проїзду окремих категорій громадян на 2022-2025 роки»;</w:t>
      </w:r>
    </w:p>
    <w:p w:rsidR="00600169" w:rsidRPr="001A275F" w:rsidRDefault="00600169" w:rsidP="00B464BC">
      <w:pPr>
        <w:spacing w:after="0" w:line="240" w:lineRule="auto"/>
        <w:ind w:firstLine="567"/>
        <w:jc w:val="both"/>
        <w:rPr>
          <w:rFonts w:ascii="Times New Roman" w:hAnsi="Times New Roman" w:cs="Times New Roman"/>
          <w:bCs/>
          <w:color w:val="000000"/>
          <w:sz w:val="28"/>
          <w:szCs w:val="28"/>
        </w:rPr>
      </w:pPr>
      <w:r w:rsidRPr="001A275F">
        <w:rPr>
          <w:rFonts w:ascii="Times New Roman" w:hAnsi="Times New Roman" w:cs="Times New Roman"/>
          <w:bCs/>
          <w:color w:val="000000"/>
          <w:sz w:val="28"/>
          <w:szCs w:val="28"/>
        </w:rPr>
        <w:t>«Забезпечення виконання рішень суду на 2022-2025 роки»,</w:t>
      </w:r>
      <w:r w:rsidR="00B464BC">
        <w:rPr>
          <w:rFonts w:ascii="Times New Roman" w:hAnsi="Times New Roman" w:cs="Times New Roman"/>
          <w:bCs/>
          <w:color w:val="000000"/>
          <w:sz w:val="28"/>
          <w:szCs w:val="28"/>
        </w:rPr>
        <w:t xml:space="preserve"> </w:t>
      </w:r>
      <w:r w:rsidRPr="001A275F">
        <w:rPr>
          <w:rFonts w:ascii="Times New Roman" w:hAnsi="Times New Roman" w:cs="Times New Roman"/>
          <w:bCs/>
          <w:color w:val="000000"/>
          <w:sz w:val="28"/>
          <w:szCs w:val="28"/>
        </w:rPr>
        <w:t>на виконання яких використано 11 900 571,46 грн.</w:t>
      </w:r>
    </w:p>
    <w:p w:rsidR="00667C22" w:rsidRPr="00CE1845" w:rsidRDefault="00CE1845" w:rsidP="009806E6">
      <w:pPr>
        <w:pStyle w:val="a3"/>
        <w:tabs>
          <w:tab w:val="left" w:pos="284"/>
        </w:tabs>
        <w:spacing w:after="0" w:line="240" w:lineRule="auto"/>
        <w:ind w:left="0" w:firstLine="567"/>
        <w:jc w:val="center"/>
        <w:rPr>
          <w:rFonts w:ascii="Times New Roman" w:hAnsi="Times New Roman" w:cs="Times New Roman"/>
          <w:b/>
          <w:sz w:val="28"/>
          <w:szCs w:val="28"/>
        </w:rPr>
      </w:pPr>
      <w:r w:rsidRPr="00CE1845">
        <w:rPr>
          <w:rFonts w:ascii="Times New Roman" w:hAnsi="Times New Roman" w:cs="Times New Roman"/>
          <w:b/>
          <w:sz w:val="28"/>
          <w:szCs w:val="28"/>
        </w:rPr>
        <w:t>2.</w:t>
      </w:r>
      <w:r w:rsidR="00667C22" w:rsidRPr="00CE1845">
        <w:rPr>
          <w:rFonts w:ascii="Times New Roman" w:hAnsi="Times New Roman" w:cs="Times New Roman"/>
          <w:b/>
          <w:sz w:val="28"/>
          <w:szCs w:val="28"/>
        </w:rPr>
        <w:t>7.  Доходи населення та заробітна плата</w:t>
      </w:r>
    </w:p>
    <w:p w:rsidR="009B7629" w:rsidRPr="00CE1845" w:rsidRDefault="009B7629" w:rsidP="00266761">
      <w:pPr>
        <w:pStyle w:val="a3"/>
        <w:tabs>
          <w:tab w:val="left" w:pos="0"/>
          <w:tab w:val="left" w:pos="851"/>
          <w:tab w:val="left" w:pos="4580"/>
          <w:tab w:val="left" w:pos="5496"/>
          <w:tab w:val="left" w:pos="6412"/>
          <w:tab w:val="left" w:pos="10992"/>
          <w:tab w:val="left" w:pos="11199"/>
          <w:tab w:val="left" w:pos="11908"/>
          <w:tab w:val="left" w:pos="12049"/>
          <w:tab w:val="left" w:pos="12474"/>
          <w:tab w:val="left" w:pos="12824"/>
          <w:tab w:val="left" w:pos="13740"/>
          <w:tab w:val="left" w:pos="14656"/>
        </w:tabs>
        <w:spacing w:after="0" w:line="240" w:lineRule="auto"/>
        <w:ind w:left="0" w:firstLine="567"/>
        <w:jc w:val="both"/>
        <w:rPr>
          <w:rFonts w:ascii="Times New Roman" w:hAnsi="Times New Roman" w:cs="Times New Roman"/>
          <w:sz w:val="28"/>
          <w:szCs w:val="28"/>
          <w:lang w:eastAsia="uk-UA"/>
        </w:rPr>
      </w:pPr>
      <w:r w:rsidRPr="00CE1845">
        <w:rPr>
          <w:rFonts w:ascii="Times New Roman" w:hAnsi="Times New Roman" w:cs="Times New Roman"/>
          <w:sz w:val="28"/>
          <w:szCs w:val="28"/>
          <w:lang w:eastAsia="uk-UA"/>
        </w:rPr>
        <w:t xml:space="preserve">Питання своєчасної виплати заробітної плати стоїть на постійному контролі в </w:t>
      </w:r>
      <w:r w:rsidRPr="00CE1845">
        <w:rPr>
          <w:rFonts w:ascii="Times New Roman" w:hAnsi="Times New Roman" w:cs="Times New Roman"/>
          <w:sz w:val="28"/>
          <w:szCs w:val="28"/>
        </w:rPr>
        <w:t xml:space="preserve">управлінні соціальної політики, а також на виконання постанови Кабінету Міністрів України від 12 серпня 2009 року № 863 «Про посилення контролю за погашенням заборгованості із заробітної плати (грошового забезпечення), пенсій, стипендій та інших соціальних виплат» в місті утворена </w:t>
      </w:r>
      <w:r w:rsidRPr="00CE1845">
        <w:rPr>
          <w:rFonts w:ascii="Times New Roman" w:hAnsi="Times New Roman" w:cs="Times New Roman"/>
          <w:bCs/>
          <w:sz w:val="28"/>
          <w:szCs w:val="28"/>
        </w:rPr>
        <w:t xml:space="preserve">тимчасова комісія з питань погашення заборгованості із заробітної плати (грошового забезпечення), пенсій, стипендій та інших соціальних виплат, яка </w:t>
      </w:r>
      <w:r w:rsidRPr="00CE1845">
        <w:rPr>
          <w:rFonts w:ascii="Times New Roman" w:hAnsi="Times New Roman" w:cs="Times New Roman"/>
          <w:sz w:val="28"/>
          <w:szCs w:val="28"/>
        </w:rPr>
        <w:t>є тимчасовим консультативно-дорадчим органом міської ради, утвореним для здійснення своїх повноважень з питань, пов'язаних із своєчасною виплатою заробітної плати, пенсій, стипендій та інших соціальних виплат.</w:t>
      </w:r>
      <w:bookmarkStart w:id="1" w:name="14"/>
      <w:bookmarkEnd w:id="1"/>
      <w:r w:rsidR="00266761" w:rsidRPr="00CE1845">
        <w:rPr>
          <w:rFonts w:ascii="Times New Roman" w:hAnsi="Times New Roman" w:cs="Times New Roman"/>
          <w:sz w:val="28"/>
          <w:szCs w:val="28"/>
        </w:rPr>
        <w:t xml:space="preserve"> </w:t>
      </w:r>
      <w:r w:rsidRPr="00CE1845">
        <w:rPr>
          <w:rFonts w:ascii="Times New Roman" w:hAnsi="Times New Roman" w:cs="Times New Roman"/>
          <w:sz w:val="28"/>
          <w:szCs w:val="28"/>
          <w:lang w:eastAsia="uk-UA"/>
        </w:rPr>
        <w:t>Станом на 01.0</w:t>
      </w:r>
      <w:r w:rsidR="00CE1845" w:rsidRPr="00CE1845">
        <w:rPr>
          <w:rFonts w:ascii="Times New Roman" w:hAnsi="Times New Roman" w:cs="Times New Roman"/>
          <w:sz w:val="28"/>
          <w:szCs w:val="28"/>
          <w:lang w:eastAsia="uk-UA"/>
        </w:rPr>
        <w:t>1</w:t>
      </w:r>
      <w:r w:rsidRPr="00CE1845">
        <w:rPr>
          <w:rFonts w:ascii="Times New Roman" w:hAnsi="Times New Roman" w:cs="Times New Roman"/>
          <w:sz w:val="28"/>
          <w:szCs w:val="28"/>
          <w:lang w:eastAsia="uk-UA"/>
        </w:rPr>
        <w:t>.2022 року</w:t>
      </w:r>
      <w:r w:rsidR="00CE1845" w:rsidRPr="00CE1845">
        <w:rPr>
          <w:rFonts w:ascii="Times New Roman" w:hAnsi="Times New Roman" w:cs="Times New Roman"/>
          <w:sz w:val="28"/>
          <w:szCs w:val="28"/>
          <w:lang w:eastAsia="uk-UA"/>
        </w:rPr>
        <w:t xml:space="preserve"> була</w:t>
      </w:r>
      <w:r w:rsidRPr="00CE1845">
        <w:rPr>
          <w:rFonts w:ascii="Times New Roman" w:hAnsi="Times New Roman" w:cs="Times New Roman"/>
          <w:sz w:val="28"/>
          <w:szCs w:val="28"/>
          <w:lang w:eastAsia="uk-UA"/>
        </w:rPr>
        <w:t xml:space="preserve"> </w:t>
      </w:r>
      <w:r w:rsidRPr="00CE1845">
        <w:rPr>
          <w:rFonts w:ascii="Times New Roman" w:hAnsi="Times New Roman" w:cs="Times New Roman"/>
          <w:sz w:val="28"/>
          <w:szCs w:val="28"/>
        </w:rPr>
        <w:t>заборгованість із виплати заробітної плати</w:t>
      </w:r>
      <w:r w:rsidR="00266761" w:rsidRPr="00CE1845">
        <w:rPr>
          <w:rFonts w:ascii="Times New Roman" w:hAnsi="Times New Roman" w:cs="Times New Roman"/>
          <w:sz w:val="28"/>
          <w:szCs w:val="28"/>
        </w:rPr>
        <w:t xml:space="preserve"> </w:t>
      </w:r>
      <w:r w:rsidR="00266761" w:rsidRPr="00CE1845">
        <w:rPr>
          <w:rFonts w:ascii="Times New Roman" w:eastAsia="Calibri" w:hAnsi="Times New Roman" w:cs="Times New Roman"/>
          <w:sz w:val="28"/>
          <w:szCs w:val="28"/>
        </w:rPr>
        <w:t xml:space="preserve">в сумі 157,2 тис. </w:t>
      </w:r>
      <w:r w:rsidR="00266761" w:rsidRPr="00CE1845">
        <w:rPr>
          <w:rFonts w:ascii="Times New Roman" w:hAnsi="Times New Roman" w:cs="Times New Roman"/>
          <w:sz w:val="28"/>
          <w:szCs w:val="28"/>
        </w:rPr>
        <w:t xml:space="preserve">по </w:t>
      </w:r>
      <w:r w:rsidR="00266761" w:rsidRPr="00CE1845">
        <w:rPr>
          <w:rFonts w:ascii="Times New Roman" w:eastAsia="Calibri" w:hAnsi="Times New Roman" w:cs="Times New Roman"/>
          <w:sz w:val="28"/>
          <w:szCs w:val="28"/>
        </w:rPr>
        <w:t>ТДВ «Коломийське АТП» грн</w:t>
      </w:r>
      <w:r w:rsidR="00CE1845" w:rsidRPr="00CE1845">
        <w:rPr>
          <w:rFonts w:ascii="Times New Roman" w:eastAsia="Calibri" w:hAnsi="Times New Roman" w:cs="Times New Roman"/>
          <w:sz w:val="28"/>
          <w:szCs w:val="28"/>
        </w:rPr>
        <w:t>, яка</w:t>
      </w:r>
      <w:r w:rsidRPr="00CE1845">
        <w:rPr>
          <w:rFonts w:ascii="Times New Roman" w:hAnsi="Times New Roman" w:cs="Times New Roman"/>
          <w:sz w:val="28"/>
          <w:szCs w:val="28"/>
        </w:rPr>
        <w:t xml:space="preserve"> погашено </w:t>
      </w:r>
      <w:r w:rsidR="00CE1845" w:rsidRPr="00CE1845">
        <w:rPr>
          <w:rFonts w:ascii="Times New Roman" w:hAnsi="Times New Roman" w:cs="Times New Roman"/>
          <w:sz w:val="28"/>
          <w:szCs w:val="28"/>
        </w:rPr>
        <w:t>в І кварталі 2022 року</w:t>
      </w:r>
      <w:r w:rsidRPr="00CE1845">
        <w:rPr>
          <w:rFonts w:ascii="Times New Roman" w:hAnsi="Times New Roman" w:cs="Times New Roman"/>
          <w:sz w:val="28"/>
          <w:szCs w:val="28"/>
        </w:rPr>
        <w:t>.</w:t>
      </w:r>
      <w:r w:rsidR="00CE1845" w:rsidRPr="00CE1845">
        <w:rPr>
          <w:rFonts w:ascii="Times New Roman" w:hAnsi="Times New Roman" w:cs="Times New Roman"/>
          <w:sz w:val="28"/>
          <w:szCs w:val="28"/>
        </w:rPr>
        <w:t xml:space="preserve"> Станом на 01.01.2023 року відсутня заборгованість із виплати заробітної плати по структурних підрозділах  та комунальних установах міської ради.</w:t>
      </w:r>
    </w:p>
    <w:p w:rsidR="009B7629" w:rsidRPr="00CE1845" w:rsidRDefault="009B7629" w:rsidP="00266761">
      <w:pPr>
        <w:pStyle w:val="a3"/>
        <w:spacing w:after="0" w:line="240" w:lineRule="auto"/>
        <w:ind w:left="0" w:firstLine="567"/>
        <w:jc w:val="both"/>
        <w:rPr>
          <w:rFonts w:ascii="Times New Roman" w:hAnsi="Times New Roman" w:cs="Times New Roman"/>
          <w:sz w:val="28"/>
          <w:szCs w:val="28"/>
          <w:lang w:eastAsia="ar-SA"/>
        </w:rPr>
      </w:pPr>
      <w:r w:rsidRPr="00CE1845">
        <w:rPr>
          <w:rFonts w:ascii="Times New Roman" w:hAnsi="Times New Roman" w:cs="Times New Roman"/>
          <w:sz w:val="28"/>
          <w:szCs w:val="28"/>
        </w:rPr>
        <w:t>З метою захисту прав громадян, пов’язаних з легалізацією трудових відносин між роботодавцями та найманими працівниками,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на виконання розпорядження Кабінету Міністрів України від 05.09.2018 року № 649-р «Про заходи спрямовані на детінізацію відносин у сфері зайнятості населення» в місті утворена робоча група з питань підвищення рівня оплати праці, легалізації виплати заробітної плати та зайнятості населення</w:t>
      </w:r>
      <w:r w:rsidR="00266761" w:rsidRPr="00CE1845">
        <w:rPr>
          <w:rFonts w:ascii="Times New Roman" w:hAnsi="Times New Roman" w:cs="Times New Roman"/>
          <w:sz w:val="28"/>
          <w:szCs w:val="28"/>
        </w:rPr>
        <w:t xml:space="preserve">. </w:t>
      </w:r>
      <w:r w:rsidRPr="00CE1845">
        <w:rPr>
          <w:rFonts w:ascii="Times New Roman" w:hAnsi="Times New Roman" w:cs="Times New Roman"/>
          <w:sz w:val="28"/>
          <w:szCs w:val="28"/>
        </w:rPr>
        <w:t xml:space="preserve">Впродовж </w:t>
      </w:r>
      <w:r w:rsidR="00CE1845" w:rsidRPr="00CE1845">
        <w:rPr>
          <w:rFonts w:ascii="Times New Roman" w:hAnsi="Times New Roman" w:cs="Times New Roman"/>
          <w:sz w:val="28"/>
          <w:szCs w:val="28"/>
        </w:rPr>
        <w:t>2022 року</w:t>
      </w:r>
      <w:r w:rsidRPr="00CE1845">
        <w:rPr>
          <w:rFonts w:ascii="Times New Roman" w:hAnsi="Times New Roman" w:cs="Times New Roman"/>
          <w:sz w:val="28"/>
          <w:szCs w:val="28"/>
          <w:lang w:eastAsia="ar-SA"/>
        </w:rPr>
        <w:t xml:space="preserve"> опрацювання переліків </w:t>
      </w:r>
      <w:r w:rsidRPr="00CE1845">
        <w:rPr>
          <w:rFonts w:ascii="Times New Roman" w:hAnsi="Times New Roman" w:cs="Times New Roman"/>
          <w:sz w:val="28"/>
          <w:szCs w:val="28"/>
        </w:rPr>
        <w:t xml:space="preserve">суб’єктів господарювання, які виплачують заробітну плату менше мінімального рівня </w:t>
      </w:r>
      <w:r w:rsidRPr="00CE1845">
        <w:rPr>
          <w:rFonts w:ascii="Times New Roman" w:hAnsi="Times New Roman" w:cs="Times New Roman"/>
          <w:sz w:val="28"/>
          <w:szCs w:val="28"/>
          <w:lang w:eastAsia="ar-SA"/>
        </w:rPr>
        <w:t xml:space="preserve">проводилось в телефонному режимі. </w:t>
      </w:r>
    </w:p>
    <w:p w:rsidR="00240354" w:rsidRDefault="00CE1845" w:rsidP="00240354">
      <w:pPr>
        <w:spacing w:after="0" w:line="240" w:lineRule="auto"/>
        <w:ind w:firstLine="708"/>
        <w:jc w:val="both"/>
        <w:rPr>
          <w:rFonts w:ascii="Times New Roman" w:hAnsi="Times New Roman" w:cs="Times New Roman"/>
          <w:sz w:val="28"/>
          <w:szCs w:val="28"/>
          <w:lang w:eastAsia="ru-RU"/>
        </w:rPr>
      </w:pPr>
      <w:r w:rsidRPr="00CE1845">
        <w:rPr>
          <w:rFonts w:ascii="Times New Roman" w:hAnsi="Times New Roman" w:cs="Times New Roman"/>
          <w:sz w:val="28"/>
          <w:szCs w:val="28"/>
          <w:lang w:eastAsia="ar-SA"/>
        </w:rPr>
        <w:t>Також у міській раді</w:t>
      </w:r>
      <w:r w:rsidR="009B7629" w:rsidRPr="00CE1845">
        <w:rPr>
          <w:rFonts w:ascii="Times New Roman" w:hAnsi="Times New Roman" w:cs="Times New Roman"/>
          <w:sz w:val="28"/>
          <w:szCs w:val="28"/>
        </w:rPr>
        <w:t xml:space="preserve"> працює рейдова робоча група з питань підвищення рівня оплати праці, легалізації виплати заробітної плати та зайнятості населення</w:t>
      </w:r>
      <w:r w:rsidRPr="00CE1845">
        <w:rPr>
          <w:rFonts w:ascii="Times New Roman" w:hAnsi="Times New Roman" w:cs="Times New Roman"/>
          <w:sz w:val="28"/>
          <w:szCs w:val="28"/>
        </w:rPr>
        <w:t>.</w:t>
      </w:r>
      <w:r w:rsidR="009B7629" w:rsidRPr="00CE1845">
        <w:rPr>
          <w:rFonts w:ascii="Times New Roman" w:hAnsi="Times New Roman" w:cs="Times New Roman"/>
          <w:sz w:val="28"/>
          <w:szCs w:val="28"/>
        </w:rPr>
        <w:t xml:space="preserve"> </w:t>
      </w:r>
      <w:r w:rsidR="00240354">
        <w:rPr>
          <w:rFonts w:ascii="Times New Roman" w:hAnsi="Times New Roman" w:cs="Times New Roman"/>
          <w:sz w:val="28"/>
          <w:szCs w:val="28"/>
        </w:rPr>
        <w:t>Протягом</w:t>
      </w:r>
      <w:r w:rsidR="00240354" w:rsidRPr="003325E8">
        <w:rPr>
          <w:rFonts w:ascii="Times New Roman" w:hAnsi="Times New Roman" w:cs="Times New Roman"/>
          <w:sz w:val="28"/>
          <w:szCs w:val="28"/>
        </w:rPr>
        <w:t xml:space="preserve"> 2022 року робоча група виходила на об</w:t>
      </w:r>
      <w:r w:rsidR="00240354" w:rsidRPr="001C6440">
        <w:rPr>
          <w:rFonts w:ascii="Times New Roman" w:hAnsi="Times New Roman" w:cs="Times New Roman"/>
          <w:sz w:val="28"/>
          <w:szCs w:val="28"/>
        </w:rPr>
        <w:t>’</w:t>
      </w:r>
      <w:r w:rsidR="00240354" w:rsidRPr="003325E8">
        <w:rPr>
          <w:rFonts w:ascii="Times New Roman" w:hAnsi="Times New Roman" w:cs="Times New Roman"/>
          <w:sz w:val="28"/>
          <w:szCs w:val="28"/>
        </w:rPr>
        <w:t>єкти 2</w:t>
      </w:r>
      <w:r w:rsidR="00F94D8E">
        <w:rPr>
          <w:rFonts w:ascii="Times New Roman" w:hAnsi="Times New Roman" w:cs="Times New Roman"/>
          <w:sz w:val="28"/>
          <w:szCs w:val="28"/>
        </w:rPr>
        <w:t>6</w:t>
      </w:r>
      <w:r w:rsidR="00240354" w:rsidRPr="003325E8">
        <w:rPr>
          <w:rFonts w:ascii="Times New Roman" w:hAnsi="Times New Roman" w:cs="Times New Roman"/>
          <w:sz w:val="28"/>
          <w:szCs w:val="28"/>
        </w:rPr>
        <w:t xml:space="preserve"> разів, відвідавши 481 суб</w:t>
      </w:r>
      <w:r w:rsidR="00240354" w:rsidRPr="001C6440">
        <w:rPr>
          <w:rFonts w:ascii="Times New Roman" w:hAnsi="Times New Roman" w:cs="Times New Roman"/>
          <w:sz w:val="28"/>
          <w:szCs w:val="28"/>
        </w:rPr>
        <w:t>’</w:t>
      </w:r>
      <w:r w:rsidR="00240354" w:rsidRPr="003325E8">
        <w:rPr>
          <w:rFonts w:ascii="Times New Roman" w:hAnsi="Times New Roman" w:cs="Times New Roman"/>
          <w:sz w:val="28"/>
          <w:szCs w:val="28"/>
        </w:rPr>
        <w:t xml:space="preserve">єкт господарювання. Під час відвідувань працівниками міської ради, центру зайнятості, пенсійного фонду та податкової інспекції проводилась інформаційно </w:t>
      </w:r>
      <w:r w:rsidR="00240354" w:rsidRPr="003325E8">
        <w:rPr>
          <w:rFonts w:ascii="Times New Roman" w:hAnsi="Times New Roman" w:cs="Times New Roman"/>
          <w:sz w:val="28"/>
          <w:szCs w:val="28"/>
        </w:rPr>
        <w:lastRenderedPageBreak/>
        <w:t xml:space="preserve">– роз’яснювальна робота серед суб’єктів господарювання щодо </w:t>
      </w:r>
      <w:r w:rsidR="00240354" w:rsidRPr="003325E8">
        <w:rPr>
          <w:rFonts w:ascii="Times New Roman" w:hAnsi="Times New Roman" w:cs="Times New Roman"/>
          <w:sz w:val="28"/>
          <w:szCs w:val="28"/>
          <w:lang w:eastAsia="ru-RU"/>
        </w:rPr>
        <w:t xml:space="preserve">порядку використання найманої праці відповідно до вимог чинного трудового законодавства та серед населення щодо соціальних ризиків для громадян, які погоджуються працювати нелегально та отримувати заробітну плату неофіційно. </w:t>
      </w:r>
    </w:p>
    <w:p w:rsidR="00667C22" w:rsidRPr="002E53E5" w:rsidRDefault="007E623B" w:rsidP="002E53E5">
      <w:pPr>
        <w:pStyle w:val="a3"/>
        <w:tabs>
          <w:tab w:val="left" w:pos="284"/>
        </w:tabs>
        <w:spacing w:after="0" w:line="240" w:lineRule="auto"/>
        <w:ind w:left="0" w:firstLine="567"/>
        <w:jc w:val="center"/>
        <w:rPr>
          <w:rFonts w:ascii="Times New Roman" w:hAnsi="Times New Roman" w:cs="Times New Roman"/>
          <w:b/>
          <w:sz w:val="28"/>
          <w:szCs w:val="28"/>
        </w:rPr>
      </w:pPr>
      <w:r w:rsidRPr="001C6440">
        <w:rPr>
          <w:rFonts w:ascii="Times New Roman" w:hAnsi="Times New Roman" w:cs="Times New Roman"/>
          <w:b/>
          <w:sz w:val="28"/>
          <w:szCs w:val="28"/>
        </w:rPr>
        <w:t>2</w:t>
      </w:r>
      <w:r w:rsidR="007B4DDC" w:rsidRPr="002E53E5">
        <w:rPr>
          <w:rFonts w:ascii="Times New Roman" w:hAnsi="Times New Roman" w:cs="Times New Roman"/>
          <w:b/>
          <w:sz w:val="28"/>
          <w:szCs w:val="28"/>
        </w:rPr>
        <w:t>.</w:t>
      </w:r>
      <w:r w:rsidR="00667C22" w:rsidRPr="002E53E5">
        <w:rPr>
          <w:rFonts w:ascii="Times New Roman" w:hAnsi="Times New Roman" w:cs="Times New Roman"/>
          <w:b/>
          <w:sz w:val="28"/>
          <w:szCs w:val="28"/>
        </w:rPr>
        <w:t>8.  Зайнятість населення та ринок праці</w:t>
      </w:r>
    </w:p>
    <w:p w:rsidR="002E53E5" w:rsidRPr="002E53E5" w:rsidRDefault="006873F5" w:rsidP="002E53E5">
      <w:pPr>
        <w:widowControl w:val="0"/>
        <w:tabs>
          <w:tab w:val="left" w:pos="709"/>
          <w:tab w:val="left" w:pos="1134"/>
        </w:tabs>
        <w:autoSpaceDE w:val="0"/>
        <w:autoSpaceDN w:val="0"/>
        <w:adjustRightInd w:val="0"/>
        <w:spacing w:after="0" w:line="240" w:lineRule="auto"/>
        <w:jc w:val="both"/>
        <w:rPr>
          <w:rFonts w:ascii="Times New Roman" w:hAnsi="Times New Roman" w:cs="Times New Roman"/>
          <w:sz w:val="28"/>
          <w:szCs w:val="28"/>
          <w:lang w:eastAsia="uk-UA"/>
        </w:rPr>
      </w:pPr>
      <w:r w:rsidRPr="002E53E5">
        <w:rPr>
          <w:rFonts w:ascii="Times New Roman" w:eastAsia="MS Mincho" w:hAnsi="Times New Roman" w:cs="Times New Roman"/>
          <w:color w:val="FF0000"/>
          <w:sz w:val="28"/>
          <w:szCs w:val="28"/>
        </w:rPr>
        <w:tab/>
      </w:r>
      <w:r w:rsidR="002E53E5" w:rsidRPr="002E53E5">
        <w:rPr>
          <w:rFonts w:ascii="Times New Roman" w:eastAsia="MS Mincho" w:hAnsi="Times New Roman" w:cs="Times New Roman"/>
          <w:sz w:val="28"/>
          <w:szCs w:val="28"/>
        </w:rPr>
        <w:t>На виконання Програми  економічного та соціального розвитку Коломийської територіальної громади за 2022рік, Коломийською філією  Івано-Франківського обласного центру зайнятості  протягом 2022</w:t>
      </w:r>
      <w:r w:rsidR="002E53E5">
        <w:rPr>
          <w:rFonts w:ascii="Times New Roman" w:eastAsia="MS Mincho" w:hAnsi="Times New Roman" w:cs="Times New Roman"/>
          <w:sz w:val="28"/>
          <w:szCs w:val="28"/>
        </w:rPr>
        <w:t xml:space="preserve"> </w:t>
      </w:r>
      <w:r w:rsidR="002E53E5" w:rsidRPr="002E53E5">
        <w:rPr>
          <w:rFonts w:ascii="Times New Roman" w:eastAsia="MS Mincho" w:hAnsi="Times New Roman" w:cs="Times New Roman"/>
          <w:sz w:val="28"/>
          <w:szCs w:val="28"/>
        </w:rPr>
        <w:t xml:space="preserve">року проводилась робота  відповідно  до Заходів Програми </w:t>
      </w:r>
      <w:r w:rsidR="002E53E5" w:rsidRPr="002E53E5">
        <w:rPr>
          <w:rFonts w:ascii="Times New Roman" w:hAnsi="Times New Roman" w:cs="Times New Roman"/>
          <w:sz w:val="28"/>
          <w:szCs w:val="28"/>
          <w:lang w:eastAsia="uk-UA"/>
        </w:rPr>
        <w:t xml:space="preserve">щодо розширення сфери застосування праці шляхом стимулювання, збереження та створення сучасних робочих місць з компенсацією роботодавцю витрат у розмірі єдиного соціального внеску, надання одноразової виплати допомоги по безробіттю для відкриття власної справи, легалізація робочих місць, проведення професійної  підготовки, перепідготовки, підвищення кваліфікації безробітних та інше.  </w:t>
      </w:r>
    </w:p>
    <w:p w:rsidR="002E53E5" w:rsidRPr="002E53E5" w:rsidRDefault="002E53E5" w:rsidP="002E53E5">
      <w:pPr>
        <w:tabs>
          <w:tab w:val="left" w:pos="1134"/>
        </w:tabs>
        <w:spacing w:after="0" w:line="240" w:lineRule="auto"/>
        <w:ind w:firstLine="720"/>
        <w:jc w:val="both"/>
        <w:rPr>
          <w:rFonts w:ascii="Times New Roman" w:eastAsia="MS Mincho" w:hAnsi="Times New Roman" w:cs="Times New Roman"/>
          <w:sz w:val="28"/>
          <w:szCs w:val="28"/>
        </w:rPr>
      </w:pPr>
      <w:r w:rsidRPr="002E53E5">
        <w:rPr>
          <w:rFonts w:ascii="Times New Roman" w:hAnsi="Times New Roman" w:cs="Times New Roman"/>
          <w:sz w:val="28"/>
          <w:szCs w:val="28"/>
        </w:rPr>
        <w:t>На виконання п.1 заходів програми протягом 2022 року здійснювалися заходи спрямовані на врегулювання ситуації у сфері зайнятості, зокрема, використання економічних стимулів для створення на підприємствах нових робочих місць праці, зниження рівня молодіжного безробіття, посилення соціального захисту найбільш уразливих верств населення, а саме: компенсація єдиного внеску роботодавцям за прийнятого працівника за направленням філії на нове робоче місце. В результаті проведеної роботи протягом даного періоду 31 роботодавець створили 36 нових робочих місць для безробітних осіб та скористалися компенсацією витрат у розмірі єдиного внеску на загальнообов’язкове державне соціальне страхування, де відповідно до ст.14 та ст.26 Закону України «Про зайнятість населення» працевлаштували 14 осіб, які відносяться до категорії громадян, що мають додаткові гарантії у сприянні працевлаштуванню та відповідно до ст.27 Закону України «Про зайнятість населення»22 осіб працевлаштували на нові робочі місця в пріоритетних видах економічної діяльності.</w:t>
      </w:r>
    </w:p>
    <w:p w:rsidR="002E53E5" w:rsidRPr="002E53E5" w:rsidRDefault="002E53E5" w:rsidP="002E53E5">
      <w:pPr>
        <w:widowControl w:val="0"/>
        <w:tabs>
          <w:tab w:val="left" w:pos="709"/>
          <w:tab w:val="left" w:pos="1134"/>
        </w:tabs>
        <w:autoSpaceDE w:val="0"/>
        <w:autoSpaceDN w:val="0"/>
        <w:adjustRightInd w:val="0"/>
        <w:spacing w:after="0" w:line="240" w:lineRule="auto"/>
        <w:jc w:val="both"/>
        <w:rPr>
          <w:rFonts w:ascii="Times New Roman" w:eastAsia="MS Mincho" w:hAnsi="Times New Roman" w:cs="Times New Roman"/>
          <w:sz w:val="28"/>
          <w:szCs w:val="28"/>
        </w:rPr>
      </w:pPr>
      <w:r w:rsidRPr="002E53E5">
        <w:rPr>
          <w:rFonts w:ascii="Times New Roman" w:eastAsia="MS Mincho" w:hAnsi="Times New Roman" w:cs="Times New Roman"/>
          <w:sz w:val="28"/>
          <w:szCs w:val="28"/>
        </w:rPr>
        <w:t xml:space="preserve">               Коломийською філією активно здійснювалося інформування роботодавців про надання компенсації витрат на оплату праці (6500,00грн – за кожного працевлаштованого) за працевлаштування внутрішньо переміщених осіб внаслідок проведення  бойових дій під час воєнного стану в Україні, згідно Постанови Кабінету Міністрів України від 20.03.2022року №331. Протягом 12 місяців  2022року за компенсацією витрат на оплату праці за працевлаштування внутрішньо переміщених осіб звернулося  55 роботодавців, подано 66 пакетів щодо надання компенсації та працевлаштовано роботодавцями 66 осіб.</w:t>
      </w:r>
    </w:p>
    <w:p w:rsidR="002E53E5" w:rsidRPr="002E53E5" w:rsidRDefault="002E53E5" w:rsidP="002E53E5">
      <w:pPr>
        <w:tabs>
          <w:tab w:val="left" w:pos="1134"/>
        </w:tabs>
        <w:spacing w:after="0" w:line="240" w:lineRule="auto"/>
        <w:ind w:firstLine="709"/>
        <w:jc w:val="both"/>
        <w:rPr>
          <w:rFonts w:ascii="Times New Roman" w:eastAsia="MS Mincho" w:hAnsi="Times New Roman" w:cs="Times New Roman"/>
          <w:sz w:val="28"/>
          <w:szCs w:val="28"/>
        </w:rPr>
      </w:pPr>
      <w:r w:rsidRPr="002E53E5">
        <w:rPr>
          <w:rFonts w:ascii="Times New Roman" w:eastAsia="MS Mincho" w:hAnsi="Times New Roman" w:cs="Times New Roman"/>
          <w:sz w:val="28"/>
          <w:szCs w:val="28"/>
        </w:rPr>
        <w:t xml:space="preserve">      На семінарах з роботодавцями проводиться інформаційно-роз’яснювальна робота згідно Постанови КМУ№175 від 20.03.2013 року «Про порядок організації громадських та інших робіт тимчасового характеру». Відповідно до ст.31 Закону України «Про зайнятість населення» центром зайнятості організовувались громадські роботи та інші роботи тимчасового характеру.</w:t>
      </w:r>
      <w:r w:rsidRPr="002E53E5">
        <w:rPr>
          <w:rFonts w:ascii="Times New Roman" w:hAnsi="Times New Roman" w:cs="Times New Roman"/>
          <w:sz w:val="28"/>
          <w:szCs w:val="28"/>
        </w:rPr>
        <w:t xml:space="preserve"> </w:t>
      </w:r>
      <w:r w:rsidRPr="002E53E5">
        <w:rPr>
          <w:rFonts w:ascii="Times New Roman" w:eastAsia="MS Mincho" w:hAnsi="Times New Roman" w:cs="Times New Roman"/>
          <w:sz w:val="28"/>
          <w:szCs w:val="28"/>
        </w:rPr>
        <w:t xml:space="preserve">Організація громадських та інших робіт тимчасового характеру займає одне з провідних місць у заходах активної політики зайнятості центру зайнятості, що спрямовані на пом’якшення соціальної напруженості на ринку </w:t>
      </w:r>
      <w:r w:rsidRPr="002E53E5">
        <w:rPr>
          <w:rFonts w:ascii="Times New Roman" w:eastAsia="MS Mincho" w:hAnsi="Times New Roman" w:cs="Times New Roman"/>
          <w:sz w:val="28"/>
          <w:szCs w:val="28"/>
        </w:rPr>
        <w:lastRenderedPageBreak/>
        <w:t xml:space="preserve">праці та сприяють отриманню незайнятими громадянами додаткового доходу до сімейного бюджету, а також сприяють збереженню у них мотивації до праці і працевлаштуванню на постійне місце роботи. Протягом  2022 року залучено до виконання громадських та інших робіт тимчасового характеру  38 осіб із числа незайнятих громадян. </w:t>
      </w:r>
    </w:p>
    <w:p w:rsidR="002E53E5" w:rsidRPr="002E53E5" w:rsidRDefault="002E53E5" w:rsidP="002E53E5">
      <w:pPr>
        <w:tabs>
          <w:tab w:val="left" w:pos="1134"/>
        </w:tabs>
        <w:spacing w:after="0" w:line="240" w:lineRule="auto"/>
        <w:ind w:firstLine="720"/>
        <w:jc w:val="both"/>
        <w:rPr>
          <w:rFonts w:ascii="Times New Roman" w:eastAsia="Calibri" w:hAnsi="Times New Roman" w:cs="Times New Roman"/>
          <w:sz w:val="28"/>
          <w:szCs w:val="28"/>
        </w:rPr>
      </w:pPr>
      <w:r w:rsidRPr="002E53E5">
        <w:rPr>
          <w:rFonts w:ascii="Times New Roman" w:eastAsia="MS Mincho" w:hAnsi="Times New Roman" w:cs="Times New Roman"/>
          <w:sz w:val="28"/>
          <w:szCs w:val="28"/>
        </w:rPr>
        <w:t xml:space="preserve">     </w:t>
      </w:r>
      <w:r w:rsidRPr="002E53E5">
        <w:rPr>
          <w:rFonts w:ascii="Times New Roman" w:hAnsi="Times New Roman" w:cs="Times New Roman"/>
          <w:sz w:val="28"/>
          <w:szCs w:val="28"/>
        </w:rPr>
        <w:t>На виконання п.2 заходів програми  протягом</w:t>
      </w:r>
      <w:r w:rsidRPr="002E53E5">
        <w:rPr>
          <w:rFonts w:ascii="Times New Roman" w:eastAsia="MS Mincho" w:hAnsi="Times New Roman" w:cs="Times New Roman"/>
          <w:sz w:val="28"/>
          <w:szCs w:val="28"/>
        </w:rPr>
        <w:t xml:space="preserve">  2022року службою зайнятості </w:t>
      </w:r>
      <w:r w:rsidRPr="002E53E5">
        <w:rPr>
          <w:rFonts w:ascii="Times New Roman" w:eastAsia="Droid Sans Fallback" w:hAnsi="Times New Roman" w:cs="Times New Roman"/>
          <w:kern w:val="2"/>
          <w:sz w:val="28"/>
          <w:szCs w:val="28"/>
          <w:lang w:eastAsia="zh-CN" w:bidi="hi-IN"/>
        </w:rPr>
        <w:t xml:space="preserve"> </w:t>
      </w:r>
      <w:r w:rsidRPr="002E53E5">
        <w:rPr>
          <w:rFonts w:ascii="Times New Roman" w:eastAsia="MS Mincho" w:hAnsi="Times New Roman" w:cs="Times New Roman"/>
          <w:sz w:val="28"/>
          <w:szCs w:val="28"/>
        </w:rPr>
        <w:t xml:space="preserve">організовано 6 семінарів на тему «Генеруй бізнес-ідею та розпочни власний бізнес», в яких прийняло участь  35 осіб. 2 семінарів на тему «Генеруй бізнес-ідею та розпочни власний бізнес», в яких прийняло участь  13 осіб.  1 особа  з числа  безробітних (одна особа є учасником АТО/ОСС)  відкрили власну справу за сприяння  </w:t>
      </w:r>
      <w:r w:rsidRPr="002E53E5">
        <w:rPr>
          <w:rFonts w:ascii="Times New Roman" w:eastAsia="Droid Sans Fallback" w:hAnsi="Times New Roman" w:cs="Times New Roman"/>
          <w:kern w:val="2"/>
          <w:sz w:val="28"/>
          <w:szCs w:val="28"/>
          <w:lang w:eastAsia="zh-CN" w:bidi="hi-IN"/>
        </w:rPr>
        <w:t xml:space="preserve">Коломийського міськрайонної філії </w:t>
      </w:r>
      <w:r w:rsidRPr="002E53E5">
        <w:rPr>
          <w:rFonts w:ascii="Times New Roman" w:eastAsia="MS Mincho" w:hAnsi="Times New Roman" w:cs="Times New Roman"/>
          <w:sz w:val="28"/>
          <w:szCs w:val="28"/>
        </w:rPr>
        <w:t xml:space="preserve"> та отримали одноразову виплату допомоги по безробіттю, склавши бізнес-план на тему «Вирощування та розведення перепелів». Коломийською філією </w:t>
      </w:r>
      <w:r w:rsidRPr="002E53E5">
        <w:rPr>
          <w:rFonts w:ascii="Times New Roman" w:eastAsia="Calibri" w:hAnsi="Times New Roman" w:cs="Times New Roman"/>
          <w:sz w:val="28"/>
          <w:szCs w:val="28"/>
        </w:rPr>
        <w:t xml:space="preserve">протягом одного року здійснюється індивідуальний супровід, зокрема надаються інформаційні та консультаційні послуги, особам після отримання одноразової виплати для зайняття підприємницькою діяльністю. </w:t>
      </w:r>
    </w:p>
    <w:p w:rsidR="002E53E5" w:rsidRPr="002E53E5" w:rsidRDefault="002E53E5" w:rsidP="002E53E5">
      <w:pPr>
        <w:tabs>
          <w:tab w:val="left" w:pos="1134"/>
        </w:tabs>
        <w:spacing w:after="0" w:line="240" w:lineRule="auto"/>
        <w:ind w:firstLine="709"/>
        <w:jc w:val="both"/>
        <w:rPr>
          <w:rFonts w:ascii="Times New Roman" w:eastAsia="Calibri" w:hAnsi="Times New Roman" w:cs="Times New Roman"/>
          <w:sz w:val="28"/>
          <w:szCs w:val="28"/>
        </w:rPr>
      </w:pPr>
      <w:r w:rsidRPr="002E53E5">
        <w:rPr>
          <w:rFonts w:ascii="Times New Roman" w:eastAsia="MS Mincho" w:hAnsi="Times New Roman" w:cs="Times New Roman"/>
          <w:sz w:val="28"/>
          <w:szCs w:val="28"/>
        </w:rPr>
        <w:t xml:space="preserve">      </w:t>
      </w:r>
      <w:r w:rsidRPr="002E53E5">
        <w:rPr>
          <w:rFonts w:ascii="Times New Roman" w:eastAsia="Calibri" w:hAnsi="Times New Roman" w:cs="Times New Roman"/>
          <w:sz w:val="28"/>
          <w:szCs w:val="28"/>
        </w:rPr>
        <w:t>Фахівцями філії здійснюється інформаційно-роз’яснювальна робота щодо Постанови Кабінету Міністрів України від 21.06.2022 року №738 про надання грантів для створення або розвитку бізнесу. Одинадцять осіб Коломийщини отримали кошти  для розвитку бізнесу відповідно до постанови. Основними напрямками надання грантів для створення робочих місць є: виробництво хліба та хлібобулочних виробів; виробництво борошняних кондитерських виробів, тортів і тістечок нетривалого зберігання; вирощування овочів і баштанних культур, коренеплодів і бульбоплодів; роздрібна торгівля деталями та приладдям для автотранспортних засобів; виробництво інших керамічних виробів; постачання інших готових страв;</w:t>
      </w:r>
      <w:r w:rsidRPr="002E53E5">
        <w:rPr>
          <w:rFonts w:ascii="Times New Roman" w:hAnsi="Times New Roman" w:cs="Times New Roman"/>
          <w:sz w:val="28"/>
          <w:szCs w:val="28"/>
        </w:rPr>
        <w:t xml:space="preserve"> в</w:t>
      </w:r>
      <w:r w:rsidRPr="002E53E5">
        <w:rPr>
          <w:rFonts w:ascii="Times New Roman" w:eastAsia="Calibri" w:hAnsi="Times New Roman" w:cs="Times New Roman"/>
          <w:sz w:val="28"/>
          <w:szCs w:val="28"/>
        </w:rPr>
        <w:t>иробництво інших меблів;  роздрібна торгівля з лотків і на ринках іншими товарами; діяльність ресторанів, надання послуг мобільного харчування; демонстрація кінофільмів; діяльність ресторанів, надання послуг мобільного харчування.</w:t>
      </w:r>
    </w:p>
    <w:p w:rsidR="002E53E5" w:rsidRPr="002E53E5" w:rsidRDefault="002E53E5" w:rsidP="002E53E5">
      <w:pPr>
        <w:tabs>
          <w:tab w:val="left" w:pos="709"/>
          <w:tab w:val="left" w:pos="993"/>
          <w:tab w:val="left" w:pos="1134"/>
        </w:tabs>
        <w:spacing w:after="0" w:line="240" w:lineRule="auto"/>
        <w:ind w:firstLine="709"/>
        <w:jc w:val="both"/>
        <w:rPr>
          <w:rFonts w:ascii="Times New Roman" w:hAnsi="Times New Roman" w:cs="Times New Roman"/>
          <w:sz w:val="28"/>
          <w:szCs w:val="28"/>
        </w:rPr>
      </w:pPr>
      <w:r w:rsidRPr="002E53E5">
        <w:rPr>
          <w:rFonts w:ascii="Times New Roman" w:hAnsi="Times New Roman" w:cs="Times New Roman"/>
          <w:sz w:val="28"/>
          <w:szCs w:val="28"/>
        </w:rPr>
        <w:t xml:space="preserve">    На виконання Комплексної програми заходів з легалізації заробітної плати  в Івано-Франківській області та відповідно до Територіальної угоди між Івано-Франківською ОДА, об’єднанням організацій роботодавців та Радою профспілок області на 2020-2022 роки з метою підвищення рівня життя та заробітної плати, зниження рівня бідності філією служби зайнятості проводиться широка роз’яснювальна робота серед платників податків щодо норм чинного законодавства, зокрема, в частині права громадян на працю, </w:t>
      </w:r>
      <w:r w:rsidRPr="002E53E5">
        <w:rPr>
          <w:rFonts w:ascii="Times New Roman" w:eastAsia="Calibri" w:hAnsi="Times New Roman" w:cs="Times New Roman"/>
          <w:sz w:val="28"/>
          <w:szCs w:val="28"/>
        </w:rPr>
        <w:t xml:space="preserve">недопущення порушень вимог законодавства про працю та зайнятість, про недопустимість відсутності оформлення трудових відносин із найманими працівниками, </w:t>
      </w:r>
      <w:r w:rsidRPr="002E53E5">
        <w:rPr>
          <w:rFonts w:ascii="Times New Roman" w:hAnsi="Times New Roman" w:cs="Times New Roman"/>
          <w:sz w:val="28"/>
          <w:szCs w:val="28"/>
        </w:rPr>
        <w:t xml:space="preserve">виплата заробітної плати в конвертах, недотримання рівня мінімальної заробітної плати та доплата за кваліфіковані роботи. Даний напрям роботи служби зайнятості висвітлюється в засобах масової інформації та на стендах філії служби зайнятості, які розміщені в приміщеннях міської, селищних, сільських громадах, управліннях праці та соціального захисту населення, податкової інспекції, управлінні пенсійного фонду, соціальних фондах, райдержадміністрації. Коломийською філією служби зайнятості протягом звітного періоду проведено </w:t>
      </w:r>
      <w:r w:rsidRPr="002E53E5">
        <w:rPr>
          <w:rFonts w:ascii="Times New Roman" w:hAnsi="Times New Roman" w:cs="Times New Roman"/>
          <w:sz w:val="28"/>
          <w:szCs w:val="28"/>
        </w:rPr>
        <w:lastRenderedPageBreak/>
        <w:t>5 семінарів з роботодавцями з легалізації зайнятості та заробітної плати.</w:t>
      </w:r>
      <w:r w:rsidRPr="002E53E5">
        <w:rPr>
          <w:rFonts w:ascii="Times New Roman" w:hAnsi="Times New Roman" w:cs="Times New Roman"/>
          <w:b/>
          <w:sz w:val="28"/>
          <w:szCs w:val="28"/>
        </w:rPr>
        <w:t xml:space="preserve"> </w:t>
      </w:r>
      <w:r w:rsidRPr="002E53E5">
        <w:rPr>
          <w:rFonts w:ascii="Times New Roman" w:hAnsi="Times New Roman" w:cs="Times New Roman"/>
          <w:sz w:val="28"/>
          <w:szCs w:val="28"/>
        </w:rPr>
        <w:t>Провідний юрисконсульт філії  Вікарь  В.М. включений в  склад комісій та робочих груп, а саме: тимчасової комісії з питань погашення заборгованості із заробітної плати (грошового забезпечення), пенсій, стипендій  та інших соціальних  виплат;  робочої групи з питань легалізації  виплат заробітної плати і зайнятості  населення; рейдової робочої групи з питань легалізації  виплати заробітної плати і зайнятості населення; робочої групи з питання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Протягом  2022року  взяв участь у 8  робочих групах, в зв</w:t>
      </w:r>
      <w:r w:rsidRPr="002E53E5">
        <w:rPr>
          <w:rFonts w:ascii="Times New Roman" w:hAnsi="Times New Roman" w:cs="Times New Roman"/>
          <w:sz w:val="28"/>
          <w:szCs w:val="28"/>
          <w:lang w:val="ru-RU"/>
        </w:rPr>
        <w:t>’</w:t>
      </w:r>
      <w:r w:rsidRPr="002E53E5">
        <w:rPr>
          <w:rFonts w:ascii="Times New Roman" w:hAnsi="Times New Roman" w:cs="Times New Roman"/>
          <w:sz w:val="28"/>
          <w:szCs w:val="28"/>
        </w:rPr>
        <w:t>язку  із обмеженнями веденням карантину та військового стану.</w:t>
      </w:r>
    </w:p>
    <w:p w:rsidR="002E53E5" w:rsidRPr="002E53E5" w:rsidRDefault="002E53E5" w:rsidP="002E53E5">
      <w:pPr>
        <w:tabs>
          <w:tab w:val="left" w:pos="709"/>
          <w:tab w:val="left" w:pos="1134"/>
          <w:tab w:val="left" w:pos="1276"/>
        </w:tabs>
        <w:spacing w:after="0" w:line="240" w:lineRule="auto"/>
        <w:ind w:firstLine="709"/>
        <w:jc w:val="both"/>
        <w:rPr>
          <w:rFonts w:ascii="Times New Roman" w:eastAsia="MS Mincho" w:hAnsi="Times New Roman" w:cs="Times New Roman"/>
          <w:sz w:val="28"/>
          <w:szCs w:val="28"/>
        </w:rPr>
      </w:pPr>
      <w:r w:rsidRPr="002E53E5">
        <w:rPr>
          <w:rFonts w:ascii="Times New Roman" w:hAnsi="Times New Roman" w:cs="Times New Roman"/>
          <w:b/>
          <w:sz w:val="28"/>
          <w:szCs w:val="28"/>
        </w:rPr>
        <w:t xml:space="preserve">    </w:t>
      </w:r>
      <w:r w:rsidRPr="002E53E5">
        <w:rPr>
          <w:rFonts w:ascii="Times New Roman" w:hAnsi="Times New Roman" w:cs="Times New Roman"/>
          <w:sz w:val="28"/>
          <w:szCs w:val="28"/>
        </w:rPr>
        <w:t>На виконання п.3 заходів програми</w:t>
      </w:r>
      <w:r>
        <w:rPr>
          <w:rFonts w:ascii="Times New Roman" w:hAnsi="Times New Roman" w:cs="Times New Roman"/>
          <w:sz w:val="28"/>
          <w:szCs w:val="28"/>
        </w:rPr>
        <w:t>:</w:t>
      </w:r>
      <w:r w:rsidRPr="002E53E5">
        <w:rPr>
          <w:rFonts w:ascii="Times New Roman" w:hAnsi="Times New Roman" w:cs="Times New Roman"/>
          <w:sz w:val="28"/>
          <w:szCs w:val="28"/>
        </w:rPr>
        <w:t xml:space="preserve"> в</w:t>
      </w:r>
      <w:r w:rsidRPr="002E53E5">
        <w:rPr>
          <w:rFonts w:ascii="Times New Roman" w:eastAsia="MS Mincho" w:hAnsi="Times New Roman" w:cs="Times New Roman"/>
          <w:sz w:val="28"/>
          <w:szCs w:val="28"/>
        </w:rPr>
        <w:t xml:space="preserve"> комплексі послуг, які надає служба зайнятості, значна увага приділяється  вивченню професійно-кваліфікаційному складу поточної та перспективної потреби підприємств, установ, організацій  в робітничих кадрах і фахівцям. З метою соціального захисту, підвищення конкурентоспроможності незайнятого населення, враховуючи потребу в кадрах протягом  січня-грудня 2022 року за направленням служби зайнятості 498 осіб  проходили професійну підготовку, перепідготовку, підвищення кваліфікації та стажування за такими професіями та спеціальностями: менеджер, офіціант, бармен, бухгалтер, продавець продовольчих товарів, продавець непродовольчих товарів, водій автотранспортних засобів, кухар, пекар,  механік, електрогазозварник, укладальник виробів, та ін. На курси цільового призначення за напрямами: «Школа фермерства. Організація проведення механізованих робіт у сільському господарстві», «Використання сучасних інформаційних технологій на підприємстві», «Організація трудових відносин в умовах воєнного стану» і ін.. - 263 особи. На професійну перепідготовку за професією «Адміністратор», «Продавець продовольчих товарів», «Машиніст (кочегар) котельні», «Оператор котельні» та «Касир торгівельного залу» направлено 86 осіб.</w:t>
      </w:r>
    </w:p>
    <w:p w:rsidR="002E53E5" w:rsidRDefault="002E53E5" w:rsidP="002E53E5">
      <w:pPr>
        <w:shd w:val="clear" w:color="auto" w:fill="FFFFFF"/>
        <w:tabs>
          <w:tab w:val="left" w:pos="1134"/>
          <w:tab w:val="left" w:pos="1276"/>
        </w:tabs>
        <w:spacing w:after="0" w:line="240" w:lineRule="auto"/>
        <w:jc w:val="both"/>
        <w:rPr>
          <w:rFonts w:ascii="Times New Roman" w:eastAsia="MS Mincho" w:hAnsi="Times New Roman" w:cs="Times New Roman"/>
          <w:sz w:val="28"/>
          <w:szCs w:val="28"/>
        </w:rPr>
      </w:pPr>
      <w:r w:rsidRPr="002E53E5">
        <w:rPr>
          <w:rFonts w:ascii="Times New Roman" w:eastAsia="MS Mincho" w:hAnsi="Times New Roman" w:cs="Times New Roman"/>
          <w:sz w:val="28"/>
          <w:szCs w:val="28"/>
        </w:rPr>
        <w:t xml:space="preserve">               Відповідно до Постанови Кабінету Міністрів України від 20 березня 2013 р. № 207 «Про затвердження Порядку видачі ваучерів для підтримання конкурентоспроможності на ринку праці» службою зайнятості може видаватися особам ваучер для здійснення перепідготовки, спеціалізації, підвищення кваліфікації за професіями та спеціальностями згідно з пріоритетними видами економічної діяльності (затвердженими Кабінетом Міністрів України), здобуття освіти на базі вже здобутого освітньо-кваліфікаційного рівня. Коломийською філією  протягом звітного періоду проводилася </w:t>
      </w:r>
      <w:r w:rsidRPr="002E53E5">
        <w:rPr>
          <w:rFonts w:ascii="Times New Roman" w:eastAsia="Droid Sans Fallback" w:hAnsi="Times New Roman" w:cs="Times New Roman"/>
          <w:kern w:val="2"/>
          <w:sz w:val="28"/>
          <w:szCs w:val="28"/>
          <w:lang w:eastAsia="zh-CN" w:bidi="hi-IN"/>
        </w:rPr>
        <w:t>інформаційно-роз’яснювальна робота серед зайнятого та незайнятого населення міста та району щодо можливостей отримання ваучерів особам старше 45 років та окремими категоріями громадян, налагоджувалася співпраця з професійно-технічними та вищими навчальними закладами Коломийщини щодо видачі ваучерів для підтримання конкурентоспроможності осіб на ринку праці. Проведено 4 семінари з залученням  38 осіб.</w:t>
      </w:r>
      <w:r w:rsidRPr="002E53E5">
        <w:rPr>
          <w:rFonts w:ascii="Times New Roman" w:eastAsia="MS Mincho" w:hAnsi="Times New Roman" w:cs="Times New Roman"/>
          <w:sz w:val="28"/>
          <w:szCs w:val="28"/>
        </w:rPr>
        <w:t xml:space="preserve"> Протягом 2022року видано 15 ваучерів для підтримання конкурентоспроможності осіб на ринку праці за професією «електрогазозварник» . 20.06.2022року, особи, які отримали ваучери розпочали навчання в Івано-Франківському обласному навчально-курсовому комбінаті. 12 </w:t>
      </w:r>
      <w:r w:rsidRPr="002E53E5">
        <w:rPr>
          <w:rFonts w:ascii="Times New Roman" w:eastAsia="MS Mincho" w:hAnsi="Times New Roman" w:cs="Times New Roman"/>
          <w:sz w:val="28"/>
          <w:szCs w:val="28"/>
        </w:rPr>
        <w:lastRenderedPageBreak/>
        <w:t>грудня 2022 року 15 осіб отримали свідоцтва та посвідчення, здобувши професію «електрогазозварника»</w:t>
      </w:r>
      <w:r w:rsidR="00F94D8E">
        <w:rPr>
          <w:rFonts w:ascii="Times New Roman" w:eastAsia="MS Mincho" w:hAnsi="Times New Roman" w:cs="Times New Roman"/>
          <w:sz w:val="28"/>
          <w:szCs w:val="28"/>
        </w:rPr>
        <w:t>.</w:t>
      </w:r>
    </w:p>
    <w:p w:rsidR="00F94D8E" w:rsidRPr="00DA037C" w:rsidRDefault="00F94D8E" w:rsidP="00E073B8">
      <w:pPr>
        <w:shd w:val="clear" w:color="auto" w:fill="FFFFFF"/>
        <w:tabs>
          <w:tab w:val="left" w:pos="1134"/>
          <w:tab w:val="left" w:pos="1276"/>
        </w:tabs>
        <w:spacing w:after="0" w:line="240" w:lineRule="auto"/>
        <w:jc w:val="center"/>
        <w:rPr>
          <w:rFonts w:ascii="Times New Roman" w:eastAsia="MS Mincho" w:hAnsi="Times New Roman" w:cs="Times New Roman"/>
          <w:b/>
          <w:sz w:val="28"/>
          <w:szCs w:val="28"/>
        </w:rPr>
      </w:pPr>
      <w:r w:rsidRPr="00DA037C">
        <w:rPr>
          <w:rFonts w:ascii="Times New Roman" w:eastAsia="MS Mincho" w:hAnsi="Times New Roman" w:cs="Times New Roman"/>
          <w:b/>
          <w:sz w:val="28"/>
          <w:szCs w:val="28"/>
        </w:rPr>
        <w:t>2.9. Пенсійне забезпечення.</w:t>
      </w:r>
    </w:p>
    <w:p w:rsidR="00DA037C" w:rsidRDefault="00DA037C" w:rsidP="00DA037C">
      <w:pPr>
        <w:spacing w:after="0" w:line="240" w:lineRule="auto"/>
        <w:ind w:firstLine="708"/>
        <w:jc w:val="both"/>
        <w:rPr>
          <w:rFonts w:ascii="Times New Roman" w:hAnsi="Times New Roman" w:cs="Times New Roman"/>
          <w:sz w:val="28"/>
          <w:szCs w:val="28"/>
        </w:rPr>
      </w:pPr>
      <w:r w:rsidRPr="00DA037C">
        <w:rPr>
          <w:rFonts w:ascii="Times New Roman" w:hAnsi="Times New Roman" w:cs="Times New Roman"/>
          <w:sz w:val="28"/>
          <w:szCs w:val="28"/>
        </w:rPr>
        <w:t xml:space="preserve">Головне управління Пенсійного фонду України в Івано-Франківській області на </w:t>
      </w:r>
      <w:r>
        <w:rPr>
          <w:rFonts w:ascii="Times New Roman" w:hAnsi="Times New Roman" w:cs="Times New Roman"/>
          <w:sz w:val="28"/>
          <w:szCs w:val="28"/>
        </w:rPr>
        <w:t>н</w:t>
      </w:r>
      <w:r w:rsidRPr="00DA037C">
        <w:rPr>
          <w:rFonts w:ascii="Times New Roman" w:hAnsi="Times New Roman" w:cs="Times New Roman"/>
          <w:sz w:val="28"/>
          <w:szCs w:val="28"/>
        </w:rPr>
        <w:t xml:space="preserve">аш лист від 05.01.2023 </w:t>
      </w:r>
      <w:r>
        <w:rPr>
          <w:rFonts w:ascii="Times New Roman" w:hAnsi="Times New Roman" w:cs="Times New Roman"/>
          <w:sz w:val="28"/>
          <w:szCs w:val="28"/>
        </w:rPr>
        <w:t xml:space="preserve">року </w:t>
      </w:r>
      <w:r w:rsidRPr="00DA037C">
        <w:rPr>
          <w:rFonts w:ascii="Times New Roman" w:hAnsi="Times New Roman" w:cs="Times New Roman"/>
          <w:sz w:val="28"/>
          <w:szCs w:val="28"/>
        </w:rPr>
        <w:t>№ 21/01.5.-29/08в нада</w:t>
      </w:r>
      <w:r>
        <w:rPr>
          <w:rFonts w:ascii="Times New Roman" w:hAnsi="Times New Roman" w:cs="Times New Roman"/>
          <w:sz w:val="28"/>
          <w:szCs w:val="28"/>
        </w:rPr>
        <w:t>ло</w:t>
      </w:r>
      <w:r w:rsidRPr="00DA037C">
        <w:rPr>
          <w:rFonts w:ascii="Times New Roman" w:hAnsi="Times New Roman" w:cs="Times New Roman"/>
          <w:sz w:val="28"/>
          <w:szCs w:val="28"/>
        </w:rPr>
        <w:t xml:space="preserve"> інформацію щодо виконання заходів програми за 2022 рік. Станом на 01.01.2023 на обліку в Головному управлінні Пенсійного фонду України в Івано-Франківській області перебувають 16502 одержувачів пенсійних виплат Коломийської територіальної громади. У 2022 році Головним управлінням Пенсійного фонду України в області забезпечено: </w:t>
      </w:r>
    </w:p>
    <w:p w:rsidR="00DA037C" w:rsidRDefault="00DA037C" w:rsidP="00DA037C">
      <w:pPr>
        <w:spacing w:after="0" w:line="240" w:lineRule="auto"/>
        <w:jc w:val="both"/>
        <w:rPr>
          <w:rFonts w:ascii="Times New Roman" w:hAnsi="Times New Roman" w:cs="Times New Roman"/>
          <w:sz w:val="28"/>
          <w:szCs w:val="28"/>
        </w:rPr>
      </w:pPr>
      <w:r w:rsidRPr="00DA037C">
        <w:rPr>
          <w:rFonts w:ascii="Times New Roman" w:hAnsi="Times New Roman" w:cs="Times New Roman"/>
          <w:sz w:val="28"/>
          <w:szCs w:val="28"/>
        </w:rPr>
        <w:t xml:space="preserve">- своєчасне призначення пенсій 656 жителям Коломийської територіальної громади; - своєчасний індивідуальний перерахунок пенсії 1129 жителям Коломийської територіальної громади; </w:t>
      </w:r>
    </w:p>
    <w:p w:rsidR="002E53E5" w:rsidRDefault="00DA037C" w:rsidP="00DA037C">
      <w:pPr>
        <w:spacing w:after="0" w:line="240" w:lineRule="auto"/>
        <w:jc w:val="both"/>
        <w:rPr>
          <w:rFonts w:ascii="Times New Roman" w:hAnsi="Times New Roman" w:cs="Times New Roman"/>
          <w:sz w:val="28"/>
          <w:szCs w:val="28"/>
        </w:rPr>
      </w:pPr>
      <w:r w:rsidRPr="00DA037C">
        <w:rPr>
          <w:rFonts w:ascii="Times New Roman" w:hAnsi="Times New Roman" w:cs="Times New Roman"/>
          <w:sz w:val="28"/>
          <w:szCs w:val="28"/>
        </w:rPr>
        <w:t xml:space="preserve">- контроль за своєчасною виплатою пенсій 13749 жителям територіальної громади, які отримують кошти через банківські установи та 2753 жителям територіальної громади, які отримують кошти через відділення пошти. </w:t>
      </w:r>
    </w:p>
    <w:p w:rsidR="00DA037C" w:rsidRPr="00DA037C" w:rsidRDefault="00DA037C" w:rsidP="00DA037C">
      <w:pPr>
        <w:spacing w:after="0" w:line="240" w:lineRule="auto"/>
        <w:jc w:val="both"/>
        <w:rPr>
          <w:rFonts w:ascii="Times New Roman" w:eastAsia="Calibri" w:hAnsi="Times New Roman" w:cs="Times New Roman"/>
          <w:sz w:val="28"/>
          <w:szCs w:val="28"/>
        </w:rPr>
      </w:pPr>
    </w:p>
    <w:p w:rsidR="00667C22" w:rsidRPr="00B54D56" w:rsidRDefault="005A412B" w:rsidP="00B54D56">
      <w:pPr>
        <w:tabs>
          <w:tab w:val="left" w:pos="284"/>
        </w:tabs>
        <w:spacing w:after="0" w:line="240" w:lineRule="auto"/>
        <w:jc w:val="both"/>
        <w:rPr>
          <w:rFonts w:ascii="Times New Roman" w:hAnsi="Times New Roman" w:cs="Times New Roman"/>
          <w:b/>
          <w:sz w:val="28"/>
          <w:szCs w:val="28"/>
        </w:rPr>
      </w:pPr>
      <w:r w:rsidRPr="00B54D56">
        <w:rPr>
          <w:rFonts w:ascii="Times New Roman" w:hAnsi="Times New Roman" w:cs="Times New Roman"/>
          <w:b/>
          <w:color w:val="FF0000"/>
          <w:sz w:val="28"/>
          <w:szCs w:val="28"/>
        </w:rPr>
        <w:t xml:space="preserve">         </w:t>
      </w:r>
      <w:r w:rsidR="001462AB" w:rsidRPr="00B54D56">
        <w:rPr>
          <w:rFonts w:ascii="Times New Roman" w:hAnsi="Times New Roman" w:cs="Times New Roman"/>
          <w:b/>
          <w:sz w:val="28"/>
          <w:szCs w:val="28"/>
        </w:rPr>
        <w:t>3.</w:t>
      </w:r>
      <w:r w:rsidR="00667C22" w:rsidRPr="00B54D56">
        <w:rPr>
          <w:rFonts w:ascii="Times New Roman" w:hAnsi="Times New Roman" w:cs="Times New Roman"/>
          <w:b/>
          <w:sz w:val="28"/>
          <w:szCs w:val="28"/>
        </w:rPr>
        <w:t xml:space="preserve"> Забезпечення умов для економічного і соціального зростання</w:t>
      </w:r>
    </w:p>
    <w:p w:rsidR="00667C22" w:rsidRPr="00B54D56" w:rsidRDefault="00012245" w:rsidP="00B54D56">
      <w:pPr>
        <w:tabs>
          <w:tab w:val="left" w:pos="284"/>
        </w:tabs>
        <w:spacing w:after="0" w:line="240" w:lineRule="auto"/>
        <w:ind w:firstLine="567"/>
        <w:jc w:val="center"/>
        <w:rPr>
          <w:rFonts w:ascii="Times New Roman" w:hAnsi="Times New Roman" w:cs="Times New Roman"/>
          <w:b/>
          <w:sz w:val="28"/>
          <w:szCs w:val="28"/>
        </w:rPr>
      </w:pPr>
      <w:r w:rsidRPr="00B54D56">
        <w:rPr>
          <w:rFonts w:ascii="Times New Roman" w:hAnsi="Times New Roman" w:cs="Times New Roman"/>
          <w:b/>
          <w:sz w:val="28"/>
          <w:szCs w:val="28"/>
        </w:rPr>
        <w:t>3.</w:t>
      </w:r>
      <w:r w:rsidR="00667C22" w:rsidRPr="00B54D56">
        <w:rPr>
          <w:rFonts w:ascii="Times New Roman" w:hAnsi="Times New Roman" w:cs="Times New Roman"/>
          <w:b/>
          <w:sz w:val="28"/>
          <w:szCs w:val="28"/>
        </w:rPr>
        <w:t>1. Податково-бюджетна політика</w:t>
      </w:r>
    </w:p>
    <w:p w:rsidR="00184D22" w:rsidRPr="00B54D56" w:rsidRDefault="00184D22" w:rsidP="00B54D56">
      <w:pPr>
        <w:spacing w:after="0" w:line="240" w:lineRule="auto"/>
        <w:ind w:firstLine="540"/>
        <w:jc w:val="both"/>
        <w:rPr>
          <w:rFonts w:ascii="Times New Roman" w:hAnsi="Times New Roman" w:cs="Times New Roman"/>
          <w:sz w:val="28"/>
          <w:szCs w:val="28"/>
        </w:rPr>
      </w:pPr>
      <w:r w:rsidRPr="00B54D56">
        <w:rPr>
          <w:rFonts w:ascii="Times New Roman" w:hAnsi="Times New Roman" w:cs="Times New Roman"/>
          <w:sz w:val="28"/>
          <w:szCs w:val="28"/>
        </w:rPr>
        <w:t>На виконання завдань та заходів бюджетної політики за 2022 рік повідомляємо, що фінансування бюджетних установ протягом звітного року проводилось в межах надходжень платежів до бюджету та кошторисних призначень на основі поданих замовлень головних розпорядників.</w:t>
      </w:r>
    </w:p>
    <w:p w:rsidR="00184D22" w:rsidRPr="00B54D56" w:rsidRDefault="00184D22" w:rsidP="00B54D56">
      <w:pPr>
        <w:tabs>
          <w:tab w:val="left" w:pos="720"/>
        </w:tabs>
        <w:spacing w:after="0" w:line="240" w:lineRule="auto"/>
        <w:ind w:firstLine="540"/>
        <w:jc w:val="both"/>
        <w:rPr>
          <w:rFonts w:ascii="Times New Roman" w:hAnsi="Times New Roman" w:cs="Times New Roman"/>
          <w:sz w:val="28"/>
          <w:szCs w:val="28"/>
        </w:rPr>
      </w:pPr>
      <w:r w:rsidRPr="00B54D56">
        <w:rPr>
          <w:rFonts w:ascii="Times New Roman" w:hAnsi="Times New Roman" w:cs="Times New Roman"/>
          <w:sz w:val="28"/>
          <w:szCs w:val="28"/>
        </w:rPr>
        <w:t>Першочергово здійснювалось фінансування на захищені видатки, на заходи та роботи з територіальної оборони, а також на придбання засобів зв’язку, канцтоварів та миючих засобів, оплата послуг зв’язку, поштових послуг та послуг інтернет – провайдерів, послуг охорони приміщень та благоустрою.</w:t>
      </w:r>
    </w:p>
    <w:p w:rsidR="00184D22" w:rsidRPr="00B54D56" w:rsidRDefault="00184D22" w:rsidP="00B54D56">
      <w:pPr>
        <w:spacing w:after="0" w:line="240" w:lineRule="auto"/>
        <w:ind w:firstLine="540"/>
        <w:jc w:val="both"/>
        <w:rPr>
          <w:rFonts w:ascii="Times New Roman" w:hAnsi="Times New Roman" w:cs="Times New Roman"/>
          <w:sz w:val="28"/>
          <w:szCs w:val="28"/>
        </w:rPr>
      </w:pPr>
      <w:r w:rsidRPr="00B54D56">
        <w:rPr>
          <w:rFonts w:ascii="Times New Roman" w:hAnsi="Times New Roman" w:cs="Times New Roman"/>
          <w:sz w:val="28"/>
          <w:szCs w:val="28"/>
        </w:rPr>
        <w:t>Бюджетними установами укладались угоди на виконання робіт, надання послуг та придбання матеріальних цінностей в межах виділених асигнувань 2022 року. Бюджетними установами встановлено режим економії користування комунальними послугами та енергоносіями, послугами зв’язку, транспортними послугами.</w:t>
      </w:r>
    </w:p>
    <w:p w:rsidR="006947BF" w:rsidRPr="00B54D56" w:rsidRDefault="00267CE1" w:rsidP="00B54D56">
      <w:pPr>
        <w:tabs>
          <w:tab w:val="left" w:pos="284"/>
        </w:tabs>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xml:space="preserve">За інформацією Коломийської державної податкової інспекції ГУ ДПС в Івано-Франківській області, центр обслуговування платників постійно вживає заходів з метою підвищення реальних умов для добровільного виконання платниками податків вимог податкового законодавства (удосконалення порядку адміністрування податків і зборів). Протягом 2022 року  прийнято і опрацьовано 11023 податкових звіти; </w:t>
      </w:r>
      <w:r w:rsidR="000750E2" w:rsidRPr="00B54D56">
        <w:rPr>
          <w:rFonts w:ascii="Times New Roman" w:hAnsi="Times New Roman" w:cs="Times New Roman"/>
          <w:sz w:val="28"/>
          <w:szCs w:val="28"/>
        </w:rPr>
        <w:t xml:space="preserve">надано 9330 адміністративних послуг, в т.ч.: </w:t>
      </w:r>
      <w:r w:rsidRPr="00B54D56">
        <w:rPr>
          <w:rFonts w:ascii="Times New Roman" w:hAnsi="Times New Roman" w:cs="Times New Roman"/>
          <w:sz w:val="28"/>
          <w:szCs w:val="28"/>
        </w:rPr>
        <w:t>опрацьовано заяв і надано відомостей з центральної бази даних – 527; опрацьовано 1702 заяви форми 1ДР і видано РНОКПП; внесено в систему 4630 заяв форми 5ДР про зміцни до державного реєстру фізичних осіб – платників податків і видано РНОКПП; сформовано і видано 2290 витягів з реєстру платників єдиного податку; видано 117 довідок про доходи ФОП; видано 54 довідки підтвердження статусу податкового резидента України; видано 10 довідок резидентам, які виїжджають за кордон на постійне місце проживання.</w:t>
      </w:r>
    </w:p>
    <w:p w:rsidR="00B54D56" w:rsidRDefault="003275C9" w:rsidP="00B54D56">
      <w:pPr>
        <w:pStyle w:val="a8"/>
        <w:ind w:firstLine="540"/>
        <w:rPr>
          <w:b/>
        </w:rPr>
      </w:pPr>
      <w:r w:rsidRPr="00B54D56">
        <w:rPr>
          <w:b/>
        </w:rPr>
        <w:lastRenderedPageBreak/>
        <w:tab/>
      </w:r>
    </w:p>
    <w:p w:rsidR="00B54D56" w:rsidRPr="00B54D56" w:rsidRDefault="00B54D56" w:rsidP="00B54D56">
      <w:pPr>
        <w:pStyle w:val="a8"/>
        <w:ind w:firstLine="540"/>
        <w:rPr>
          <w:lang w:val="uk-UA"/>
        </w:rPr>
      </w:pPr>
      <w:r w:rsidRPr="00B54D56">
        <w:rPr>
          <w:lang w:val="uk-UA"/>
        </w:rPr>
        <w:t>Бюджет Коломийської міської територіальної громади за 2022 рік по доходах загального фонду в цілому заплановано в сумі 1 132 954 952 грн., в тому числі по доходах без врахування трансфертів 950 723 030 грн.</w:t>
      </w:r>
    </w:p>
    <w:p w:rsidR="00B54D56" w:rsidRPr="00B54D56" w:rsidRDefault="00B54D56" w:rsidP="00B54D56">
      <w:pPr>
        <w:pStyle w:val="a8"/>
        <w:ind w:firstLine="540"/>
        <w:rPr>
          <w:lang w:val="uk-UA"/>
        </w:rPr>
      </w:pPr>
      <w:r w:rsidRPr="00B54D56">
        <w:rPr>
          <w:lang w:val="uk-UA"/>
        </w:rPr>
        <w:t>Фактичне виконання бюджету по доходах загального фонду в цілому склало 1 259 823 771 грн., що становить 111,2 відсотків до запланованих, або з перевиконанням на 126 868 819</w:t>
      </w:r>
      <w:r w:rsidRPr="00B54D56">
        <w:rPr>
          <w:color w:val="000000"/>
          <w:lang w:val="uk-UA"/>
        </w:rPr>
        <w:t xml:space="preserve"> </w:t>
      </w:r>
      <w:r w:rsidRPr="00B54D56">
        <w:rPr>
          <w:lang w:val="uk-UA"/>
        </w:rPr>
        <w:t>грн., в тому числі по доходах загального фонду без врахування трансфертів надійшло 1 092 727 650 грн., що становить 114,9 відсотків до запланованих, або з перевиконанням на 142 004 620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Найбільшими та основними платниками податку на доходи фізичних осіб в середньому по Коломийській міській територіальній громаді є:</w:t>
      </w:r>
    </w:p>
    <w:p w:rsidR="00B54D56" w:rsidRPr="00B54D56" w:rsidRDefault="00B54D56" w:rsidP="00B54D56">
      <w:pPr>
        <w:numPr>
          <w:ilvl w:val="0"/>
          <w:numId w:val="35"/>
        </w:numPr>
        <w:suppressAutoHyphens/>
        <w:spacing w:after="0" w:line="240" w:lineRule="auto"/>
        <w:ind w:left="0" w:firstLine="567"/>
        <w:jc w:val="both"/>
        <w:rPr>
          <w:rFonts w:ascii="Times New Roman" w:hAnsi="Times New Roman" w:cs="Times New Roman"/>
          <w:sz w:val="28"/>
          <w:szCs w:val="28"/>
        </w:rPr>
      </w:pPr>
      <w:r w:rsidRPr="00B54D56">
        <w:rPr>
          <w:rFonts w:ascii="Times New Roman" w:hAnsi="Times New Roman" w:cs="Times New Roman"/>
          <w:sz w:val="28"/>
          <w:szCs w:val="28"/>
        </w:rPr>
        <w:t>Військові частини А-4267, А-4104, А-0742, А-1267, А-3808, А-2215 – 633 599,3 тис. грн.;</w:t>
      </w:r>
    </w:p>
    <w:p w:rsidR="00B54D56" w:rsidRPr="00B54D56" w:rsidRDefault="00B54D56" w:rsidP="00B54D56">
      <w:pPr>
        <w:numPr>
          <w:ilvl w:val="0"/>
          <w:numId w:val="35"/>
        </w:numPr>
        <w:tabs>
          <w:tab w:val="left" w:pos="5730"/>
        </w:tabs>
        <w:spacing w:after="0" w:line="240" w:lineRule="auto"/>
        <w:ind w:left="0" w:firstLine="567"/>
        <w:jc w:val="both"/>
        <w:rPr>
          <w:rFonts w:ascii="Times New Roman" w:hAnsi="Times New Roman" w:cs="Times New Roman"/>
          <w:sz w:val="28"/>
          <w:szCs w:val="28"/>
        </w:rPr>
      </w:pPr>
      <w:r w:rsidRPr="00B54D56">
        <w:rPr>
          <w:rFonts w:ascii="Times New Roman" w:hAnsi="Times New Roman" w:cs="Times New Roman"/>
          <w:sz w:val="28"/>
          <w:szCs w:val="28"/>
        </w:rPr>
        <w:t xml:space="preserve">ТзОВ “Леоні </w:t>
      </w:r>
      <w:proofErr w:type="spellStart"/>
      <w:r w:rsidRPr="00B54D56">
        <w:rPr>
          <w:rFonts w:ascii="Times New Roman" w:hAnsi="Times New Roman" w:cs="Times New Roman"/>
          <w:sz w:val="28"/>
          <w:szCs w:val="28"/>
        </w:rPr>
        <w:t>Ваерінг</w:t>
      </w:r>
      <w:proofErr w:type="spellEnd"/>
      <w:r w:rsidRPr="00B54D56">
        <w:rPr>
          <w:rFonts w:ascii="Times New Roman" w:hAnsi="Times New Roman" w:cs="Times New Roman"/>
          <w:sz w:val="28"/>
          <w:szCs w:val="28"/>
        </w:rPr>
        <w:t xml:space="preserve"> </w:t>
      </w:r>
      <w:proofErr w:type="spellStart"/>
      <w:r w:rsidRPr="00B54D56">
        <w:rPr>
          <w:rFonts w:ascii="Times New Roman" w:hAnsi="Times New Roman" w:cs="Times New Roman"/>
          <w:sz w:val="28"/>
          <w:szCs w:val="28"/>
        </w:rPr>
        <w:t>Системс</w:t>
      </w:r>
      <w:proofErr w:type="spellEnd"/>
      <w:r w:rsidRPr="00B54D56">
        <w:rPr>
          <w:rFonts w:ascii="Times New Roman" w:hAnsi="Times New Roman" w:cs="Times New Roman"/>
          <w:sz w:val="28"/>
          <w:szCs w:val="28"/>
        </w:rPr>
        <w:t xml:space="preserve"> УА ГМБХ” – 72 657,9 тис. грн.;</w:t>
      </w:r>
    </w:p>
    <w:p w:rsidR="00B54D56" w:rsidRPr="00B54D56" w:rsidRDefault="00B54D56" w:rsidP="00B54D56">
      <w:pPr>
        <w:numPr>
          <w:ilvl w:val="0"/>
          <w:numId w:val="35"/>
        </w:numPr>
        <w:spacing w:after="0" w:line="240" w:lineRule="auto"/>
        <w:ind w:left="0" w:firstLine="567"/>
        <w:jc w:val="both"/>
        <w:rPr>
          <w:rFonts w:ascii="Times New Roman" w:hAnsi="Times New Roman" w:cs="Times New Roman"/>
          <w:sz w:val="28"/>
          <w:szCs w:val="28"/>
        </w:rPr>
      </w:pPr>
      <w:r w:rsidRPr="00B54D56">
        <w:rPr>
          <w:rFonts w:ascii="Times New Roman" w:hAnsi="Times New Roman" w:cs="Times New Roman"/>
          <w:sz w:val="28"/>
          <w:szCs w:val="28"/>
        </w:rPr>
        <w:t>ПАТ «Укрзалізниця» - 21 124 ,5 тис. грн.;</w:t>
      </w:r>
    </w:p>
    <w:p w:rsidR="00B54D56" w:rsidRPr="00B54D56" w:rsidRDefault="00B54D56" w:rsidP="00B54D56">
      <w:pPr>
        <w:numPr>
          <w:ilvl w:val="0"/>
          <w:numId w:val="35"/>
        </w:numPr>
        <w:spacing w:after="0" w:line="240" w:lineRule="auto"/>
        <w:ind w:left="0" w:firstLine="567"/>
        <w:jc w:val="both"/>
        <w:rPr>
          <w:rFonts w:ascii="Times New Roman" w:hAnsi="Times New Roman" w:cs="Times New Roman"/>
          <w:sz w:val="28"/>
          <w:szCs w:val="28"/>
        </w:rPr>
      </w:pPr>
      <w:r w:rsidRPr="00B54D56">
        <w:rPr>
          <w:rFonts w:ascii="Times New Roman" w:hAnsi="Times New Roman" w:cs="Times New Roman"/>
          <w:sz w:val="28"/>
          <w:szCs w:val="28"/>
        </w:rPr>
        <w:t>Управління освіти Коломийської міської ради – 12 398,7 тис. грн.;</w:t>
      </w:r>
    </w:p>
    <w:p w:rsidR="00B54D56" w:rsidRPr="00B54D56" w:rsidRDefault="00B54D56" w:rsidP="00B54D56">
      <w:pPr>
        <w:numPr>
          <w:ilvl w:val="0"/>
          <w:numId w:val="35"/>
        </w:numPr>
        <w:spacing w:after="0" w:line="240" w:lineRule="auto"/>
        <w:ind w:left="0" w:firstLine="567"/>
        <w:jc w:val="both"/>
        <w:rPr>
          <w:rFonts w:ascii="Times New Roman" w:hAnsi="Times New Roman" w:cs="Times New Roman"/>
          <w:sz w:val="28"/>
          <w:szCs w:val="28"/>
        </w:rPr>
      </w:pPr>
      <w:r w:rsidRPr="00B54D56">
        <w:rPr>
          <w:rFonts w:ascii="Times New Roman" w:hAnsi="Times New Roman" w:cs="Times New Roman"/>
          <w:sz w:val="28"/>
          <w:szCs w:val="28"/>
        </w:rPr>
        <w:t>ЗАТ «Коломийське заводоуправління» – 4 826,4 тис. грн.;</w:t>
      </w:r>
    </w:p>
    <w:p w:rsidR="00B54D56" w:rsidRPr="00B54D56" w:rsidRDefault="00B54D56" w:rsidP="00B54D56">
      <w:pPr>
        <w:numPr>
          <w:ilvl w:val="0"/>
          <w:numId w:val="35"/>
        </w:numPr>
        <w:spacing w:after="0" w:line="240" w:lineRule="auto"/>
        <w:ind w:left="0" w:firstLine="567"/>
        <w:jc w:val="both"/>
        <w:rPr>
          <w:rFonts w:ascii="Times New Roman" w:hAnsi="Times New Roman" w:cs="Times New Roman"/>
          <w:sz w:val="28"/>
          <w:szCs w:val="28"/>
        </w:rPr>
      </w:pPr>
      <w:r w:rsidRPr="00B54D56">
        <w:rPr>
          <w:rFonts w:ascii="Times New Roman" w:hAnsi="Times New Roman" w:cs="Times New Roman"/>
          <w:sz w:val="28"/>
          <w:szCs w:val="28"/>
        </w:rPr>
        <w:t>ТОВ «</w:t>
      </w:r>
      <w:proofErr w:type="spellStart"/>
      <w:r w:rsidRPr="00B54D56">
        <w:rPr>
          <w:rFonts w:ascii="Times New Roman" w:hAnsi="Times New Roman" w:cs="Times New Roman"/>
          <w:sz w:val="28"/>
          <w:szCs w:val="28"/>
        </w:rPr>
        <w:t>Трокс</w:t>
      </w:r>
      <w:proofErr w:type="spellEnd"/>
      <w:r w:rsidRPr="00B54D56">
        <w:rPr>
          <w:rFonts w:ascii="Times New Roman" w:hAnsi="Times New Roman" w:cs="Times New Roman"/>
          <w:sz w:val="28"/>
          <w:szCs w:val="28"/>
        </w:rPr>
        <w:t xml:space="preserve"> Україна» – 3 815,5 тис. грн.</w:t>
      </w:r>
    </w:p>
    <w:p w:rsidR="00B54D56" w:rsidRPr="00B54D56" w:rsidRDefault="00B54D56" w:rsidP="00B54D56">
      <w:pPr>
        <w:spacing w:after="0" w:line="240" w:lineRule="auto"/>
        <w:ind w:firstLine="567"/>
        <w:jc w:val="both"/>
        <w:rPr>
          <w:rFonts w:ascii="Times New Roman" w:hAnsi="Times New Roman" w:cs="Times New Roman"/>
          <w:color w:val="000000"/>
          <w:sz w:val="28"/>
          <w:szCs w:val="28"/>
        </w:rPr>
      </w:pPr>
      <w:r w:rsidRPr="00B54D56">
        <w:rPr>
          <w:rFonts w:ascii="Times New Roman" w:hAnsi="Times New Roman" w:cs="Times New Roman"/>
          <w:color w:val="000000"/>
          <w:sz w:val="28"/>
          <w:szCs w:val="28"/>
        </w:rPr>
        <w:t>Збільшення  податкових надходжень пов’язане з внесенням змін до бюджетного та податкового законодавства та інших чинників, а саме:</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Виконання дохідної частини бюджету за 2022 рік в розрізі джерел доходів загального фонду наступне:</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xml:space="preserve">Забезпечено виконання дохідної частини по наступних </w:t>
      </w:r>
      <w:proofErr w:type="spellStart"/>
      <w:r w:rsidRPr="00B54D56">
        <w:rPr>
          <w:rFonts w:ascii="Times New Roman" w:hAnsi="Times New Roman" w:cs="Times New Roman"/>
          <w:sz w:val="28"/>
          <w:szCs w:val="28"/>
        </w:rPr>
        <w:t>платежах</w:t>
      </w:r>
      <w:proofErr w:type="spellEnd"/>
      <w:r w:rsidRPr="00B54D56">
        <w:rPr>
          <w:rFonts w:ascii="Times New Roman" w:hAnsi="Times New Roman" w:cs="Times New Roman"/>
          <w:sz w:val="28"/>
          <w:szCs w:val="28"/>
        </w:rPr>
        <w:t>:</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Податок на доходи фізичних осіб фактично поступило в сумі 957 849 178 грн., що становить 121,6 відсотки до запланованих, або з переконанням 170 126 148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Податку на прибуток підприємств та фінансових установ комунальної власності поступило в сумі 394 105 грн., при запланованих 200 000 грн., що становить 197,1 відсотки до запланованих, або з перевиконанням на 194 105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xml:space="preserve">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поступило в сумі 217 515 грн., при запланованих 150 000 грн., що </w:t>
      </w:r>
      <w:bookmarkStart w:id="2" w:name="_Hlk125644190"/>
      <w:r w:rsidRPr="00B54D56">
        <w:rPr>
          <w:rFonts w:ascii="Times New Roman" w:hAnsi="Times New Roman" w:cs="Times New Roman"/>
          <w:sz w:val="28"/>
          <w:szCs w:val="28"/>
        </w:rPr>
        <w:t>становить 145,0 відсотки до запланованих,</w:t>
      </w:r>
      <w:bookmarkEnd w:id="2"/>
      <w:r w:rsidRPr="00B54D56">
        <w:rPr>
          <w:rFonts w:ascii="Times New Roman" w:hAnsi="Times New Roman" w:cs="Times New Roman"/>
          <w:sz w:val="28"/>
          <w:szCs w:val="28"/>
        </w:rPr>
        <w:t xml:space="preserve"> або з перевиконанням на 67 515 грн.</w:t>
      </w:r>
    </w:p>
    <w:p w:rsidR="00B54D56" w:rsidRPr="00B54D56" w:rsidRDefault="00B54D56" w:rsidP="00B54D56">
      <w:pPr>
        <w:spacing w:after="0" w:line="240" w:lineRule="auto"/>
        <w:ind w:firstLine="567"/>
        <w:jc w:val="both"/>
        <w:rPr>
          <w:rFonts w:ascii="Times New Roman" w:hAnsi="Times New Roman" w:cs="Times New Roman"/>
          <w:b/>
          <w:bCs/>
          <w:sz w:val="28"/>
          <w:szCs w:val="28"/>
        </w:rPr>
      </w:pPr>
      <w:r w:rsidRPr="00B54D56">
        <w:rPr>
          <w:rFonts w:ascii="Times New Roman" w:hAnsi="Times New Roman" w:cs="Times New Roman"/>
          <w:sz w:val="28"/>
          <w:szCs w:val="28"/>
        </w:rPr>
        <w:t>Рентна плата за користування надрами для видобування корисних копалин загальнодержавного значення поступило в сумі 7 810 грн.</w:t>
      </w:r>
    </w:p>
    <w:p w:rsidR="00B54D56" w:rsidRPr="00B54D56" w:rsidRDefault="00B54D56" w:rsidP="00B54D56">
      <w:pPr>
        <w:spacing w:after="0" w:line="240" w:lineRule="auto"/>
        <w:ind w:firstLine="567"/>
        <w:jc w:val="both"/>
        <w:rPr>
          <w:rFonts w:ascii="Times New Roman" w:hAnsi="Times New Roman" w:cs="Times New Roman"/>
          <w:bCs/>
          <w:sz w:val="28"/>
          <w:szCs w:val="28"/>
        </w:rPr>
      </w:pPr>
      <w:r w:rsidRPr="00B54D56">
        <w:rPr>
          <w:rFonts w:ascii="Times New Roman" w:hAnsi="Times New Roman" w:cs="Times New Roman"/>
          <w:bCs/>
          <w:sz w:val="28"/>
          <w:szCs w:val="28"/>
        </w:rPr>
        <w:t>Місцеві податки і збори:</w:t>
      </w:r>
      <w:r w:rsidRPr="00B54D56">
        <w:rPr>
          <w:rFonts w:ascii="Times New Roman" w:hAnsi="Times New Roman" w:cs="Times New Roman"/>
          <w:bCs/>
          <w:sz w:val="28"/>
          <w:szCs w:val="28"/>
        </w:rPr>
        <w:tab/>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туристичного збору надійшло до бюджету 166 946 грн., при запланованих 90 000 грн., що становить 185,5 відсотки до запланованих, або з перевиконанням на 76 946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Частини чистого прибутку комунальних унітарних підприємств та їх об’єднань що вилучається до бюджету надійшло до бюджету в сумі 143 978 грн., при запланованих 50 000 грн., що більше у 2,9 рази або з перевиконанням на 93 978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lastRenderedPageBreak/>
        <w:t>Адміністративні штрафи та інші санкції поступило до бюджету в сумі 2 588 729 грн., при запланованих 2 000 000 грн., (129,4 відсотки), або з перевиконанням на 588 729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Адміністративні штрафи та інші санкції за порушення законодавства у сфері виробництва та обігу алкогольних напоїв та тютюнових виробів надійшло до бюджету в сумі 290 707 грн., при запланованих 250 000 грн., що склало 116,3 відсотки, або з перевиконанням на 40 707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Плати за надання адміністративних послуг надійшло до бюджету в сумі 8 975 371 грн., при запланованих 8 000 000 грн., що склало 112,2 відсотки, або з перевиконанням на 975 371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Адміністративний збір за державну реєстрацію речових прав на нерухоме майно та їх обтяжень надійшло до бюджету в сумі 2 293 253 грн., при запланованих 2 000 000 грн., що склало 114,7 відсотки, або з перевиконанням на 293 253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Надходження від орендної плати за користування цілісним майновим комплексом та іншим майном, що перебуває в комунальній власності надійшло до бюджету в сумі 1 557 480 грн., при запланованих 1 500 000 грн., що склало 103,8 відсотки, або з перевиконанням на 57 480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Інших надходжень надійшло до бюджету в сумі 694 611 грн., при запланованих 250 000 грн., що більше у 2,8 рази, або з перевиконанням на 444 611 грн.</w:t>
      </w:r>
    </w:p>
    <w:p w:rsidR="00B54D56" w:rsidRPr="00B54D56" w:rsidRDefault="00B54D56" w:rsidP="00B54D56">
      <w:pPr>
        <w:spacing w:after="0" w:line="240" w:lineRule="auto"/>
        <w:ind w:firstLine="567"/>
        <w:jc w:val="both"/>
        <w:rPr>
          <w:rFonts w:ascii="Times New Roman" w:hAnsi="Times New Roman" w:cs="Times New Roman"/>
          <w:color w:val="000000"/>
          <w:sz w:val="28"/>
          <w:szCs w:val="28"/>
        </w:rPr>
      </w:pPr>
      <w:r w:rsidRPr="00B54D56">
        <w:rPr>
          <w:rFonts w:ascii="Times New Roman" w:hAnsi="Times New Roman" w:cs="Times New Roman"/>
          <w:color w:val="000000"/>
          <w:sz w:val="28"/>
          <w:szCs w:val="28"/>
        </w:rPr>
        <w:t xml:space="preserve">Не забезпечено виконання дохідної частини по наступних </w:t>
      </w:r>
      <w:proofErr w:type="spellStart"/>
      <w:r w:rsidRPr="00B54D56">
        <w:rPr>
          <w:rFonts w:ascii="Times New Roman" w:hAnsi="Times New Roman" w:cs="Times New Roman"/>
          <w:color w:val="000000"/>
          <w:sz w:val="28"/>
          <w:szCs w:val="28"/>
        </w:rPr>
        <w:t>платежах</w:t>
      </w:r>
      <w:proofErr w:type="spellEnd"/>
      <w:r w:rsidRPr="00B54D56">
        <w:rPr>
          <w:rFonts w:ascii="Times New Roman" w:hAnsi="Times New Roman" w:cs="Times New Roman"/>
          <w:color w:val="000000"/>
          <w:sz w:val="28"/>
          <w:szCs w:val="28"/>
        </w:rPr>
        <w:t>:</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ab/>
        <w:t>Акцизного податку з вироблених в Україні підакцизних товарів (продукції) фактично поступило в сумі 827 139 грн., що становить 20,7 відсотки до запланованих, або з невиконанням 3 172 861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ab/>
        <w:t>Акцизний податок з ввезених на митну територію України підакцизних товарів (продукції) фактично поступило в сумі 5 182 331 грн., що становить 42,5 відсотки до запланованих, або з невиконанням 7 017 669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Акцизний податок з реалізації суб’єктами господарювання роздрібної торгівлі підакцизних товарів фактично поступило в сумі 18 812 856 грн., що становить 87,5 відсотки до запланованих, або з невиконанням 2 687 144 грн.</w:t>
      </w:r>
    </w:p>
    <w:p w:rsidR="00B54D56" w:rsidRPr="00B54D56" w:rsidRDefault="00B54D56" w:rsidP="00B54D56">
      <w:pPr>
        <w:numPr>
          <w:ilvl w:val="0"/>
          <w:numId w:val="36"/>
        </w:numPr>
        <w:spacing w:after="0" w:line="240" w:lineRule="auto"/>
        <w:ind w:left="0" w:firstLine="567"/>
        <w:jc w:val="both"/>
        <w:rPr>
          <w:rStyle w:val="ab"/>
          <w:i w:val="0"/>
          <w:sz w:val="28"/>
          <w:szCs w:val="28"/>
        </w:rPr>
      </w:pPr>
      <w:r w:rsidRPr="00B54D56">
        <w:rPr>
          <w:rStyle w:val="ab"/>
          <w:i w:val="0"/>
          <w:sz w:val="28"/>
          <w:szCs w:val="28"/>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 – 4</w:t>
      </w:r>
      <w:r w:rsidRPr="00B54D56">
        <w:rPr>
          <w:rFonts w:ascii="Times New Roman" w:hAnsi="Times New Roman" w:cs="Times New Roman"/>
          <w:sz w:val="28"/>
          <w:szCs w:val="28"/>
        </w:rPr>
        <w:t> </w:t>
      </w:r>
      <w:r w:rsidRPr="00B54D56">
        <w:rPr>
          <w:rStyle w:val="ab"/>
          <w:i w:val="0"/>
          <w:sz w:val="28"/>
          <w:szCs w:val="28"/>
        </w:rPr>
        <w:t>982 519 грн. Слід відмітити, що зарахування надходження акцизного податку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здійснюється на підставі часток, визначених Державною податковою службою України;</w:t>
      </w:r>
    </w:p>
    <w:p w:rsidR="00B54D56" w:rsidRPr="00B54D56" w:rsidRDefault="00B54D56" w:rsidP="00B54D56">
      <w:pPr>
        <w:numPr>
          <w:ilvl w:val="0"/>
          <w:numId w:val="36"/>
        </w:numPr>
        <w:spacing w:after="0" w:line="240" w:lineRule="auto"/>
        <w:ind w:left="0" w:firstLine="567"/>
        <w:jc w:val="both"/>
        <w:rPr>
          <w:rFonts w:ascii="Times New Roman" w:hAnsi="Times New Roman" w:cs="Times New Roman"/>
          <w:sz w:val="28"/>
          <w:szCs w:val="28"/>
        </w:rPr>
      </w:pPr>
      <w:r w:rsidRPr="00B54D56">
        <w:rPr>
          <w:rStyle w:val="ab"/>
          <w:i w:val="0"/>
          <w:sz w:val="28"/>
          <w:szCs w:val="28"/>
          <w:lang w:eastAsia="ar-SA"/>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 – 13 830</w:t>
      </w:r>
      <w:r w:rsidRPr="00B54D56">
        <w:rPr>
          <w:rFonts w:ascii="Times New Roman" w:hAnsi="Times New Roman" w:cs="Times New Roman"/>
          <w:sz w:val="28"/>
          <w:szCs w:val="28"/>
        </w:rPr>
        <w:t> </w:t>
      </w:r>
      <w:r w:rsidRPr="00B54D56">
        <w:rPr>
          <w:rStyle w:val="ab"/>
          <w:i w:val="0"/>
          <w:sz w:val="28"/>
          <w:szCs w:val="28"/>
          <w:lang w:eastAsia="ar-SA"/>
        </w:rPr>
        <w:t>337 тис. грн.</w:t>
      </w:r>
    </w:p>
    <w:p w:rsidR="00B54D56" w:rsidRPr="00B54D56" w:rsidRDefault="00B54D56" w:rsidP="00B54D56">
      <w:pPr>
        <w:spacing w:after="0" w:line="240" w:lineRule="auto"/>
        <w:ind w:firstLine="567"/>
        <w:jc w:val="both"/>
        <w:rPr>
          <w:rFonts w:ascii="Times New Roman" w:hAnsi="Times New Roman" w:cs="Times New Roman"/>
          <w:bCs/>
          <w:sz w:val="28"/>
          <w:szCs w:val="28"/>
        </w:rPr>
      </w:pPr>
      <w:r w:rsidRPr="00B54D56">
        <w:rPr>
          <w:rFonts w:ascii="Times New Roman" w:hAnsi="Times New Roman" w:cs="Times New Roman"/>
          <w:bCs/>
          <w:sz w:val="28"/>
          <w:szCs w:val="28"/>
        </w:rPr>
        <w:lastRenderedPageBreak/>
        <w:t>Місцеві податки і збори:</w:t>
      </w:r>
      <w:r w:rsidRPr="00B54D56">
        <w:rPr>
          <w:rFonts w:ascii="Times New Roman" w:hAnsi="Times New Roman" w:cs="Times New Roman"/>
          <w:bCs/>
          <w:sz w:val="28"/>
          <w:szCs w:val="28"/>
        </w:rPr>
        <w:tab/>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податок на нерухоме майно, відмінне від земельної ділянки, сплачений фізичними та юридичними особами, які є власниками об’єктів нежитлової нерухомості надійшло до бюджету на суму 2 388 237 грн., при запланованих 3 600 000 грн., що склало 66,3 відсотки, або з невиконанням 1 211 763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xml:space="preserve"> - податок на нерухоме майно, відмінне від земельної ділянки, сплачений фізичними та юридичними особами, які є власниками об’єктів житлової нерухомості фактично поступило в сумі 11 714 436 грн., що становить 93,7 відсотки до запланованих, або з недовиконанням 785 564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земельного податку з фізичних та юридичних осіб надійшло до бюджету в сумі 4 862 842 грн., при запланованих 14 000 000 грн., що склало 34,7 відсотки, або з недовиконанням   9 137 158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орендної плати з фізичних та юридичних осіб надійшло до бюджету в сумі 15 821 710 грн., при запланованих 19 225 000 грн., що склало 82,3 відсотки, або з недовиконанням 3 403 290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транспортного податку з фізичних та юридичних осіб надійшло до бюджету в сумі 37 094 грн., при запланованих 150 000 грн., що склало 24,7 відсотки, або з недовиконанням 112 906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збір за місця для паркування транспортних засобів надійшло до бюджету в сумі 601 307 грн., при запланованих 700 000 грн., що склало 85,9 відсотки до запланованих, або з недовиконанням на 98 693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єдиного податку надійшло до бюджету в сумі 56 982 963 грн., при запланованих 60 000 000 грн., що склало 95,0 відсотки, або з недовиконанням на 3 017 037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Плати за надання адміністративних послуг:</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адміністративний збір за проведення державної реєстрації юридичних осіб, та фізичних осіб – підприємців громадських формувань надійшло до бюджету в сумі 143 680 грн., при запланованих 300 000 грн., що склало 47,9 відсотки, або з недовиконанням на 156 320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та фізичних осіб - підприємців, та громадських формувань, а також плата за надання інших платних послуг надійшло до бюджету в сумі 36 212 грн., при запланованих 150 000 грн., що склало 24,1 відсотки, або з недовиконанням на 113 788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Державного мита надійшло до бюджету в сумі 137 668 грн., при запланованих 175 000 грн., що склало 78,7 відсотки, або з недовиконанням на 37 332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Кошти від реалізації безхазяйного майна, знахідок, спадкового майна, майна, одержаного територіальною громадою в порядку спадкування чи дарування, а також валютні цінності і грошові кошти, власники яких невідомі надійшло до бюджету в сумі 2 732 грн., при запланованих 5 000 грн., що склало 54,6 відсотки, або з недовиконанням на 2 268 грн.</w:t>
      </w:r>
    </w:p>
    <w:p w:rsidR="00B54D56" w:rsidRPr="00B54D56" w:rsidRDefault="00B54D56" w:rsidP="00B54D56">
      <w:pPr>
        <w:spacing w:after="0" w:line="240" w:lineRule="auto"/>
        <w:ind w:firstLine="567"/>
        <w:jc w:val="both"/>
        <w:rPr>
          <w:rFonts w:ascii="Times New Roman" w:hAnsi="Times New Roman" w:cs="Times New Roman"/>
          <w:color w:val="000000"/>
          <w:sz w:val="28"/>
          <w:szCs w:val="28"/>
        </w:rPr>
      </w:pPr>
      <w:r w:rsidRPr="00B54D56">
        <w:rPr>
          <w:rFonts w:ascii="Times New Roman" w:hAnsi="Times New Roman" w:cs="Times New Roman"/>
          <w:color w:val="000000"/>
          <w:sz w:val="28"/>
          <w:szCs w:val="28"/>
        </w:rPr>
        <w:t xml:space="preserve">Зменшення надходжень, невиконання планових показників в першу чергу пов’язане із внесенням змін до Податкового кодексу України, Законами України </w:t>
      </w:r>
      <w:r w:rsidRPr="00B54D56">
        <w:rPr>
          <w:rFonts w:ascii="Times New Roman" w:hAnsi="Times New Roman" w:cs="Times New Roman"/>
          <w:color w:val="000000"/>
          <w:sz w:val="28"/>
          <w:szCs w:val="28"/>
        </w:rPr>
        <w:lastRenderedPageBreak/>
        <w:t>№2120 від 15.03.2022 року «Про внесення змін до Податкового кодексу України та інших законодавчих актів України щодо дії норм на період дії воєнного стану» та №2142 від 24.03.2022 року «Про внесення змін до Податкового кодексу України та інших законодавчих актів України щодо вдосконалення законодавства на період дії воєнного стану», у зв’язку із введенням воєнного стану в країні.</w:t>
      </w:r>
    </w:p>
    <w:p w:rsidR="00B54D56" w:rsidRPr="00B54D56" w:rsidRDefault="00B54D56" w:rsidP="00B54D56">
      <w:pPr>
        <w:spacing w:after="0" w:line="240" w:lineRule="auto"/>
        <w:ind w:firstLine="567"/>
        <w:jc w:val="both"/>
        <w:rPr>
          <w:rFonts w:ascii="Times New Roman" w:hAnsi="Times New Roman" w:cs="Times New Roman"/>
          <w:color w:val="000000"/>
          <w:sz w:val="28"/>
          <w:szCs w:val="28"/>
          <w:shd w:val="clear" w:color="auto" w:fill="FFFFFF"/>
        </w:rPr>
      </w:pPr>
      <w:r w:rsidRPr="00B54D56">
        <w:rPr>
          <w:rFonts w:ascii="Times New Roman" w:hAnsi="Times New Roman" w:cs="Times New Roman"/>
          <w:color w:val="000000"/>
          <w:sz w:val="28"/>
          <w:szCs w:val="28"/>
          <w:lang w:eastAsia="uk-UA"/>
        </w:rPr>
        <w:t xml:space="preserve">Прийняття Верховною Радою України Закону України </w:t>
      </w:r>
      <w:r w:rsidRPr="00B54D56">
        <w:rPr>
          <w:rFonts w:ascii="Times New Roman" w:hAnsi="Times New Roman" w:cs="Times New Roman"/>
          <w:color w:val="000000"/>
          <w:spacing w:val="8"/>
          <w:sz w:val="28"/>
          <w:szCs w:val="28"/>
          <w:shd w:val="clear" w:color="auto" w:fill="FFFFFF"/>
        </w:rPr>
        <w:t xml:space="preserve">«Про внесення змін до Податкового кодексу України та інших законодавчих актів України щодо адміністрування окремих податків в період воєнного, надзвичайного стану» від 01 квітня 2022 року № 2173-IX, яким </w:t>
      </w:r>
      <w:proofErr w:type="spellStart"/>
      <w:r w:rsidRPr="00B54D56">
        <w:rPr>
          <w:rFonts w:ascii="Times New Roman" w:hAnsi="Times New Roman" w:cs="Times New Roman"/>
          <w:color w:val="000000"/>
          <w:spacing w:val="8"/>
          <w:sz w:val="28"/>
          <w:szCs w:val="28"/>
          <w:shd w:val="clear" w:color="auto" w:fill="FFFFFF"/>
        </w:rPr>
        <w:t>внесено</w:t>
      </w:r>
      <w:proofErr w:type="spellEnd"/>
      <w:r w:rsidRPr="00B54D56">
        <w:rPr>
          <w:rFonts w:ascii="Times New Roman" w:hAnsi="Times New Roman" w:cs="Times New Roman"/>
          <w:color w:val="000000"/>
          <w:spacing w:val="8"/>
          <w:sz w:val="28"/>
          <w:szCs w:val="28"/>
          <w:shd w:val="clear" w:color="auto" w:fill="FFFFFF"/>
        </w:rPr>
        <w:t xml:space="preserve"> зміни до Податкового кодексу України та передбачено </w:t>
      </w:r>
      <w:r w:rsidRPr="00B54D56">
        <w:rPr>
          <w:rFonts w:ascii="Times New Roman" w:hAnsi="Times New Roman" w:cs="Times New Roman"/>
          <w:color w:val="000000"/>
          <w:sz w:val="28"/>
          <w:szCs w:val="28"/>
          <w:shd w:val="clear" w:color="auto" w:fill="FFFFFF"/>
        </w:rPr>
        <w:t>зняття обмеження щодо обсягу доходу для обрання єдиного податку третьої групи за ставкою 2 відсотки доходу.</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За 2022 рік одержано міжбюджетних трансфертів в сумі 167 096 121 грн., при запланованих –  182 231 922 грн., або менше на  15 135 801 грн., з них:</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xml:space="preserve">- освітня субвенція з державного бюджету – 160 753 600 грн., </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інші дотації з місцевого бюджету – 2 187 622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xml:space="preserve">- субвенція з місцевого бюджету на здійснення переданих видатків у сфері освіти за рахунок коштів освітньої субвенції – 2 439 600 грн., </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xml:space="preserve">-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1 171 800 грн., </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 xml:space="preserve">- інші субвенції з місцевого бюджету – 543 499 грн., (на відшкодування витрат на поховання учасників бойових дій, </w:t>
      </w:r>
      <w:r w:rsidRPr="00B54D56">
        <w:rPr>
          <w:rFonts w:ascii="Times New Roman" w:hAnsi="Times New Roman" w:cs="Times New Roman"/>
          <w:sz w:val="28"/>
          <w:szCs w:val="28"/>
          <w:shd w:val="clear" w:color="auto" w:fill="FFFFFF"/>
        </w:rPr>
        <w:t xml:space="preserve">на надання </w:t>
      </w:r>
      <w:r w:rsidRPr="00B54D56">
        <w:rPr>
          <w:rFonts w:ascii="Times New Roman" w:hAnsi="Times New Roman" w:cs="Times New Roman"/>
          <w:sz w:val="28"/>
          <w:szCs w:val="28"/>
        </w:rPr>
        <w:t>та медичне обслуговування громадян, які постраждали внаслідок Чорнобильської катастрофи, виплати ветеранам ОУН-УПА, субвенція з місцевого бюджету на додаткову виплату бійцям-добровольцям, які брали участь у захисті територіальної цілісності та державного суверенітету на Сході України, з розрахунку 500 грн. в місяць на одну особу, субвенція з обласного бюджету на виконання програми розвитку місцевого самоврядування в Івано-Франківській області на 2022 рік).</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Доходів до спеціального фонду бюджету надійшло в сумі 23 656 755 грн., при запланованих 32 649 798 грн., що становить 72,5 відсотки до запланованих, або з недовиконанням на 8 993 043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З них до бюджету розвитку у звітному періоді надійшло 1 949 125 грн., при запланованих 15 443 298 грн., або з недовиконанням на 13 494 173 грн., в тому числі:</w:t>
      </w:r>
    </w:p>
    <w:p w:rsidR="00B54D56" w:rsidRPr="00B54D56" w:rsidRDefault="00B54D56" w:rsidP="00B54D56">
      <w:pPr>
        <w:numPr>
          <w:ilvl w:val="0"/>
          <w:numId w:val="34"/>
        </w:numPr>
        <w:spacing w:after="0" w:line="240" w:lineRule="auto"/>
        <w:ind w:left="0" w:firstLine="567"/>
        <w:jc w:val="both"/>
        <w:rPr>
          <w:rFonts w:ascii="Times New Roman" w:hAnsi="Times New Roman" w:cs="Times New Roman"/>
          <w:sz w:val="28"/>
          <w:szCs w:val="28"/>
        </w:rPr>
      </w:pPr>
      <w:r w:rsidRPr="00B54D56">
        <w:rPr>
          <w:rFonts w:ascii="Times New Roman" w:hAnsi="Times New Roman" w:cs="Times New Roman"/>
          <w:sz w:val="28"/>
          <w:szCs w:val="28"/>
        </w:rPr>
        <w:t>коштів від відчуження майна, що належить Автономній Республіці Крим та майна, що перебуває в комунальній власності надійшло 1 906 432 грн., при запланованих 6 179 142 грн., що склало 30,9 відсотки, або з недовиконанням на 4 272 710 грн.</w:t>
      </w:r>
    </w:p>
    <w:p w:rsidR="00B54D56" w:rsidRPr="00B54D56" w:rsidRDefault="00B54D56" w:rsidP="00B54D56">
      <w:pPr>
        <w:numPr>
          <w:ilvl w:val="0"/>
          <w:numId w:val="34"/>
        </w:numPr>
        <w:spacing w:after="0" w:line="240" w:lineRule="auto"/>
        <w:ind w:left="0" w:firstLine="567"/>
        <w:jc w:val="both"/>
        <w:rPr>
          <w:rFonts w:ascii="Times New Roman" w:hAnsi="Times New Roman" w:cs="Times New Roman"/>
          <w:sz w:val="28"/>
          <w:szCs w:val="28"/>
        </w:rPr>
      </w:pPr>
      <w:r w:rsidRPr="00B54D56">
        <w:rPr>
          <w:rFonts w:ascii="Times New Roman" w:hAnsi="Times New Roman" w:cs="Times New Roman"/>
          <w:sz w:val="28"/>
          <w:szCs w:val="28"/>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надійшло 42 693 грн., при запланованих 9 254 156 грн., що склало 0,5 відсотки, або з недовиконанням на 9 221 463 грн.</w:t>
      </w:r>
    </w:p>
    <w:p w:rsidR="00B54D56" w:rsidRPr="00B54D56" w:rsidRDefault="00B54D56" w:rsidP="00B54D56">
      <w:pPr>
        <w:shd w:val="clear" w:color="auto" w:fill="FFFFFF"/>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lastRenderedPageBreak/>
        <w:t xml:space="preserve">Екологічного податку </w:t>
      </w:r>
      <w:bookmarkStart w:id="3" w:name="_Hlk125711495"/>
      <w:r w:rsidRPr="00B54D56">
        <w:rPr>
          <w:rFonts w:ascii="Times New Roman" w:hAnsi="Times New Roman" w:cs="Times New Roman"/>
          <w:sz w:val="28"/>
          <w:szCs w:val="28"/>
        </w:rPr>
        <w:t>надійшло в сумі 408 219 грн., при запланованих 345 000 грн., що склало 118,3 відсотки, або  з перевиконанням на 63 219 грн.</w:t>
      </w:r>
      <w:bookmarkEnd w:id="3"/>
    </w:p>
    <w:p w:rsidR="00B54D56" w:rsidRPr="00B54D56" w:rsidRDefault="00B54D56" w:rsidP="00B54D56">
      <w:pPr>
        <w:spacing w:after="0" w:line="240" w:lineRule="auto"/>
        <w:ind w:firstLine="567"/>
        <w:jc w:val="both"/>
        <w:rPr>
          <w:rFonts w:ascii="Times New Roman" w:hAnsi="Times New Roman" w:cs="Times New Roman"/>
          <w:color w:val="000000"/>
          <w:sz w:val="28"/>
          <w:szCs w:val="28"/>
          <w:lang w:eastAsia="uk-UA"/>
        </w:rPr>
      </w:pPr>
      <w:r w:rsidRPr="00B54D56">
        <w:rPr>
          <w:rFonts w:ascii="Times New Roman" w:hAnsi="Times New Roman" w:cs="Times New Roman"/>
          <w:color w:val="000000"/>
          <w:sz w:val="28"/>
          <w:szCs w:val="28"/>
        </w:rPr>
        <w:t>Надходження коштів від відшкодування втрат  сільськогосподарського і лісогосподарського виробництва</w:t>
      </w:r>
      <w:r w:rsidRPr="00B54D56">
        <w:rPr>
          <w:rFonts w:ascii="Times New Roman" w:hAnsi="Times New Roman" w:cs="Times New Roman"/>
          <w:sz w:val="28"/>
          <w:szCs w:val="28"/>
        </w:rPr>
        <w:t xml:space="preserve"> надійшло в сумі 45 099 грн., при запланованих 25 000 грн., що склало 180,4 відсотки, або  з перевиконанням на 20 099 грн.</w:t>
      </w:r>
    </w:p>
    <w:p w:rsidR="00B54D56" w:rsidRPr="00B54D56" w:rsidRDefault="00B54D56" w:rsidP="00B54D56">
      <w:pPr>
        <w:shd w:val="clear" w:color="auto" w:fill="FFFFFF"/>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в сумі 3 852 грн., при запланованих 8 500 грн., що склало 45,3 відсотки, або з недовиконанням на 4 648 грн.</w:t>
      </w:r>
    </w:p>
    <w:p w:rsidR="00B54D56" w:rsidRPr="00B54D56" w:rsidRDefault="00B54D56" w:rsidP="00B54D56">
      <w:pPr>
        <w:shd w:val="clear" w:color="auto" w:fill="FFFFFF"/>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Власних надходжень бюджетних установ надійшло в сумі 20 462 804 грн., при запланованих 15 728 000 грн., що склало 130,1 відсотки, або з перевиконанням на 4 734 804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Коштів до цільового фонду надійшло в сумі 787 656 грн. при плані 1 100 000 грн., що становить 71,6 відсотки до запланованих, або з недовиконанням на 312 344 грн.</w:t>
      </w:r>
    </w:p>
    <w:p w:rsidR="00B54D56" w:rsidRPr="00B54D56" w:rsidRDefault="00B54D56" w:rsidP="00B54D56">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Всього, у звітному періоді, надійшло доходів по загальному та спеціальному фондах бюджету разом з врахуванням трансфертів в сумі 1 285 695 438 грн., при запланованих 1 169 310 873 грн., що склало 110,0 відсотки, або з перевиконанням на 116 384 565 грн.</w:t>
      </w:r>
    </w:p>
    <w:p w:rsidR="00B54D56" w:rsidRPr="00B54D56" w:rsidRDefault="00B54D56" w:rsidP="0032467E">
      <w:pPr>
        <w:spacing w:after="0" w:line="240" w:lineRule="auto"/>
        <w:ind w:firstLine="567"/>
        <w:jc w:val="both"/>
        <w:rPr>
          <w:rFonts w:ascii="Times New Roman" w:hAnsi="Times New Roman" w:cs="Times New Roman"/>
          <w:sz w:val="28"/>
          <w:szCs w:val="28"/>
        </w:rPr>
      </w:pPr>
      <w:r w:rsidRPr="00B54D56">
        <w:rPr>
          <w:rFonts w:ascii="Times New Roman" w:hAnsi="Times New Roman" w:cs="Times New Roman"/>
          <w:sz w:val="28"/>
          <w:szCs w:val="28"/>
        </w:rPr>
        <w:t>За 2022 рік одним із основних завдань роботи міста було забезпечити стабільний розвиток системи життєдіяльності громади, покращення рівня життя мешканців громади на основі економічної стабільності, підвищення рівня соціальних гарантій та покращення соціального обслуговування</w:t>
      </w:r>
      <w:r w:rsidR="0032467E">
        <w:rPr>
          <w:rFonts w:ascii="Times New Roman" w:hAnsi="Times New Roman" w:cs="Times New Roman"/>
          <w:sz w:val="28"/>
          <w:szCs w:val="28"/>
        </w:rPr>
        <w:t>.</w:t>
      </w:r>
    </w:p>
    <w:p w:rsidR="00667C22" w:rsidRPr="00B54D56" w:rsidRDefault="003275C9" w:rsidP="006A4D4E">
      <w:pPr>
        <w:tabs>
          <w:tab w:val="left" w:pos="284"/>
        </w:tabs>
        <w:spacing w:after="0" w:line="240" w:lineRule="auto"/>
        <w:ind w:firstLine="567"/>
        <w:rPr>
          <w:rFonts w:ascii="Times New Roman" w:hAnsi="Times New Roman" w:cs="Times New Roman"/>
          <w:b/>
          <w:sz w:val="28"/>
          <w:szCs w:val="28"/>
        </w:rPr>
      </w:pPr>
      <w:r w:rsidRPr="00B54D56">
        <w:rPr>
          <w:rFonts w:ascii="Times New Roman" w:hAnsi="Times New Roman" w:cs="Times New Roman"/>
          <w:b/>
          <w:sz w:val="28"/>
          <w:szCs w:val="28"/>
        </w:rPr>
        <w:tab/>
      </w:r>
      <w:r w:rsidRPr="00B54D56">
        <w:rPr>
          <w:rFonts w:ascii="Times New Roman" w:hAnsi="Times New Roman" w:cs="Times New Roman"/>
          <w:b/>
          <w:sz w:val="28"/>
          <w:szCs w:val="28"/>
        </w:rPr>
        <w:tab/>
      </w:r>
      <w:r w:rsidR="006A4D4E">
        <w:rPr>
          <w:rFonts w:ascii="Times New Roman" w:hAnsi="Times New Roman" w:cs="Times New Roman"/>
          <w:b/>
          <w:sz w:val="28"/>
          <w:szCs w:val="28"/>
        </w:rPr>
        <w:t xml:space="preserve">               </w:t>
      </w:r>
      <w:r w:rsidR="00012245" w:rsidRPr="00B54D56">
        <w:rPr>
          <w:rFonts w:ascii="Times New Roman" w:hAnsi="Times New Roman" w:cs="Times New Roman"/>
          <w:b/>
          <w:sz w:val="28"/>
          <w:szCs w:val="28"/>
        </w:rPr>
        <w:t>3.</w:t>
      </w:r>
      <w:r w:rsidR="00667C22" w:rsidRPr="00B54D56">
        <w:rPr>
          <w:rFonts w:ascii="Times New Roman" w:hAnsi="Times New Roman" w:cs="Times New Roman"/>
          <w:b/>
          <w:sz w:val="28"/>
          <w:szCs w:val="28"/>
        </w:rPr>
        <w:t>2. Інвестиційна діяльність</w:t>
      </w:r>
    </w:p>
    <w:p w:rsidR="00CC34BD" w:rsidRPr="00642F0E" w:rsidRDefault="00CC34BD" w:rsidP="00CC34BD">
      <w:pPr>
        <w:pStyle w:val="a3"/>
        <w:spacing w:after="0" w:line="240" w:lineRule="auto"/>
        <w:ind w:left="0" w:firstLine="708"/>
        <w:jc w:val="both"/>
        <w:rPr>
          <w:rFonts w:ascii="Times New Roman" w:hAnsi="Times New Roman" w:cs="Times New Roman"/>
          <w:sz w:val="28"/>
          <w:szCs w:val="28"/>
        </w:rPr>
      </w:pPr>
      <w:r w:rsidRPr="00642F0E">
        <w:rPr>
          <w:rFonts w:ascii="Times New Roman" w:hAnsi="Times New Roman" w:cs="Times New Roman"/>
          <w:sz w:val="28"/>
          <w:szCs w:val="28"/>
          <w:highlight w:val="white"/>
        </w:rPr>
        <w:t xml:space="preserve">Відділом охорони здоров'я міської ради </w:t>
      </w:r>
      <w:r w:rsidRPr="00642F0E">
        <w:rPr>
          <w:rFonts w:ascii="Times New Roman" w:hAnsi="Times New Roman" w:cs="Times New Roman"/>
          <w:sz w:val="28"/>
          <w:szCs w:val="28"/>
        </w:rPr>
        <w:t xml:space="preserve">поданий проєкт «Посилення стійкості громад в регіонах України – фаза ІІ», що реалізовується ПРООН у партнерстві з Івано-Франківською обласною державною адміністрацією в рамках ініціативи </w:t>
      </w:r>
      <w:r w:rsidRPr="00642F0E">
        <w:rPr>
          <w:rFonts w:ascii="Times New Roman" w:hAnsi="Times New Roman" w:cs="Times New Roman"/>
          <w:sz w:val="28"/>
          <w:szCs w:val="28"/>
          <w:highlight w:val="white"/>
        </w:rPr>
        <w:t>«</w:t>
      </w:r>
      <w:r w:rsidRPr="00642F0E">
        <w:rPr>
          <w:rFonts w:ascii="Times New Roman" w:hAnsi="Times New Roman" w:cs="Times New Roman"/>
          <w:sz w:val="28"/>
          <w:szCs w:val="28"/>
        </w:rPr>
        <w:t xml:space="preserve">Покращення доступу вразливих груп населення до якісних медичних послуг та швидкої діагностики». Отримано для КНП КМР “Коломийський міський центр ПМСД” програмно-апаратний комплекс для телемедицини IDIS2GO. </w:t>
      </w:r>
    </w:p>
    <w:p w:rsidR="0031087F" w:rsidRPr="00DB310F" w:rsidRDefault="0031087F" w:rsidP="0031087F">
      <w:pPr>
        <w:spacing w:after="0" w:line="240" w:lineRule="auto"/>
        <w:ind w:firstLine="708"/>
        <w:jc w:val="both"/>
        <w:rPr>
          <w:rFonts w:ascii="Times New Roman" w:hAnsi="Times New Roman" w:cs="Times New Roman"/>
          <w:sz w:val="28"/>
          <w:szCs w:val="28"/>
        </w:rPr>
      </w:pPr>
      <w:r w:rsidRPr="00DB310F">
        <w:rPr>
          <w:rFonts w:ascii="Times New Roman" w:hAnsi="Times New Roman" w:cs="Times New Roman"/>
          <w:sz w:val="28"/>
          <w:szCs w:val="28"/>
        </w:rPr>
        <w:t>Для підвищення інвестиційної привабливості громади оновлено інвестиційний паспорт громади та розроблено презентаційні тизери вільних земельних ділянок виробничих приміщень. Після завершення воєнного стану вказана інформація буде розміщена на інвестиційному порталі Івано-Франківської області.</w:t>
      </w:r>
    </w:p>
    <w:p w:rsidR="0031087F" w:rsidRDefault="0031087F" w:rsidP="0031087F">
      <w:pPr>
        <w:widowControl w:val="0"/>
        <w:spacing w:after="0" w:line="240" w:lineRule="auto"/>
        <w:ind w:firstLine="567"/>
        <w:jc w:val="both"/>
        <w:rPr>
          <w:rFonts w:ascii="Times New Roman" w:hAnsi="Times New Roman" w:cs="Times New Roman"/>
          <w:sz w:val="28"/>
          <w:szCs w:val="28"/>
        </w:rPr>
      </w:pPr>
      <w:r w:rsidRPr="00E61EFD">
        <w:rPr>
          <w:rFonts w:ascii="Times New Roman" w:eastAsia="Times New Roman" w:hAnsi="Times New Roman" w:cs="Times New Roman"/>
          <w:sz w:val="28"/>
          <w:szCs w:val="28"/>
          <w:lang w:eastAsia="uk-UA"/>
        </w:rPr>
        <w:t>З метою зростання рівня інвестиційної привабливості громади, залучення інвестицій в економіку за рахунок усіх джерел фінансування п</w:t>
      </w:r>
      <w:r w:rsidRPr="00E61EFD">
        <w:rPr>
          <w:rFonts w:ascii="Times New Roman" w:hAnsi="Times New Roman" w:cs="Times New Roman"/>
          <w:sz w:val="28"/>
          <w:szCs w:val="28"/>
        </w:rPr>
        <w:t>ротягом І півріччя 2022 року проведена інвентаризація наявних вільних комерційних та промислових приміщень комунальної та приватної власності у Коломийській громаді. На підставі зібраної інформації створено загальнодоступний сайт</w:t>
      </w:r>
      <w:r>
        <w:rPr>
          <w:rFonts w:ascii="Times New Roman" w:hAnsi="Times New Roman" w:cs="Times New Roman"/>
          <w:sz w:val="28"/>
          <w:szCs w:val="28"/>
        </w:rPr>
        <w:t xml:space="preserve"> «Теплий дім для бізнесу», в якому наявні пропозиції для переміщення бізнесу із території ведення активних бойових дій чи тимчасово окупованих територій, запропоновано місця для нового бізнесу, можна переглянути площі для бізнесу.  Також Коломийська міська рада подала інформацію про наявність вільних площ </w:t>
      </w:r>
      <w:r>
        <w:rPr>
          <w:rFonts w:ascii="Times New Roman" w:hAnsi="Times New Roman" w:cs="Times New Roman"/>
          <w:sz w:val="28"/>
          <w:szCs w:val="28"/>
        </w:rPr>
        <w:lastRenderedPageBreak/>
        <w:t xml:space="preserve">для комерційної діяльності та для промислового виробництва на Всеукраїнський портал </w:t>
      </w:r>
      <w:proofErr w:type="spellStart"/>
      <w:r>
        <w:rPr>
          <w:rFonts w:ascii="Times New Roman" w:hAnsi="Times New Roman" w:cs="Times New Roman"/>
          <w:sz w:val="28"/>
          <w:szCs w:val="28"/>
        </w:rPr>
        <w:t>релокації</w:t>
      </w:r>
      <w:proofErr w:type="spellEnd"/>
      <w:r>
        <w:rPr>
          <w:rFonts w:ascii="Times New Roman" w:hAnsi="Times New Roman" w:cs="Times New Roman"/>
          <w:sz w:val="28"/>
          <w:szCs w:val="28"/>
        </w:rPr>
        <w:t xml:space="preserve"> бізнесу.</w:t>
      </w:r>
    </w:p>
    <w:p w:rsidR="0031087F" w:rsidRDefault="0031087F" w:rsidP="0031087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жовтні  2022 року  управлінням економіки міської ради  організовано круглий стіл для  суб</w:t>
      </w:r>
      <w:r w:rsidRPr="001C6440">
        <w:rPr>
          <w:rFonts w:ascii="Times New Roman" w:hAnsi="Times New Roman" w:cs="Times New Roman"/>
          <w:sz w:val="28"/>
          <w:szCs w:val="28"/>
        </w:rPr>
        <w:t>’</w:t>
      </w:r>
      <w:r>
        <w:rPr>
          <w:rFonts w:ascii="Times New Roman" w:hAnsi="Times New Roman" w:cs="Times New Roman"/>
          <w:sz w:val="28"/>
          <w:szCs w:val="28"/>
        </w:rPr>
        <w:t xml:space="preserve">єктів господарювання у межах проєкту «Прикарпаття – регіон для </w:t>
      </w:r>
      <w:proofErr w:type="spellStart"/>
      <w:r>
        <w:rPr>
          <w:rFonts w:ascii="Times New Roman" w:hAnsi="Times New Roman" w:cs="Times New Roman"/>
          <w:sz w:val="28"/>
          <w:szCs w:val="28"/>
        </w:rPr>
        <w:t>релокації</w:t>
      </w:r>
      <w:proofErr w:type="spellEnd"/>
      <w:r>
        <w:rPr>
          <w:rFonts w:ascii="Times New Roman" w:hAnsi="Times New Roman" w:cs="Times New Roman"/>
          <w:sz w:val="28"/>
          <w:szCs w:val="28"/>
        </w:rPr>
        <w:t xml:space="preserve">». Учасники заходу мали можливість відвідати місцеві підприємства, в т.ч.   і  </w:t>
      </w:r>
      <w:proofErr w:type="spellStart"/>
      <w:r>
        <w:rPr>
          <w:rFonts w:ascii="Times New Roman" w:hAnsi="Times New Roman" w:cs="Times New Roman"/>
          <w:sz w:val="28"/>
          <w:szCs w:val="28"/>
        </w:rPr>
        <w:t>релоковані</w:t>
      </w:r>
      <w:proofErr w:type="spellEnd"/>
      <w:r>
        <w:rPr>
          <w:rFonts w:ascii="Times New Roman" w:hAnsi="Times New Roman" w:cs="Times New Roman"/>
          <w:sz w:val="28"/>
          <w:szCs w:val="28"/>
        </w:rPr>
        <w:t xml:space="preserve"> СГ. Заходи ініційовано Івано-Франківськими торгово-промисловими палатами за підтримки ПРООН у межах програми ООН із відновлення та розбудови миру за фінансової підтримки Європейського Союзу.</w:t>
      </w:r>
    </w:p>
    <w:p w:rsidR="0031087F" w:rsidRPr="00A230B3" w:rsidRDefault="0031087F" w:rsidP="003108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Управлінням економіки міської ради подано заявку на участь у </w:t>
      </w:r>
      <w:r w:rsidRPr="00A230B3">
        <w:rPr>
          <w:rFonts w:ascii="Times New Roman" w:hAnsi="Times New Roman" w:cs="Times New Roman"/>
          <w:sz w:val="28"/>
          <w:szCs w:val="28"/>
        </w:rPr>
        <w:t xml:space="preserve">програмі  «Фонд малих проектів для місцевої політики розвитку» від SKEW </w:t>
      </w:r>
      <w:proofErr w:type="spellStart"/>
      <w:r w:rsidRPr="00A230B3">
        <w:rPr>
          <w:rFonts w:ascii="Times New Roman" w:hAnsi="Times New Roman" w:cs="Times New Roman"/>
          <w:sz w:val="28"/>
          <w:szCs w:val="28"/>
        </w:rPr>
        <w:t>Engagement</w:t>
      </w:r>
      <w:proofErr w:type="spellEnd"/>
      <w:r w:rsidRPr="00A230B3">
        <w:rPr>
          <w:rFonts w:ascii="Times New Roman" w:hAnsi="Times New Roman" w:cs="Times New Roman"/>
          <w:sz w:val="28"/>
          <w:szCs w:val="28"/>
        </w:rPr>
        <w:t xml:space="preserve"> </w:t>
      </w:r>
      <w:proofErr w:type="spellStart"/>
      <w:r w:rsidRPr="00A230B3">
        <w:rPr>
          <w:rFonts w:ascii="Times New Roman" w:hAnsi="Times New Roman" w:cs="Times New Roman"/>
          <w:sz w:val="28"/>
          <w:szCs w:val="28"/>
        </w:rPr>
        <w:t>Global</w:t>
      </w:r>
      <w:proofErr w:type="spellEnd"/>
      <w:r>
        <w:rPr>
          <w:rFonts w:ascii="Times New Roman" w:hAnsi="Times New Roman" w:cs="Times New Roman"/>
          <w:sz w:val="28"/>
          <w:szCs w:val="28"/>
        </w:rPr>
        <w:t xml:space="preserve">, </w:t>
      </w:r>
      <w:r w:rsidRPr="00A230B3">
        <w:rPr>
          <w:rFonts w:ascii="Times New Roman" w:hAnsi="Times New Roman" w:cs="Times New Roman"/>
          <w:sz w:val="28"/>
          <w:szCs w:val="28"/>
        </w:rPr>
        <w:t>яка покликана сприяти первинній допомозі в проведенні нових заходів та налагодженні партнерських відносин у рамках підтримки муніципального розвитку.</w:t>
      </w:r>
    </w:p>
    <w:p w:rsidR="0031087F" w:rsidRPr="002C1C07" w:rsidRDefault="0031087F" w:rsidP="0031087F">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12 по 13  жовтня 2022 року </w:t>
      </w:r>
      <w:r w:rsidRPr="002C1C07">
        <w:rPr>
          <w:rFonts w:ascii="Times New Roman" w:hAnsi="Times New Roman" w:cs="Times New Roman"/>
          <w:color w:val="000000"/>
          <w:sz w:val="28"/>
          <w:szCs w:val="28"/>
        </w:rPr>
        <w:t xml:space="preserve">в місті </w:t>
      </w:r>
      <w:proofErr w:type="spellStart"/>
      <w:r w:rsidRPr="002C1C07">
        <w:rPr>
          <w:rFonts w:ascii="Times New Roman" w:hAnsi="Times New Roman" w:cs="Times New Roman"/>
          <w:color w:val="000000"/>
          <w:sz w:val="28"/>
          <w:szCs w:val="28"/>
        </w:rPr>
        <w:t>Аугсбург</w:t>
      </w:r>
      <w:proofErr w:type="spellEnd"/>
      <w:r w:rsidRPr="002C1C07">
        <w:rPr>
          <w:rFonts w:ascii="Times New Roman" w:hAnsi="Times New Roman" w:cs="Times New Roman"/>
          <w:color w:val="000000"/>
          <w:sz w:val="28"/>
          <w:szCs w:val="28"/>
        </w:rPr>
        <w:t xml:space="preserve"> (Німеччина) відбу</w:t>
      </w:r>
      <w:r>
        <w:rPr>
          <w:rFonts w:ascii="Times New Roman" w:hAnsi="Times New Roman" w:cs="Times New Roman"/>
          <w:color w:val="000000"/>
          <w:sz w:val="28"/>
          <w:szCs w:val="28"/>
        </w:rPr>
        <w:t>лася</w:t>
      </w:r>
      <w:r w:rsidRPr="002C1C07">
        <w:rPr>
          <w:rFonts w:ascii="Times New Roman" w:hAnsi="Times New Roman" w:cs="Times New Roman"/>
          <w:b/>
          <w:bCs/>
          <w:color w:val="000000"/>
          <w:sz w:val="28"/>
          <w:szCs w:val="28"/>
        </w:rPr>
        <w:t> </w:t>
      </w:r>
      <w:r w:rsidRPr="002C1C07">
        <w:rPr>
          <w:rFonts w:ascii="Times New Roman" w:hAnsi="Times New Roman" w:cs="Times New Roman"/>
          <w:bCs/>
          <w:iCs/>
          <w:color w:val="000000"/>
          <w:sz w:val="28"/>
          <w:szCs w:val="28"/>
        </w:rPr>
        <w:t xml:space="preserve">П’ята німецько-українська конференція </w:t>
      </w:r>
      <w:proofErr w:type="spellStart"/>
      <w:r w:rsidRPr="002C1C07">
        <w:rPr>
          <w:rFonts w:ascii="Times New Roman" w:hAnsi="Times New Roman" w:cs="Times New Roman"/>
          <w:bCs/>
          <w:iCs/>
          <w:color w:val="000000"/>
          <w:sz w:val="28"/>
          <w:szCs w:val="28"/>
        </w:rPr>
        <w:t>партнерств</w:t>
      </w:r>
      <w:proofErr w:type="spellEnd"/>
      <w:r w:rsidRPr="002C1C07">
        <w:rPr>
          <w:rFonts w:ascii="Times New Roman" w:hAnsi="Times New Roman" w:cs="Times New Roman"/>
          <w:bCs/>
          <w:iCs/>
          <w:color w:val="000000"/>
          <w:sz w:val="28"/>
          <w:szCs w:val="28"/>
        </w:rPr>
        <w:t>,</w:t>
      </w:r>
      <w:r w:rsidRPr="002C1C07">
        <w:rPr>
          <w:rFonts w:ascii="Times New Roman" w:hAnsi="Times New Roman" w:cs="Times New Roman"/>
          <w:bCs/>
          <w:color w:val="000000"/>
          <w:sz w:val="28"/>
          <w:szCs w:val="28"/>
        </w:rPr>
        <w:t> </w:t>
      </w:r>
      <w:r w:rsidRPr="002C1C07">
        <w:rPr>
          <w:rFonts w:ascii="Times New Roman" w:hAnsi="Times New Roman" w:cs="Times New Roman"/>
          <w:color w:val="000000"/>
          <w:sz w:val="28"/>
          <w:szCs w:val="28"/>
        </w:rPr>
        <w:t>яка спрямована на бургомістрів і голів, представниць і представників громад Німеччини і України, що підтримують партнерські відносини</w:t>
      </w:r>
      <w:r>
        <w:rPr>
          <w:rFonts w:ascii="Times New Roman" w:hAnsi="Times New Roman" w:cs="Times New Roman"/>
          <w:color w:val="000000"/>
          <w:sz w:val="28"/>
          <w:szCs w:val="28"/>
        </w:rPr>
        <w:t xml:space="preserve">. </w:t>
      </w:r>
      <w:r w:rsidRPr="002C1C07">
        <w:rPr>
          <w:rFonts w:ascii="Times New Roman" w:hAnsi="Times New Roman" w:cs="Times New Roman"/>
          <w:color w:val="000000"/>
          <w:sz w:val="28"/>
          <w:szCs w:val="28"/>
        </w:rPr>
        <w:t xml:space="preserve">Головною метою конференції, організатором якої </w:t>
      </w:r>
      <w:r>
        <w:rPr>
          <w:rFonts w:ascii="Times New Roman" w:hAnsi="Times New Roman" w:cs="Times New Roman"/>
          <w:color w:val="000000"/>
          <w:sz w:val="28"/>
          <w:szCs w:val="28"/>
        </w:rPr>
        <w:t>була</w:t>
      </w:r>
      <w:r w:rsidRPr="002C1C07">
        <w:rPr>
          <w:rFonts w:ascii="Times New Roman" w:hAnsi="Times New Roman" w:cs="Times New Roman"/>
          <w:color w:val="000000"/>
          <w:sz w:val="28"/>
          <w:szCs w:val="28"/>
        </w:rPr>
        <w:t xml:space="preserve"> </w:t>
      </w:r>
      <w:proofErr w:type="spellStart"/>
      <w:r w:rsidRPr="002C1C07">
        <w:rPr>
          <w:rFonts w:ascii="Times New Roman" w:hAnsi="Times New Roman" w:cs="Times New Roman"/>
          <w:color w:val="000000"/>
          <w:sz w:val="28"/>
          <w:szCs w:val="28"/>
        </w:rPr>
        <w:t>Engagement</w:t>
      </w:r>
      <w:proofErr w:type="spellEnd"/>
      <w:r w:rsidRPr="002C1C07">
        <w:rPr>
          <w:rFonts w:ascii="Times New Roman" w:hAnsi="Times New Roman" w:cs="Times New Roman"/>
          <w:color w:val="000000"/>
          <w:sz w:val="28"/>
          <w:szCs w:val="28"/>
        </w:rPr>
        <w:t> </w:t>
      </w:r>
      <w:proofErr w:type="spellStart"/>
      <w:r w:rsidRPr="002C1C07">
        <w:rPr>
          <w:rFonts w:ascii="Times New Roman" w:hAnsi="Times New Roman" w:cs="Times New Roman"/>
          <w:color w:val="000000"/>
          <w:sz w:val="28"/>
          <w:szCs w:val="28"/>
        </w:rPr>
        <w:t>Global</w:t>
      </w:r>
      <w:proofErr w:type="spellEnd"/>
      <w:r w:rsidRPr="002C1C07">
        <w:rPr>
          <w:rFonts w:ascii="Times New Roman" w:hAnsi="Times New Roman" w:cs="Times New Roman"/>
          <w:color w:val="000000"/>
          <w:sz w:val="28"/>
          <w:szCs w:val="28"/>
        </w:rPr>
        <w:t xml:space="preserve"> з її Сервісною службою «Міста в Єдиному Світі» за дорученням Міністерства економічної співпраці та розвитку Німеччини, є зміцнення німецько-українських відносин загалом і на муніципальному рівні в обох країнах зокрема.</w:t>
      </w:r>
    </w:p>
    <w:p w:rsidR="0031087F" w:rsidRPr="00DB310F" w:rsidRDefault="0031087F" w:rsidP="0031087F">
      <w:pPr>
        <w:widowControl w:val="0"/>
        <w:suppressAutoHyphens/>
        <w:spacing w:after="0" w:line="240" w:lineRule="auto"/>
        <w:ind w:firstLine="567"/>
        <w:jc w:val="both"/>
        <w:rPr>
          <w:rFonts w:ascii="Times New Roman" w:eastAsia="Times New Roman" w:hAnsi="Times New Roman" w:cs="Times New Roman"/>
          <w:kern w:val="1"/>
          <w:sz w:val="28"/>
          <w:szCs w:val="28"/>
          <w:lang w:eastAsia="uk-UA" w:bidi="hi-IN"/>
        </w:rPr>
      </w:pPr>
      <w:r>
        <w:rPr>
          <w:rFonts w:ascii="Times New Roman" w:eastAsia="Times New Roman" w:hAnsi="Times New Roman" w:cs="Times New Roman"/>
          <w:kern w:val="1"/>
          <w:sz w:val="28"/>
          <w:szCs w:val="28"/>
          <w:lang w:eastAsia="uk-UA" w:bidi="hi-IN"/>
        </w:rPr>
        <w:t>З 28</w:t>
      </w:r>
      <w:r w:rsidRPr="00DB310F">
        <w:rPr>
          <w:rFonts w:ascii="Times New Roman" w:eastAsia="Times New Roman" w:hAnsi="Times New Roman" w:cs="Times New Roman"/>
          <w:kern w:val="1"/>
          <w:sz w:val="28"/>
          <w:szCs w:val="28"/>
          <w:lang w:eastAsia="uk-UA" w:bidi="hi-IN"/>
        </w:rPr>
        <w:t xml:space="preserve"> листопад</w:t>
      </w:r>
      <w:r>
        <w:rPr>
          <w:rFonts w:ascii="Times New Roman" w:eastAsia="Times New Roman" w:hAnsi="Times New Roman" w:cs="Times New Roman"/>
          <w:kern w:val="1"/>
          <w:sz w:val="28"/>
          <w:szCs w:val="28"/>
          <w:lang w:eastAsia="uk-UA" w:bidi="hi-IN"/>
        </w:rPr>
        <w:t>а по 1 грудня 2022 року</w:t>
      </w:r>
      <w:r w:rsidRPr="00DB310F">
        <w:rPr>
          <w:rFonts w:ascii="Times New Roman" w:eastAsia="Times New Roman" w:hAnsi="Times New Roman" w:cs="Times New Roman"/>
          <w:kern w:val="1"/>
          <w:sz w:val="28"/>
          <w:szCs w:val="28"/>
          <w:lang w:eastAsia="uk-UA" w:bidi="hi-IN"/>
        </w:rPr>
        <w:t xml:space="preserve"> взято участь в Міжнародній конференції, присвяченій співпраці місцевого самоврядування та бізнесу в м</w:t>
      </w:r>
      <w:r>
        <w:rPr>
          <w:rFonts w:ascii="Times New Roman" w:eastAsia="Times New Roman" w:hAnsi="Times New Roman" w:cs="Times New Roman"/>
          <w:kern w:val="1"/>
          <w:sz w:val="28"/>
          <w:szCs w:val="28"/>
          <w:lang w:eastAsia="uk-UA" w:bidi="hi-IN"/>
        </w:rPr>
        <w:t>.</w:t>
      </w:r>
      <w:r w:rsidRPr="00DB310F">
        <w:rPr>
          <w:rFonts w:ascii="Times New Roman" w:eastAsia="Times New Roman" w:hAnsi="Times New Roman" w:cs="Times New Roman"/>
          <w:kern w:val="1"/>
          <w:sz w:val="28"/>
          <w:szCs w:val="28"/>
          <w:lang w:eastAsia="uk-UA" w:bidi="hi-IN"/>
        </w:rPr>
        <w:t xml:space="preserve"> </w:t>
      </w:r>
      <w:proofErr w:type="spellStart"/>
      <w:r w:rsidRPr="00DB310F">
        <w:rPr>
          <w:rFonts w:ascii="Times New Roman" w:eastAsia="Times New Roman" w:hAnsi="Times New Roman" w:cs="Times New Roman"/>
          <w:kern w:val="1"/>
          <w:sz w:val="28"/>
          <w:szCs w:val="28"/>
          <w:lang w:eastAsia="uk-UA" w:bidi="hi-IN"/>
        </w:rPr>
        <w:t>Ломжа</w:t>
      </w:r>
      <w:proofErr w:type="spellEnd"/>
      <w:r w:rsidRPr="00DB310F">
        <w:rPr>
          <w:rFonts w:ascii="Times New Roman" w:eastAsia="Times New Roman" w:hAnsi="Times New Roman" w:cs="Times New Roman"/>
          <w:kern w:val="1"/>
          <w:sz w:val="28"/>
          <w:szCs w:val="28"/>
          <w:lang w:eastAsia="uk-UA" w:bidi="hi-IN"/>
        </w:rPr>
        <w:t xml:space="preserve"> (Польща).</w:t>
      </w:r>
    </w:p>
    <w:p w:rsidR="0031087F" w:rsidRDefault="0031087F" w:rsidP="0031087F">
      <w:pPr>
        <w:spacing w:after="0" w:line="240" w:lineRule="auto"/>
        <w:ind w:firstLine="448"/>
        <w:jc w:val="both"/>
        <w:rPr>
          <w:rFonts w:ascii="Times New Roman" w:eastAsia="Times New Roman" w:hAnsi="Times New Roman" w:cs="Times New Roman"/>
          <w:sz w:val="28"/>
          <w:szCs w:val="28"/>
          <w:lang w:eastAsia="uk-UA"/>
        </w:rPr>
      </w:pPr>
      <w:r w:rsidRPr="00DB310F">
        <w:rPr>
          <w:rFonts w:ascii="Times New Roman" w:hAnsi="Times New Roman" w:cs="Times New Roman"/>
          <w:sz w:val="28"/>
          <w:szCs w:val="28"/>
        </w:rPr>
        <w:t xml:space="preserve">Протягом 2022 року в Коломийській міській ТГ проводилась робота над проєктом Концепції індустріального парку «Коломия </w:t>
      </w:r>
      <w:r w:rsidRPr="00DB310F">
        <w:rPr>
          <w:rFonts w:ascii="Times New Roman" w:hAnsi="Times New Roman" w:cs="Times New Roman"/>
          <w:sz w:val="28"/>
          <w:szCs w:val="28"/>
          <w:lang w:val="en-US"/>
        </w:rPr>
        <w:t>industry</w:t>
      </w:r>
      <w:r w:rsidRPr="00DB310F">
        <w:rPr>
          <w:rFonts w:ascii="Times New Roman" w:hAnsi="Times New Roman" w:cs="Times New Roman"/>
          <w:sz w:val="28"/>
          <w:szCs w:val="28"/>
        </w:rPr>
        <w:t>». Орієнтовне функціональне призначення:  д</w:t>
      </w:r>
      <w:r w:rsidRPr="00DB310F">
        <w:rPr>
          <w:rFonts w:ascii="Times New Roman" w:eastAsia="Times New Roman" w:hAnsi="Times New Roman" w:cs="Times New Roman"/>
          <w:sz w:val="28"/>
          <w:szCs w:val="28"/>
          <w:lang w:eastAsia="uk-UA"/>
        </w:rPr>
        <w:t>еревообробна промисловість,  переробна промисловість, мебельна промисловість, харчова промисловість, текстильне виробництво, виробництво пластмасових та готових металевих виробів, переробка та зберігання сільськогосподарської продукції, складські та логістичні об'єкти, професійна науково-дослідна та технічна діяльність,</w:t>
      </w:r>
      <w:r w:rsidRPr="00DB310F">
        <w:rPr>
          <w:rFonts w:ascii="Times New Roman" w:hAnsi="Times New Roman" w:cs="Times New Roman"/>
          <w:sz w:val="28"/>
          <w:szCs w:val="28"/>
          <w:shd w:val="clear" w:color="auto" w:fill="FFFFFF"/>
        </w:rPr>
        <w:t xml:space="preserve"> переробка промислових та/або побутових відходів (крім захоронення відходів), діяльність у сфері інформації і електронних комунікацій. М</w:t>
      </w:r>
      <w:r w:rsidRPr="00DB310F">
        <w:rPr>
          <w:rFonts w:ascii="Times New Roman" w:hAnsi="Times New Roman" w:cs="Times New Roman"/>
          <w:sz w:val="28"/>
          <w:szCs w:val="28"/>
        </w:rPr>
        <w:t xml:space="preserve">ісце розташування: </w:t>
      </w:r>
      <w:r w:rsidRPr="00DB310F">
        <w:rPr>
          <w:rFonts w:ascii="Times New Roman" w:eastAsia="Times New Roman" w:hAnsi="Times New Roman" w:cs="Times New Roman"/>
          <w:sz w:val="28"/>
          <w:szCs w:val="28"/>
          <w:lang w:eastAsia="uk-UA"/>
        </w:rPr>
        <w:t xml:space="preserve">Івано-Франківська обл., м. Коломия, вул. Шарлая – Гордієнка;  </w:t>
      </w:r>
      <w:r w:rsidRPr="00DB310F">
        <w:rPr>
          <w:rFonts w:ascii="Times New Roman" w:hAnsi="Times New Roman" w:cs="Times New Roman"/>
          <w:sz w:val="28"/>
          <w:szCs w:val="28"/>
        </w:rPr>
        <w:t>розмір земельної ділянки комунальної власності - 31</w:t>
      </w:r>
      <w:r w:rsidRPr="00DB310F">
        <w:rPr>
          <w:rFonts w:ascii="Times New Roman" w:eastAsia="Times New Roman" w:hAnsi="Times New Roman" w:cs="Times New Roman"/>
          <w:sz w:val="28"/>
          <w:szCs w:val="28"/>
          <w:lang w:eastAsia="uk-UA"/>
        </w:rPr>
        <w:t xml:space="preserve"> га.</w:t>
      </w:r>
    </w:p>
    <w:p w:rsidR="0031087F" w:rsidRPr="00DB310F" w:rsidRDefault="0031087F" w:rsidP="0031087F">
      <w:pPr>
        <w:spacing w:after="0" w:line="240" w:lineRule="auto"/>
        <w:ind w:firstLine="44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Управління економіки міської ради здійснювало супровід подання аплікаційної заяви для отримання гранту програми ВАРТО  на фінансування бізнесу ветеранам війни. Організатор Український ветеранський фонд, що діє при Міністерстві ветеранів.    Грант у сумі 1 млн. грн. отримав ветеран війни у жовтні 2022 року. </w:t>
      </w:r>
    </w:p>
    <w:p w:rsidR="00A230B3" w:rsidRPr="00642F0E" w:rsidRDefault="00CC34BD" w:rsidP="00A230B3">
      <w:pPr>
        <w:spacing w:after="0" w:line="240" w:lineRule="auto"/>
        <w:ind w:firstLine="567"/>
        <w:jc w:val="both"/>
        <w:rPr>
          <w:rFonts w:ascii="Times New Roman" w:hAnsi="Times New Roman" w:cs="Times New Roman"/>
          <w:sz w:val="28"/>
          <w:szCs w:val="28"/>
        </w:rPr>
      </w:pPr>
      <w:r w:rsidRPr="00642F0E">
        <w:rPr>
          <w:rFonts w:ascii="Times New Roman" w:hAnsi="Times New Roman" w:cs="Times New Roman"/>
          <w:sz w:val="28"/>
          <w:szCs w:val="28"/>
        </w:rPr>
        <w:t xml:space="preserve">Управлінням економіки міської ради подано заявку на участь у </w:t>
      </w:r>
      <w:r w:rsidR="00A230B3" w:rsidRPr="00642F0E">
        <w:rPr>
          <w:rFonts w:ascii="Times New Roman" w:hAnsi="Times New Roman" w:cs="Times New Roman"/>
          <w:sz w:val="28"/>
          <w:szCs w:val="28"/>
        </w:rPr>
        <w:t xml:space="preserve">програмі  «Фонд малих проектів для місцевої політики розвитку» від SKEW </w:t>
      </w:r>
      <w:proofErr w:type="spellStart"/>
      <w:r w:rsidR="00A230B3" w:rsidRPr="00642F0E">
        <w:rPr>
          <w:rFonts w:ascii="Times New Roman" w:hAnsi="Times New Roman" w:cs="Times New Roman"/>
          <w:sz w:val="28"/>
          <w:szCs w:val="28"/>
        </w:rPr>
        <w:t>Engagement</w:t>
      </w:r>
      <w:proofErr w:type="spellEnd"/>
      <w:r w:rsidR="00A230B3" w:rsidRPr="00642F0E">
        <w:rPr>
          <w:rFonts w:ascii="Times New Roman" w:hAnsi="Times New Roman" w:cs="Times New Roman"/>
          <w:sz w:val="28"/>
          <w:szCs w:val="28"/>
        </w:rPr>
        <w:t xml:space="preserve"> </w:t>
      </w:r>
      <w:proofErr w:type="spellStart"/>
      <w:r w:rsidR="00A230B3" w:rsidRPr="00642F0E">
        <w:rPr>
          <w:rFonts w:ascii="Times New Roman" w:hAnsi="Times New Roman" w:cs="Times New Roman"/>
          <w:sz w:val="28"/>
          <w:szCs w:val="28"/>
        </w:rPr>
        <w:t>Global</w:t>
      </w:r>
      <w:proofErr w:type="spellEnd"/>
      <w:r w:rsidR="00A230B3" w:rsidRPr="00642F0E">
        <w:rPr>
          <w:rFonts w:ascii="Times New Roman" w:hAnsi="Times New Roman" w:cs="Times New Roman"/>
          <w:sz w:val="28"/>
          <w:szCs w:val="28"/>
        </w:rPr>
        <w:t xml:space="preserve">, яка покликана сприяти первинній допомозі в проведенні нових заходів та </w:t>
      </w:r>
      <w:r w:rsidR="00A230B3" w:rsidRPr="00642F0E">
        <w:rPr>
          <w:rFonts w:ascii="Times New Roman" w:hAnsi="Times New Roman" w:cs="Times New Roman"/>
          <w:sz w:val="28"/>
          <w:szCs w:val="28"/>
        </w:rPr>
        <w:lastRenderedPageBreak/>
        <w:t>налагодженні партнерських відносин у рамках підтримки муніципального розвитку.</w:t>
      </w:r>
    </w:p>
    <w:p w:rsidR="00667C22" w:rsidRPr="0031087F" w:rsidRDefault="00667C22" w:rsidP="009806E6">
      <w:pPr>
        <w:tabs>
          <w:tab w:val="left" w:pos="284"/>
        </w:tabs>
        <w:spacing w:after="0" w:line="240" w:lineRule="auto"/>
        <w:ind w:firstLine="567"/>
        <w:jc w:val="center"/>
        <w:rPr>
          <w:rFonts w:ascii="Times New Roman" w:hAnsi="Times New Roman" w:cs="Times New Roman"/>
          <w:b/>
          <w:sz w:val="28"/>
          <w:szCs w:val="28"/>
        </w:rPr>
      </w:pPr>
      <w:r w:rsidRPr="0031087F">
        <w:rPr>
          <w:rFonts w:ascii="Times New Roman" w:hAnsi="Times New Roman" w:cs="Times New Roman"/>
          <w:b/>
          <w:sz w:val="28"/>
          <w:szCs w:val="28"/>
        </w:rPr>
        <w:t>3.</w:t>
      </w:r>
      <w:r w:rsidR="0031087F" w:rsidRPr="0031087F">
        <w:rPr>
          <w:rFonts w:ascii="Times New Roman" w:hAnsi="Times New Roman" w:cs="Times New Roman"/>
          <w:b/>
          <w:sz w:val="28"/>
          <w:szCs w:val="28"/>
        </w:rPr>
        <w:t>3.</w:t>
      </w:r>
      <w:r w:rsidRPr="0031087F">
        <w:rPr>
          <w:rFonts w:ascii="Times New Roman" w:hAnsi="Times New Roman" w:cs="Times New Roman"/>
          <w:b/>
          <w:sz w:val="28"/>
          <w:szCs w:val="28"/>
        </w:rPr>
        <w:t xml:space="preserve"> Торгівля, послуги та цінова політика</w:t>
      </w:r>
    </w:p>
    <w:p w:rsidR="00667C22" w:rsidRPr="0031087F" w:rsidRDefault="00A178E8" w:rsidP="00C619A0">
      <w:pPr>
        <w:tabs>
          <w:tab w:val="left" w:pos="284"/>
        </w:tabs>
        <w:spacing w:after="0" w:line="240" w:lineRule="auto"/>
        <w:ind w:firstLine="567"/>
        <w:jc w:val="both"/>
        <w:rPr>
          <w:rFonts w:ascii="Times New Roman" w:hAnsi="Times New Roman" w:cs="Times New Roman"/>
          <w:sz w:val="28"/>
          <w:szCs w:val="28"/>
        </w:rPr>
      </w:pPr>
      <w:r w:rsidRPr="0031087F">
        <w:rPr>
          <w:rFonts w:ascii="Times New Roman" w:hAnsi="Times New Roman" w:cs="Times New Roman"/>
          <w:sz w:val="28"/>
          <w:szCs w:val="28"/>
        </w:rPr>
        <w:t>На території Коломийської територіальної громади с</w:t>
      </w:r>
      <w:r w:rsidR="00667C22" w:rsidRPr="0031087F">
        <w:rPr>
          <w:rFonts w:ascii="Times New Roman" w:hAnsi="Times New Roman" w:cs="Times New Roman"/>
          <w:sz w:val="28"/>
          <w:szCs w:val="28"/>
        </w:rPr>
        <w:t>форм</w:t>
      </w:r>
      <w:r w:rsidRPr="0031087F">
        <w:rPr>
          <w:rFonts w:ascii="Times New Roman" w:hAnsi="Times New Roman" w:cs="Times New Roman"/>
          <w:sz w:val="28"/>
          <w:szCs w:val="28"/>
        </w:rPr>
        <w:t>ована</w:t>
      </w:r>
      <w:r w:rsidR="00667C22" w:rsidRPr="0031087F">
        <w:rPr>
          <w:rFonts w:ascii="Times New Roman" w:hAnsi="Times New Roman" w:cs="Times New Roman"/>
          <w:sz w:val="28"/>
          <w:szCs w:val="28"/>
        </w:rPr>
        <w:t xml:space="preserve"> ефективн</w:t>
      </w:r>
      <w:r w:rsidRPr="0031087F">
        <w:rPr>
          <w:rFonts w:ascii="Times New Roman" w:hAnsi="Times New Roman" w:cs="Times New Roman"/>
          <w:sz w:val="28"/>
          <w:szCs w:val="28"/>
        </w:rPr>
        <w:t>а</w:t>
      </w:r>
      <w:r w:rsidR="00667C22" w:rsidRPr="0031087F">
        <w:rPr>
          <w:rFonts w:ascii="Times New Roman" w:hAnsi="Times New Roman" w:cs="Times New Roman"/>
          <w:sz w:val="28"/>
          <w:szCs w:val="28"/>
        </w:rPr>
        <w:t xml:space="preserve"> торговельн</w:t>
      </w:r>
      <w:r w:rsidRPr="0031087F">
        <w:rPr>
          <w:rFonts w:ascii="Times New Roman" w:hAnsi="Times New Roman" w:cs="Times New Roman"/>
          <w:sz w:val="28"/>
          <w:szCs w:val="28"/>
        </w:rPr>
        <w:t>а</w:t>
      </w:r>
      <w:r w:rsidR="00667C22" w:rsidRPr="0031087F">
        <w:rPr>
          <w:rFonts w:ascii="Times New Roman" w:hAnsi="Times New Roman" w:cs="Times New Roman"/>
          <w:sz w:val="28"/>
          <w:szCs w:val="28"/>
        </w:rPr>
        <w:t xml:space="preserve"> мереж</w:t>
      </w:r>
      <w:r w:rsidRPr="0031087F">
        <w:rPr>
          <w:rFonts w:ascii="Times New Roman" w:hAnsi="Times New Roman" w:cs="Times New Roman"/>
          <w:sz w:val="28"/>
          <w:szCs w:val="28"/>
        </w:rPr>
        <w:t>а, яка повністю закриває</w:t>
      </w:r>
      <w:r w:rsidR="00667C22" w:rsidRPr="0031087F">
        <w:rPr>
          <w:rFonts w:ascii="Times New Roman" w:hAnsi="Times New Roman" w:cs="Times New Roman"/>
          <w:sz w:val="28"/>
          <w:szCs w:val="28"/>
        </w:rPr>
        <w:t xml:space="preserve"> потреб</w:t>
      </w:r>
      <w:r w:rsidRPr="0031087F">
        <w:rPr>
          <w:rFonts w:ascii="Times New Roman" w:hAnsi="Times New Roman" w:cs="Times New Roman"/>
          <w:sz w:val="28"/>
          <w:szCs w:val="28"/>
        </w:rPr>
        <w:t>и населення громади;  створено належні умови для діяльності суб’єктів господарювання всіх форм власності; місцевими виробниками реалізується продукція власного виробництва.</w:t>
      </w:r>
    </w:p>
    <w:p w:rsidR="00A178E8" w:rsidRPr="0031087F" w:rsidRDefault="00A178E8" w:rsidP="00C619A0">
      <w:pPr>
        <w:tabs>
          <w:tab w:val="left" w:pos="284"/>
        </w:tabs>
        <w:spacing w:after="0" w:line="240" w:lineRule="auto"/>
        <w:ind w:firstLine="567"/>
        <w:jc w:val="both"/>
        <w:rPr>
          <w:rFonts w:ascii="Times New Roman" w:hAnsi="Times New Roman" w:cs="Times New Roman"/>
          <w:sz w:val="28"/>
          <w:szCs w:val="28"/>
        </w:rPr>
      </w:pPr>
      <w:r w:rsidRPr="0031087F">
        <w:rPr>
          <w:rFonts w:ascii="Times New Roman" w:hAnsi="Times New Roman" w:cs="Times New Roman"/>
          <w:sz w:val="28"/>
          <w:szCs w:val="28"/>
        </w:rPr>
        <w:t xml:space="preserve">Працівниками управління економіки міської ради спільно із спеціалістами Держпродспоживслужби у І півріччі 2022 року проводився </w:t>
      </w:r>
      <w:r w:rsidR="00A46605" w:rsidRPr="0031087F">
        <w:rPr>
          <w:rFonts w:ascii="Times New Roman" w:hAnsi="Times New Roman" w:cs="Times New Roman"/>
          <w:sz w:val="28"/>
          <w:szCs w:val="28"/>
        </w:rPr>
        <w:t>моніторинг цін на соціально значущі товари на споживчому ринку міста. Після введення воєнного стану, роздрібні  ціни на ці товари значно виросли, але розмір торговельної надбавки не перевищував 10 % оптово-відпускної ціни. Основними причинами росту цін стали: збільшення у два рази цін</w:t>
      </w:r>
      <w:r w:rsidR="00D65F8F" w:rsidRPr="0031087F">
        <w:rPr>
          <w:rFonts w:ascii="Times New Roman" w:hAnsi="Times New Roman" w:cs="Times New Roman"/>
          <w:sz w:val="28"/>
          <w:szCs w:val="28"/>
        </w:rPr>
        <w:t xml:space="preserve"> на паливно-мастильні матеріали; </w:t>
      </w:r>
      <w:r w:rsidR="00A46605" w:rsidRPr="0031087F">
        <w:rPr>
          <w:rFonts w:ascii="Times New Roman" w:hAnsi="Times New Roman" w:cs="Times New Roman"/>
          <w:sz w:val="28"/>
          <w:szCs w:val="28"/>
        </w:rPr>
        <w:t>активні бойові дії на півдні та сході України, через що багато товаровиробників припинили господарську діяльність</w:t>
      </w:r>
      <w:r w:rsidR="00D65F8F" w:rsidRPr="0031087F">
        <w:rPr>
          <w:rFonts w:ascii="Times New Roman" w:hAnsi="Times New Roman" w:cs="Times New Roman"/>
          <w:sz w:val="28"/>
          <w:szCs w:val="28"/>
        </w:rPr>
        <w:t>; недостатня кількість товарів на оптових базах.</w:t>
      </w:r>
      <w:r w:rsidR="00A46605" w:rsidRPr="0031087F">
        <w:rPr>
          <w:rFonts w:ascii="Times New Roman" w:hAnsi="Times New Roman" w:cs="Times New Roman"/>
          <w:sz w:val="28"/>
          <w:szCs w:val="28"/>
        </w:rPr>
        <w:t xml:space="preserve"> </w:t>
      </w:r>
    </w:p>
    <w:p w:rsidR="00A46605" w:rsidRDefault="00B81832" w:rsidP="00D26997">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Розпорядженням міського голови від 02.06.2022 року № 174-р створено робочу групу з питань контролю, ліквідації, запобігання несанкціонованої (стихійної) торгівлі на території м. Коломиї</w:t>
      </w:r>
      <w:r w:rsidR="00D26997">
        <w:rPr>
          <w:rFonts w:ascii="Times New Roman" w:eastAsia="Times New Roman" w:hAnsi="Times New Roman" w:cs="Times New Roman"/>
          <w:sz w:val="28"/>
          <w:szCs w:val="28"/>
          <w:lang w:eastAsia="uk-UA"/>
        </w:rPr>
        <w:t xml:space="preserve">. </w:t>
      </w:r>
      <w:r w:rsidR="00D26997" w:rsidRPr="007B7683">
        <w:rPr>
          <w:rFonts w:ascii="Times New Roman" w:eastAsia="Times New Roman" w:hAnsi="Times New Roman" w:cs="Times New Roman"/>
          <w:sz w:val="28"/>
          <w:szCs w:val="28"/>
          <w:lang w:eastAsia="uk-UA"/>
        </w:rPr>
        <w:t>Під час роботи звертається увага продавцям та покупцям на дотримання правил торгівлі на ринках міста Коломиї</w:t>
      </w:r>
      <w:r w:rsidR="00D26997">
        <w:rPr>
          <w:rFonts w:ascii="Times New Roman" w:eastAsia="Times New Roman" w:hAnsi="Times New Roman" w:cs="Times New Roman"/>
          <w:sz w:val="28"/>
          <w:szCs w:val="28"/>
          <w:lang w:eastAsia="uk-UA"/>
        </w:rPr>
        <w:t xml:space="preserve"> та недопущення </w:t>
      </w:r>
      <w:r>
        <w:rPr>
          <w:rFonts w:ascii="Times New Roman" w:eastAsia="Times New Roman" w:hAnsi="Times New Roman" w:cs="Times New Roman"/>
          <w:sz w:val="28"/>
          <w:szCs w:val="28"/>
          <w:lang w:eastAsia="uk-UA"/>
        </w:rPr>
        <w:t xml:space="preserve"> </w:t>
      </w:r>
      <w:r w:rsidRPr="00D26997">
        <w:rPr>
          <w:rFonts w:ascii="Times New Roman" w:eastAsia="Times New Roman" w:hAnsi="Times New Roman" w:cs="Times New Roman"/>
          <w:sz w:val="28"/>
          <w:szCs w:val="28"/>
          <w:lang w:eastAsia="uk-UA"/>
        </w:rPr>
        <w:t>стихійн</w:t>
      </w:r>
      <w:r w:rsidR="00D26997">
        <w:rPr>
          <w:rFonts w:ascii="Times New Roman" w:eastAsia="Times New Roman" w:hAnsi="Times New Roman" w:cs="Times New Roman"/>
          <w:sz w:val="28"/>
          <w:szCs w:val="28"/>
          <w:lang w:eastAsia="uk-UA"/>
        </w:rPr>
        <w:t>ої</w:t>
      </w:r>
      <w:r w:rsidRPr="00D26997">
        <w:rPr>
          <w:rFonts w:ascii="Times New Roman" w:eastAsia="Times New Roman" w:hAnsi="Times New Roman" w:cs="Times New Roman"/>
          <w:sz w:val="28"/>
          <w:szCs w:val="28"/>
          <w:lang w:eastAsia="uk-UA"/>
        </w:rPr>
        <w:t xml:space="preserve"> торгівл</w:t>
      </w:r>
      <w:r w:rsidR="00D26997">
        <w:rPr>
          <w:rFonts w:ascii="Times New Roman" w:eastAsia="Times New Roman" w:hAnsi="Times New Roman" w:cs="Times New Roman"/>
          <w:sz w:val="28"/>
          <w:szCs w:val="28"/>
          <w:lang w:eastAsia="uk-UA"/>
        </w:rPr>
        <w:t>і</w:t>
      </w:r>
      <w:r w:rsidRPr="00D26997">
        <w:rPr>
          <w:rFonts w:ascii="Times New Roman" w:eastAsia="Times New Roman" w:hAnsi="Times New Roman" w:cs="Times New Roman"/>
          <w:sz w:val="28"/>
          <w:szCs w:val="28"/>
          <w:lang w:eastAsia="uk-UA"/>
        </w:rPr>
        <w:t xml:space="preserve"> в центральній частині міста на </w:t>
      </w:r>
      <w:r w:rsidR="00D26997">
        <w:rPr>
          <w:rFonts w:ascii="Times New Roman" w:eastAsia="Times New Roman" w:hAnsi="Times New Roman" w:cs="Times New Roman"/>
          <w:sz w:val="28"/>
          <w:szCs w:val="28"/>
          <w:lang w:eastAsia="uk-UA"/>
        </w:rPr>
        <w:t>вулиці</w:t>
      </w:r>
      <w:r w:rsidRPr="00D26997">
        <w:rPr>
          <w:rFonts w:ascii="Times New Roman" w:eastAsia="Times New Roman" w:hAnsi="Times New Roman" w:cs="Times New Roman"/>
          <w:sz w:val="28"/>
          <w:szCs w:val="28"/>
          <w:lang w:eastAsia="uk-UA"/>
        </w:rPr>
        <w:t xml:space="preserve"> </w:t>
      </w:r>
      <w:proofErr w:type="spellStart"/>
      <w:r w:rsidRPr="00D26997">
        <w:rPr>
          <w:rFonts w:ascii="Times New Roman" w:eastAsia="Times New Roman" w:hAnsi="Times New Roman" w:cs="Times New Roman"/>
          <w:sz w:val="28"/>
          <w:szCs w:val="28"/>
          <w:lang w:eastAsia="uk-UA"/>
        </w:rPr>
        <w:t>В.Чорновола</w:t>
      </w:r>
      <w:proofErr w:type="spellEnd"/>
      <w:r w:rsidRPr="00D26997">
        <w:rPr>
          <w:rFonts w:ascii="Times New Roman" w:eastAsia="Times New Roman" w:hAnsi="Times New Roman" w:cs="Times New Roman"/>
          <w:sz w:val="28"/>
          <w:szCs w:val="28"/>
          <w:lang w:eastAsia="uk-UA"/>
        </w:rPr>
        <w:t>,</w:t>
      </w:r>
      <w:r w:rsidR="00D26997">
        <w:rPr>
          <w:rFonts w:ascii="Times New Roman" w:eastAsia="Times New Roman" w:hAnsi="Times New Roman" w:cs="Times New Roman"/>
          <w:sz w:val="28"/>
          <w:szCs w:val="28"/>
          <w:lang w:eastAsia="uk-UA"/>
        </w:rPr>
        <w:t xml:space="preserve"> </w:t>
      </w:r>
      <w:r w:rsidRPr="00D26997">
        <w:rPr>
          <w:rFonts w:ascii="Times New Roman" w:eastAsia="Times New Roman" w:hAnsi="Times New Roman" w:cs="Times New Roman"/>
          <w:sz w:val="28"/>
          <w:szCs w:val="28"/>
          <w:lang w:eastAsia="uk-UA"/>
        </w:rPr>
        <w:t xml:space="preserve">площі </w:t>
      </w:r>
      <w:proofErr w:type="spellStart"/>
      <w:r w:rsidRPr="00D26997">
        <w:rPr>
          <w:rFonts w:ascii="Times New Roman" w:eastAsia="Times New Roman" w:hAnsi="Times New Roman" w:cs="Times New Roman"/>
          <w:sz w:val="28"/>
          <w:szCs w:val="28"/>
          <w:lang w:eastAsia="uk-UA"/>
        </w:rPr>
        <w:t>Т.Шевченка</w:t>
      </w:r>
      <w:proofErr w:type="spellEnd"/>
      <w:r w:rsidRPr="00D26997">
        <w:rPr>
          <w:rFonts w:ascii="Times New Roman" w:eastAsia="Times New Roman" w:hAnsi="Times New Roman" w:cs="Times New Roman"/>
          <w:sz w:val="28"/>
          <w:szCs w:val="28"/>
          <w:lang w:eastAsia="uk-UA"/>
        </w:rPr>
        <w:t>, вул</w:t>
      </w:r>
      <w:r w:rsidR="00D26997">
        <w:rPr>
          <w:rFonts w:ascii="Times New Roman" w:eastAsia="Times New Roman" w:hAnsi="Times New Roman" w:cs="Times New Roman"/>
          <w:sz w:val="28"/>
          <w:szCs w:val="28"/>
          <w:lang w:eastAsia="uk-UA"/>
        </w:rPr>
        <w:t>иці</w:t>
      </w:r>
      <w:r w:rsidRPr="00D26997">
        <w:rPr>
          <w:rFonts w:ascii="Times New Roman" w:eastAsia="Times New Roman" w:hAnsi="Times New Roman" w:cs="Times New Roman"/>
          <w:sz w:val="28"/>
          <w:szCs w:val="28"/>
          <w:lang w:eastAsia="uk-UA"/>
        </w:rPr>
        <w:t xml:space="preserve"> </w:t>
      </w:r>
      <w:proofErr w:type="spellStart"/>
      <w:r w:rsidRPr="00D26997">
        <w:rPr>
          <w:rFonts w:ascii="Times New Roman" w:eastAsia="Times New Roman" w:hAnsi="Times New Roman" w:cs="Times New Roman"/>
          <w:sz w:val="28"/>
          <w:szCs w:val="28"/>
          <w:lang w:eastAsia="uk-UA"/>
        </w:rPr>
        <w:t>І.Мазепи</w:t>
      </w:r>
      <w:proofErr w:type="spellEnd"/>
      <w:r w:rsidR="00D26997">
        <w:rPr>
          <w:rFonts w:ascii="Times New Roman" w:eastAsia="Times New Roman" w:hAnsi="Times New Roman" w:cs="Times New Roman"/>
          <w:sz w:val="28"/>
          <w:szCs w:val="28"/>
          <w:lang w:eastAsia="uk-UA"/>
        </w:rPr>
        <w:t xml:space="preserve"> та на стихійних ринках</w:t>
      </w:r>
      <w:r w:rsidRPr="00D26997">
        <w:rPr>
          <w:rFonts w:ascii="Times New Roman" w:eastAsia="Times New Roman" w:hAnsi="Times New Roman" w:cs="Times New Roman"/>
          <w:sz w:val="28"/>
          <w:szCs w:val="28"/>
          <w:lang w:eastAsia="uk-UA"/>
        </w:rPr>
        <w:t xml:space="preserve"> </w:t>
      </w:r>
      <w:r w:rsidR="00D26997">
        <w:rPr>
          <w:rFonts w:ascii="Times New Roman" w:eastAsia="Times New Roman" w:hAnsi="Times New Roman" w:cs="Times New Roman"/>
          <w:sz w:val="28"/>
          <w:szCs w:val="28"/>
          <w:lang w:eastAsia="uk-UA"/>
        </w:rPr>
        <w:t xml:space="preserve"> </w:t>
      </w:r>
      <w:r w:rsidRPr="00D26997">
        <w:rPr>
          <w:rFonts w:ascii="Times New Roman" w:eastAsia="Times New Roman" w:hAnsi="Times New Roman" w:cs="Times New Roman"/>
          <w:sz w:val="28"/>
          <w:szCs w:val="28"/>
          <w:lang w:eastAsia="uk-UA"/>
        </w:rPr>
        <w:t xml:space="preserve">по </w:t>
      </w:r>
      <w:r w:rsidRPr="001C6440">
        <w:rPr>
          <w:rFonts w:ascii="Times New Roman" w:eastAsia="Times New Roman" w:hAnsi="Times New Roman" w:cs="Times New Roman"/>
          <w:sz w:val="28"/>
          <w:szCs w:val="28"/>
          <w:lang w:eastAsia="uk-UA"/>
        </w:rPr>
        <w:t xml:space="preserve"> </w:t>
      </w:r>
      <w:r w:rsidR="00D26997">
        <w:rPr>
          <w:rFonts w:ascii="Times New Roman" w:eastAsia="Times New Roman" w:hAnsi="Times New Roman" w:cs="Times New Roman"/>
          <w:sz w:val="28"/>
          <w:szCs w:val="28"/>
          <w:lang w:eastAsia="uk-UA"/>
        </w:rPr>
        <w:t>в</w:t>
      </w:r>
      <w:r w:rsidRPr="00D26997">
        <w:rPr>
          <w:rFonts w:ascii="Times New Roman" w:eastAsia="Times New Roman" w:hAnsi="Times New Roman" w:cs="Times New Roman"/>
          <w:sz w:val="28"/>
          <w:szCs w:val="28"/>
          <w:lang w:eastAsia="uk-UA"/>
        </w:rPr>
        <w:t>ул</w:t>
      </w:r>
      <w:r w:rsidR="00D26997">
        <w:rPr>
          <w:rFonts w:ascii="Times New Roman" w:eastAsia="Times New Roman" w:hAnsi="Times New Roman" w:cs="Times New Roman"/>
          <w:sz w:val="28"/>
          <w:szCs w:val="28"/>
          <w:lang w:eastAsia="uk-UA"/>
        </w:rPr>
        <w:t>иці</w:t>
      </w:r>
      <w:r w:rsidRPr="00D26997">
        <w:rPr>
          <w:rFonts w:ascii="Times New Roman" w:eastAsia="Times New Roman" w:hAnsi="Times New Roman" w:cs="Times New Roman"/>
          <w:sz w:val="28"/>
          <w:szCs w:val="28"/>
          <w:lang w:eastAsia="uk-UA"/>
        </w:rPr>
        <w:t xml:space="preserve"> </w:t>
      </w:r>
      <w:proofErr w:type="spellStart"/>
      <w:r w:rsidRPr="00D26997">
        <w:rPr>
          <w:rFonts w:ascii="Times New Roman" w:eastAsia="Times New Roman" w:hAnsi="Times New Roman" w:cs="Times New Roman"/>
          <w:sz w:val="28"/>
          <w:szCs w:val="28"/>
          <w:lang w:eastAsia="uk-UA"/>
        </w:rPr>
        <w:t>С.Бандери</w:t>
      </w:r>
      <w:proofErr w:type="spellEnd"/>
      <w:r w:rsidRPr="00D26997">
        <w:rPr>
          <w:rFonts w:ascii="Times New Roman" w:eastAsia="Times New Roman" w:hAnsi="Times New Roman" w:cs="Times New Roman"/>
          <w:sz w:val="28"/>
          <w:szCs w:val="28"/>
          <w:lang w:eastAsia="uk-UA"/>
        </w:rPr>
        <w:t xml:space="preserve"> та пл</w:t>
      </w:r>
      <w:r w:rsidR="00D26997">
        <w:rPr>
          <w:rFonts w:ascii="Times New Roman" w:eastAsia="Times New Roman" w:hAnsi="Times New Roman" w:cs="Times New Roman"/>
          <w:sz w:val="28"/>
          <w:szCs w:val="28"/>
          <w:lang w:eastAsia="uk-UA"/>
        </w:rPr>
        <w:t>ощі</w:t>
      </w:r>
      <w:r w:rsidRPr="00D26997">
        <w:rPr>
          <w:rFonts w:ascii="Times New Roman" w:eastAsia="Times New Roman" w:hAnsi="Times New Roman" w:cs="Times New Roman"/>
          <w:sz w:val="28"/>
          <w:szCs w:val="28"/>
          <w:lang w:eastAsia="uk-UA"/>
        </w:rPr>
        <w:t xml:space="preserve"> Привокзальна. </w:t>
      </w:r>
    </w:p>
    <w:p w:rsidR="00667C22" w:rsidRPr="00D26997" w:rsidRDefault="00D26997" w:rsidP="009806E6">
      <w:pPr>
        <w:tabs>
          <w:tab w:val="left" w:pos="284"/>
        </w:tabs>
        <w:spacing w:after="0" w:line="240" w:lineRule="auto"/>
        <w:ind w:firstLine="567"/>
        <w:jc w:val="center"/>
        <w:rPr>
          <w:rFonts w:ascii="Times New Roman" w:hAnsi="Times New Roman" w:cs="Times New Roman"/>
          <w:b/>
          <w:sz w:val="28"/>
          <w:szCs w:val="28"/>
        </w:rPr>
      </w:pPr>
      <w:r w:rsidRPr="00D26997">
        <w:rPr>
          <w:rFonts w:ascii="Times New Roman" w:hAnsi="Times New Roman" w:cs="Times New Roman"/>
          <w:b/>
          <w:sz w:val="28"/>
          <w:szCs w:val="28"/>
        </w:rPr>
        <w:t>3.</w:t>
      </w:r>
      <w:r w:rsidR="00667C22" w:rsidRPr="00D26997">
        <w:rPr>
          <w:rFonts w:ascii="Times New Roman" w:hAnsi="Times New Roman" w:cs="Times New Roman"/>
          <w:b/>
          <w:sz w:val="28"/>
          <w:szCs w:val="28"/>
        </w:rPr>
        <w:t>4. Розвиток підприємництва, регуляторна політика</w:t>
      </w:r>
    </w:p>
    <w:p w:rsidR="00856EBD" w:rsidRPr="00A7126A" w:rsidRDefault="00856EBD" w:rsidP="00856EBD">
      <w:pPr>
        <w:spacing w:after="0" w:line="240" w:lineRule="auto"/>
        <w:ind w:firstLine="567"/>
        <w:jc w:val="both"/>
        <w:rPr>
          <w:rFonts w:ascii="Times New Roman" w:hAnsi="Times New Roman" w:cs="Times New Roman"/>
          <w:sz w:val="28"/>
          <w:szCs w:val="28"/>
          <w:lang w:eastAsia="uk-UA"/>
        </w:rPr>
      </w:pPr>
      <w:r w:rsidRPr="000127D4">
        <w:rPr>
          <w:rFonts w:ascii="Times New Roman" w:hAnsi="Times New Roman" w:cs="Times New Roman"/>
          <w:sz w:val="28"/>
          <w:szCs w:val="28"/>
        </w:rPr>
        <w:t xml:space="preserve">Планування діяльності з підготовки проектів регуляторних актів на 2022 рік Коломийською міською радою здійснюється відповідно до ст. 7 Закону України </w:t>
      </w:r>
      <w:r>
        <w:rPr>
          <w:rFonts w:ascii="Times New Roman" w:hAnsi="Times New Roman" w:cs="Times New Roman"/>
          <w:sz w:val="28"/>
          <w:szCs w:val="28"/>
        </w:rPr>
        <w:t xml:space="preserve">            </w:t>
      </w:r>
      <w:r w:rsidRPr="000127D4">
        <w:rPr>
          <w:rFonts w:ascii="Times New Roman" w:hAnsi="Times New Roman" w:cs="Times New Roman"/>
          <w:sz w:val="28"/>
          <w:szCs w:val="28"/>
        </w:rPr>
        <w:t>«Про засади державної регуляторної політики у сфері господарської діяльності»</w:t>
      </w:r>
      <w:r>
        <w:rPr>
          <w:rFonts w:ascii="Times New Roman" w:hAnsi="Times New Roman" w:cs="Times New Roman"/>
          <w:sz w:val="28"/>
          <w:szCs w:val="28"/>
        </w:rPr>
        <w:t>.</w:t>
      </w:r>
      <w:r w:rsidRPr="000127D4">
        <w:rPr>
          <w:rFonts w:ascii="Times New Roman" w:hAnsi="Times New Roman" w:cs="Times New Roman"/>
          <w:sz w:val="28"/>
          <w:szCs w:val="28"/>
        </w:rPr>
        <w:t xml:space="preserve"> </w:t>
      </w:r>
      <w:r w:rsidRPr="007B7683">
        <w:rPr>
          <w:rFonts w:ascii="Times New Roman" w:hAnsi="Times New Roman" w:cs="Times New Roman"/>
          <w:sz w:val="28"/>
          <w:szCs w:val="28"/>
        </w:rPr>
        <w:t>Р</w:t>
      </w:r>
      <w:r w:rsidRPr="000127D4">
        <w:rPr>
          <w:rFonts w:ascii="Times New Roman" w:hAnsi="Times New Roman" w:cs="Times New Roman"/>
          <w:sz w:val="28"/>
          <w:szCs w:val="28"/>
        </w:rPr>
        <w:t>ішення Коломийської міської ради «Про затвердження Плану діяльності з підготовки проектів регуляторних актів на 2022 рік» від 18.11.2021 р. № 1390-22/2021</w:t>
      </w:r>
      <w:r>
        <w:rPr>
          <w:rFonts w:ascii="Times New Roman" w:hAnsi="Times New Roman" w:cs="Times New Roman"/>
          <w:sz w:val="28"/>
          <w:szCs w:val="28"/>
        </w:rPr>
        <w:t xml:space="preserve"> містило 8 проєктів. У грудні внесено 3 зміни і доповнено 3 </w:t>
      </w:r>
      <w:proofErr w:type="spellStart"/>
      <w:r>
        <w:rPr>
          <w:rFonts w:ascii="Times New Roman" w:hAnsi="Times New Roman" w:cs="Times New Roman"/>
          <w:sz w:val="28"/>
          <w:szCs w:val="28"/>
        </w:rPr>
        <w:t>проєктами</w:t>
      </w:r>
      <w:proofErr w:type="spellEnd"/>
      <w:r>
        <w:rPr>
          <w:rFonts w:ascii="Times New Roman" w:hAnsi="Times New Roman" w:cs="Times New Roman"/>
          <w:sz w:val="28"/>
          <w:szCs w:val="28"/>
        </w:rPr>
        <w:t xml:space="preserve">.  </w:t>
      </w:r>
      <w:r w:rsidRPr="00A7126A">
        <w:rPr>
          <w:rFonts w:ascii="Times New Roman" w:eastAsia="Calibri" w:hAnsi="Times New Roman" w:cs="Times New Roman"/>
          <w:sz w:val="28"/>
          <w:szCs w:val="28"/>
          <w:lang w:eastAsia="uk-UA"/>
        </w:rPr>
        <w:t xml:space="preserve">Протягом  1 кварталу 2022 року до Плану діяльності внесено  2 зміни, які його доповнили 3 </w:t>
      </w:r>
      <w:proofErr w:type="spellStart"/>
      <w:r w:rsidRPr="00A7126A">
        <w:rPr>
          <w:rFonts w:ascii="Times New Roman" w:eastAsia="Calibri" w:hAnsi="Times New Roman" w:cs="Times New Roman"/>
          <w:sz w:val="28"/>
          <w:szCs w:val="28"/>
          <w:lang w:eastAsia="uk-UA"/>
        </w:rPr>
        <w:t>проєктами</w:t>
      </w:r>
      <w:proofErr w:type="spellEnd"/>
      <w:r w:rsidRPr="00A7126A">
        <w:rPr>
          <w:rFonts w:ascii="Times New Roman" w:eastAsia="Calibri" w:hAnsi="Times New Roman" w:cs="Times New Roman"/>
          <w:sz w:val="28"/>
          <w:szCs w:val="28"/>
          <w:lang w:eastAsia="uk-UA"/>
        </w:rPr>
        <w:t xml:space="preserve"> регуляторних актів</w:t>
      </w:r>
      <w:r>
        <w:rPr>
          <w:rFonts w:ascii="Times New Roman" w:eastAsia="Calibri" w:hAnsi="Times New Roman" w:cs="Times New Roman"/>
          <w:sz w:val="28"/>
          <w:szCs w:val="28"/>
          <w:lang w:eastAsia="uk-UA"/>
        </w:rPr>
        <w:t>,</w:t>
      </w:r>
      <w:r w:rsidRPr="00A7126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у</w:t>
      </w:r>
      <w:r w:rsidRPr="00A7126A">
        <w:rPr>
          <w:rFonts w:ascii="Times New Roman" w:hAnsi="Times New Roman" w:cs="Times New Roman"/>
          <w:sz w:val="28"/>
          <w:szCs w:val="28"/>
          <w:lang w:eastAsia="uk-UA"/>
        </w:rPr>
        <w:t xml:space="preserve"> 2 квартал</w:t>
      </w:r>
      <w:r>
        <w:rPr>
          <w:rFonts w:ascii="Times New Roman" w:hAnsi="Times New Roman" w:cs="Times New Roman"/>
          <w:sz w:val="28"/>
          <w:szCs w:val="28"/>
          <w:lang w:eastAsia="uk-UA"/>
        </w:rPr>
        <w:t>і</w:t>
      </w:r>
      <w:r w:rsidRPr="00A7126A">
        <w:rPr>
          <w:rFonts w:ascii="Times New Roman" w:hAnsi="Times New Roman" w:cs="Times New Roman"/>
          <w:sz w:val="28"/>
          <w:szCs w:val="28"/>
          <w:lang w:eastAsia="uk-UA"/>
        </w:rPr>
        <w:t xml:space="preserve"> 2022 року </w:t>
      </w:r>
      <w:r w:rsidRPr="00A7126A">
        <w:rPr>
          <w:rFonts w:ascii="Times New Roman" w:eastAsia="Calibri" w:hAnsi="Times New Roman" w:cs="Times New Roman"/>
          <w:sz w:val="28"/>
          <w:szCs w:val="28"/>
          <w:lang w:eastAsia="uk-UA"/>
        </w:rPr>
        <w:t xml:space="preserve"> внесено  1 зміну, доповн</w:t>
      </w:r>
      <w:r>
        <w:rPr>
          <w:rFonts w:ascii="Times New Roman" w:eastAsia="Calibri" w:hAnsi="Times New Roman" w:cs="Times New Roman"/>
          <w:sz w:val="28"/>
          <w:szCs w:val="28"/>
          <w:lang w:eastAsia="uk-UA"/>
        </w:rPr>
        <w:t>ено</w:t>
      </w:r>
      <w:r w:rsidRPr="00A7126A">
        <w:rPr>
          <w:rFonts w:ascii="Times New Roman" w:eastAsia="Calibri" w:hAnsi="Times New Roman" w:cs="Times New Roman"/>
          <w:sz w:val="28"/>
          <w:szCs w:val="28"/>
          <w:lang w:eastAsia="uk-UA"/>
        </w:rPr>
        <w:t xml:space="preserve"> 1 проєктом регуляторного акту</w:t>
      </w:r>
      <w:r>
        <w:rPr>
          <w:rFonts w:ascii="Times New Roman" w:eastAsia="Calibri" w:hAnsi="Times New Roman" w:cs="Times New Roman"/>
          <w:sz w:val="28"/>
          <w:szCs w:val="28"/>
          <w:lang w:eastAsia="uk-UA"/>
        </w:rPr>
        <w:t>,</w:t>
      </w:r>
      <w:r w:rsidRPr="00A7126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у</w:t>
      </w:r>
      <w:r w:rsidRPr="00A7126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3</w:t>
      </w:r>
      <w:r w:rsidRPr="00A7126A">
        <w:rPr>
          <w:rFonts w:ascii="Times New Roman" w:hAnsi="Times New Roman" w:cs="Times New Roman"/>
          <w:sz w:val="28"/>
          <w:szCs w:val="28"/>
          <w:lang w:eastAsia="uk-UA"/>
        </w:rPr>
        <w:t xml:space="preserve"> і </w:t>
      </w:r>
      <w:r>
        <w:rPr>
          <w:rFonts w:ascii="Times New Roman" w:hAnsi="Times New Roman" w:cs="Times New Roman"/>
          <w:sz w:val="28"/>
          <w:szCs w:val="28"/>
          <w:lang w:eastAsia="uk-UA"/>
        </w:rPr>
        <w:t>4</w:t>
      </w:r>
      <w:r w:rsidRPr="00A7126A">
        <w:rPr>
          <w:rFonts w:ascii="Times New Roman" w:hAnsi="Times New Roman" w:cs="Times New Roman"/>
          <w:sz w:val="28"/>
          <w:szCs w:val="28"/>
          <w:lang w:eastAsia="uk-UA"/>
        </w:rPr>
        <w:t xml:space="preserve"> квартал</w:t>
      </w:r>
      <w:r>
        <w:rPr>
          <w:rFonts w:ascii="Times New Roman" w:hAnsi="Times New Roman" w:cs="Times New Roman"/>
          <w:sz w:val="28"/>
          <w:szCs w:val="28"/>
          <w:lang w:eastAsia="uk-UA"/>
        </w:rPr>
        <w:t>ах</w:t>
      </w:r>
      <w:r w:rsidRPr="00A7126A">
        <w:rPr>
          <w:rFonts w:ascii="Times New Roman" w:hAnsi="Times New Roman" w:cs="Times New Roman"/>
          <w:sz w:val="28"/>
          <w:szCs w:val="28"/>
          <w:lang w:eastAsia="uk-UA"/>
        </w:rPr>
        <w:t xml:space="preserve"> внесено по  1 зміні та  </w:t>
      </w:r>
      <w:proofErr w:type="spellStart"/>
      <w:r w:rsidRPr="00A7126A">
        <w:rPr>
          <w:rFonts w:ascii="Times New Roman" w:hAnsi="Times New Roman" w:cs="Times New Roman"/>
          <w:sz w:val="28"/>
          <w:szCs w:val="28"/>
          <w:lang w:eastAsia="uk-UA"/>
        </w:rPr>
        <w:t>доповненено</w:t>
      </w:r>
      <w:proofErr w:type="spellEnd"/>
      <w:r w:rsidRPr="00A7126A">
        <w:rPr>
          <w:rFonts w:ascii="Times New Roman" w:hAnsi="Times New Roman" w:cs="Times New Roman"/>
          <w:sz w:val="28"/>
          <w:szCs w:val="28"/>
          <w:lang w:eastAsia="uk-UA"/>
        </w:rPr>
        <w:t xml:space="preserve"> 2 </w:t>
      </w:r>
      <w:proofErr w:type="spellStart"/>
      <w:r w:rsidRPr="00A7126A">
        <w:rPr>
          <w:rFonts w:ascii="Times New Roman" w:hAnsi="Times New Roman" w:cs="Times New Roman"/>
          <w:sz w:val="28"/>
          <w:szCs w:val="28"/>
          <w:lang w:eastAsia="uk-UA"/>
        </w:rPr>
        <w:t>проєктами</w:t>
      </w:r>
      <w:proofErr w:type="spellEnd"/>
      <w:r w:rsidRPr="00A7126A">
        <w:rPr>
          <w:rFonts w:ascii="Times New Roman" w:hAnsi="Times New Roman" w:cs="Times New Roman"/>
          <w:sz w:val="28"/>
          <w:szCs w:val="28"/>
          <w:lang w:eastAsia="uk-UA"/>
        </w:rPr>
        <w:t xml:space="preserve">. Таким чином в Плані діяльності міститься 17 проєктів </w:t>
      </w:r>
      <w:r>
        <w:rPr>
          <w:rFonts w:ascii="Times New Roman" w:hAnsi="Times New Roman" w:cs="Times New Roman"/>
          <w:sz w:val="28"/>
          <w:szCs w:val="28"/>
          <w:lang w:eastAsia="uk-UA"/>
        </w:rPr>
        <w:t xml:space="preserve">регуляторних актів </w:t>
      </w:r>
      <w:r w:rsidRPr="00A7126A">
        <w:rPr>
          <w:rFonts w:ascii="Times New Roman" w:hAnsi="Times New Roman" w:cs="Times New Roman"/>
          <w:sz w:val="28"/>
          <w:szCs w:val="28"/>
          <w:lang w:eastAsia="uk-UA"/>
        </w:rPr>
        <w:t>станом на 01.</w:t>
      </w:r>
      <w:r>
        <w:rPr>
          <w:rFonts w:ascii="Times New Roman" w:hAnsi="Times New Roman" w:cs="Times New Roman"/>
          <w:sz w:val="28"/>
          <w:szCs w:val="28"/>
          <w:lang w:eastAsia="uk-UA"/>
        </w:rPr>
        <w:t>01</w:t>
      </w:r>
      <w:r w:rsidRPr="00A7126A">
        <w:rPr>
          <w:rFonts w:ascii="Times New Roman" w:hAnsi="Times New Roman" w:cs="Times New Roman"/>
          <w:sz w:val="28"/>
          <w:szCs w:val="28"/>
          <w:lang w:eastAsia="uk-UA"/>
        </w:rPr>
        <w:t>.202</w:t>
      </w:r>
      <w:r>
        <w:rPr>
          <w:rFonts w:ascii="Times New Roman" w:hAnsi="Times New Roman" w:cs="Times New Roman"/>
          <w:sz w:val="28"/>
          <w:szCs w:val="28"/>
          <w:lang w:eastAsia="uk-UA"/>
        </w:rPr>
        <w:t>3</w:t>
      </w:r>
      <w:r w:rsidRPr="00A7126A">
        <w:rPr>
          <w:rFonts w:ascii="Times New Roman" w:hAnsi="Times New Roman" w:cs="Times New Roman"/>
          <w:sz w:val="28"/>
          <w:szCs w:val="28"/>
          <w:lang w:eastAsia="uk-UA"/>
        </w:rPr>
        <w:t xml:space="preserve"> року. </w:t>
      </w:r>
    </w:p>
    <w:p w:rsidR="00856EBD" w:rsidRPr="000127D4" w:rsidRDefault="00856EBD" w:rsidP="00856EBD">
      <w:pPr>
        <w:spacing w:after="0" w:line="240" w:lineRule="auto"/>
        <w:ind w:firstLine="567"/>
        <w:jc w:val="both"/>
        <w:rPr>
          <w:rFonts w:ascii="Times New Roman" w:hAnsi="Times New Roman" w:cs="Times New Roman"/>
          <w:sz w:val="28"/>
          <w:szCs w:val="28"/>
        </w:rPr>
      </w:pPr>
      <w:r w:rsidRPr="000127D4">
        <w:rPr>
          <w:rFonts w:ascii="Times New Roman" w:hAnsi="Times New Roman" w:cs="Times New Roman"/>
          <w:sz w:val="28"/>
          <w:szCs w:val="28"/>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сайті </w:t>
      </w:r>
      <w:hyperlink r:id="rId9" w:history="1">
        <w:r w:rsidRPr="000127D4">
          <w:rPr>
            <w:rStyle w:val="af1"/>
            <w:rFonts w:ascii="Times New Roman" w:hAnsi="Times New Roman" w:cs="Times New Roman"/>
            <w:sz w:val="28"/>
            <w:szCs w:val="28"/>
          </w:rPr>
          <w:t>https://kolrada.gov.ua/p/regulyatorna-politika</w:t>
        </w:r>
      </w:hyperlink>
      <w:r w:rsidRPr="000127D4">
        <w:rPr>
          <w:rFonts w:ascii="Times New Roman" w:hAnsi="Times New Roman" w:cs="Times New Roman"/>
          <w:sz w:val="28"/>
          <w:szCs w:val="28"/>
        </w:rPr>
        <w:t xml:space="preserve">  та Єдиному державному веб-порталі відкритих даних. </w:t>
      </w:r>
    </w:p>
    <w:p w:rsidR="00856EBD" w:rsidRPr="000127D4" w:rsidRDefault="00856EBD" w:rsidP="00856EBD">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Перелік прийнятих регуляторних актів</w:t>
      </w:r>
    </w:p>
    <w:p w:rsidR="00856EBD" w:rsidRPr="000127D4" w:rsidRDefault="00856EBD" w:rsidP="00856EBD">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 Коломийською міською радою з початку 2022 року</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1129"/>
        <w:gridCol w:w="5812"/>
        <w:gridCol w:w="2687"/>
      </w:tblGrid>
      <w:tr w:rsidR="00856EBD" w:rsidRPr="000127D4" w:rsidTr="00F930B5">
        <w:tc>
          <w:tcPr>
            <w:tcW w:w="1129" w:type="dxa"/>
          </w:tcPr>
          <w:p w:rsidR="00856EBD" w:rsidRPr="00CB79F3" w:rsidRDefault="00856EBD" w:rsidP="00F930B5">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5812" w:type="dxa"/>
          </w:tcPr>
          <w:p w:rsidR="00856EBD" w:rsidRPr="00CB79F3" w:rsidRDefault="00856EBD" w:rsidP="00F930B5">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687" w:type="dxa"/>
          </w:tcPr>
          <w:p w:rsidR="00856EBD" w:rsidRPr="00CB79F3" w:rsidRDefault="00856EBD" w:rsidP="00F930B5">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856EBD" w:rsidRPr="000127D4" w:rsidTr="00F930B5">
        <w:tc>
          <w:tcPr>
            <w:tcW w:w="1129" w:type="dxa"/>
          </w:tcPr>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lastRenderedPageBreak/>
              <w:t>1.</w:t>
            </w:r>
          </w:p>
        </w:tc>
        <w:tc>
          <w:tcPr>
            <w:tcW w:w="5812" w:type="dxa"/>
          </w:tcPr>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«Про визначення обсягів пайової участі в утриманні об</w:t>
            </w:r>
            <w:r w:rsidRPr="000127D4">
              <w:rPr>
                <w:rFonts w:ascii="Times New Roman" w:hAnsi="Times New Roman" w:cs="Times New Roman"/>
                <w:sz w:val="28"/>
                <w:szCs w:val="28"/>
                <w:lang w:val="ru-RU"/>
              </w:rPr>
              <w:t>’</w:t>
            </w:r>
            <w:r w:rsidRPr="000127D4">
              <w:rPr>
                <w:rFonts w:ascii="Times New Roman" w:hAnsi="Times New Roman" w:cs="Times New Roman"/>
                <w:sz w:val="28"/>
                <w:szCs w:val="28"/>
              </w:rPr>
              <w:t>єктів благоустрою»</w:t>
            </w:r>
          </w:p>
        </w:tc>
        <w:tc>
          <w:tcPr>
            <w:tcW w:w="2687" w:type="dxa"/>
          </w:tcPr>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27.01.2022 </w:t>
            </w:r>
          </w:p>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 1758-26/2022</w:t>
            </w:r>
          </w:p>
        </w:tc>
      </w:tr>
    </w:tbl>
    <w:p w:rsidR="00856EBD" w:rsidRPr="000127D4" w:rsidRDefault="00856EBD" w:rsidP="00856EBD">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Перелік прийнятих регуляторних актів</w:t>
      </w:r>
    </w:p>
    <w:p w:rsidR="00856EBD" w:rsidRPr="000127D4" w:rsidRDefault="00856EBD" w:rsidP="00856EBD">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 виконавчим комітетом Коломийської міської ради з початку 2022 року</w:t>
      </w:r>
      <w:r w:rsidR="00F64F63">
        <w:rPr>
          <w:rFonts w:ascii="Times New Roman" w:hAnsi="Times New Roman" w:cs="Times New Roman"/>
          <w:sz w:val="28"/>
          <w:szCs w:val="28"/>
        </w:rPr>
        <w:t>:</w:t>
      </w:r>
    </w:p>
    <w:tbl>
      <w:tblPr>
        <w:tblStyle w:val="ad"/>
        <w:tblW w:w="0" w:type="auto"/>
        <w:tblLook w:val="04A0" w:firstRow="1" w:lastRow="0" w:firstColumn="1" w:lastColumn="0" w:noHBand="0" w:noVBand="1"/>
      </w:tblPr>
      <w:tblGrid>
        <w:gridCol w:w="1129"/>
        <w:gridCol w:w="6237"/>
        <w:gridCol w:w="2262"/>
      </w:tblGrid>
      <w:tr w:rsidR="00856EBD" w:rsidRPr="000127D4" w:rsidTr="00391368">
        <w:tc>
          <w:tcPr>
            <w:tcW w:w="1129" w:type="dxa"/>
          </w:tcPr>
          <w:p w:rsidR="00856EBD" w:rsidRPr="00CB79F3" w:rsidRDefault="00856EBD" w:rsidP="00F930B5">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6237" w:type="dxa"/>
          </w:tcPr>
          <w:p w:rsidR="00856EBD" w:rsidRPr="00CB79F3" w:rsidRDefault="00856EBD" w:rsidP="00F930B5">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262" w:type="dxa"/>
          </w:tcPr>
          <w:p w:rsidR="00856EBD" w:rsidRPr="00CB79F3" w:rsidRDefault="00856EBD" w:rsidP="00F930B5">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856EBD" w:rsidRPr="000127D4" w:rsidTr="00391368">
        <w:tc>
          <w:tcPr>
            <w:tcW w:w="1129" w:type="dxa"/>
          </w:tcPr>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1.</w:t>
            </w:r>
          </w:p>
        </w:tc>
        <w:tc>
          <w:tcPr>
            <w:tcW w:w="6237" w:type="dxa"/>
          </w:tcPr>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 xml:space="preserve">«Про затвердження переліку і тарифів на платні послуги в комунальних некомерційних підприємствах охорони </w:t>
            </w:r>
            <w:proofErr w:type="spellStart"/>
            <w:r w:rsidRPr="000127D4">
              <w:rPr>
                <w:rFonts w:ascii="Times New Roman" w:hAnsi="Times New Roman" w:cs="Times New Roman"/>
                <w:sz w:val="28"/>
                <w:szCs w:val="28"/>
                <w:shd w:val="clear" w:color="auto" w:fill="FFFFFF"/>
              </w:rPr>
              <w:t>здоров</w:t>
            </w:r>
            <w:proofErr w:type="spellEnd"/>
            <w:r w:rsidRPr="000127D4">
              <w:rPr>
                <w:rFonts w:ascii="Times New Roman" w:hAnsi="Times New Roman" w:cs="Times New Roman"/>
                <w:sz w:val="28"/>
                <w:szCs w:val="28"/>
                <w:shd w:val="clear" w:color="auto" w:fill="FFFFFF"/>
                <w:lang w:val="ru-RU"/>
              </w:rPr>
              <w:t>’</w:t>
            </w:r>
            <w:r w:rsidRPr="000127D4">
              <w:rPr>
                <w:rFonts w:ascii="Times New Roman" w:hAnsi="Times New Roman" w:cs="Times New Roman"/>
                <w:sz w:val="28"/>
                <w:szCs w:val="28"/>
                <w:shd w:val="clear" w:color="auto" w:fill="FFFFFF"/>
              </w:rPr>
              <w:t xml:space="preserve">я Коломийської міської ради» </w:t>
            </w:r>
          </w:p>
        </w:tc>
        <w:tc>
          <w:tcPr>
            <w:tcW w:w="2262" w:type="dxa"/>
          </w:tcPr>
          <w:p w:rsidR="00856EBD" w:rsidRPr="000127D4" w:rsidRDefault="00856EBD" w:rsidP="00F930B5">
            <w:pPr>
              <w:pStyle w:val="a3"/>
              <w:tabs>
                <w:tab w:val="left" w:pos="284"/>
              </w:tabs>
              <w:ind w:left="0"/>
              <w:jc w:val="center"/>
              <w:rPr>
                <w:rFonts w:ascii="Times New Roman" w:hAnsi="Times New Roman" w:cs="Times New Roman"/>
                <w:sz w:val="28"/>
                <w:szCs w:val="28"/>
                <w:shd w:val="clear" w:color="auto" w:fill="FFFFFF"/>
              </w:rPr>
            </w:pPr>
            <w:r w:rsidRPr="000127D4">
              <w:rPr>
                <w:rFonts w:ascii="Times New Roman" w:hAnsi="Times New Roman" w:cs="Times New Roman"/>
                <w:sz w:val="28"/>
                <w:szCs w:val="28"/>
                <w:shd w:val="clear" w:color="auto" w:fill="FFFFFF"/>
              </w:rPr>
              <w:t xml:space="preserve">25.01.2022 р. </w:t>
            </w:r>
          </w:p>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№17</w:t>
            </w:r>
          </w:p>
        </w:tc>
      </w:tr>
      <w:tr w:rsidR="00856EBD" w:rsidRPr="000127D4" w:rsidTr="00391368">
        <w:trPr>
          <w:trHeight w:val="437"/>
        </w:trPr>
        <w:tc>
          <w:tcPr>
            <w:tcW w:w="1129" w:type="dxa"/>
          </w:tcPr>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2.</w:t>
            </w:r>
          </w:p>
        </w:tc>
        <w:tc>
          <w:tcPr>
            <w:tcW w:w="6237" w:type="dxa"/>
          </w:tcPr>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eastAsia="Times New Roman CYR" w:hAnsi="Times New Roman" w:cs="Times New Roman"/>
                <w:bCs/>
                <w:color w:val="000000"/>
                <w:sz w:val="28"/>
                <w:szCs w:val="28"/>
              </w:rPr>
              <w:t>«</w:t>
            </w:r>
            <w:r w:rsidRPr="000127D4">
              <w:rPr>
                <w:rFonts w:ascii="Times New Roman" w:hAnsi="Times New Roman" w:cs="Times New Roman"/>
                <w:sz w:val="28"/>
                <w:szCs w:val="28"/>
              </w:rPr>
              <w:t>Про встановлення тарифів на перевезення пасажирів у міському пасажирському транспорті загального користування</w:t>
            </w:r>
            <w:r w:rsidRPr="000127D4">
              <w:rPr>
                <w:rFonts w:ascii="Times New Roman" w:hAnsi="Times New Roman" w:cs="Times New Roman"/>
                <w:bCs/>
                <w:sz w:val="28"/>
                <w:szCs w:val="28"/>
              </w:rPr>
              <w:t>»</w:t>
            </w:r>
          </w:p>
        </w:tc>
        <w:tc>
          <w:tcPr>
            <w:tcW w:w="2262" w:type="dxa"/>
          </w:tcPr>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25.01.2022 р.</w:t>
            </w:r>
          </w:p>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№11</w:t>
            </w:r>
          </w:p>
        </w:tc>
      </w:tr>
      <w:tr w:rsidR="00856EBD" w:rsidRPr="000127D4" w:rsidTr="00391368">
        <w:trPr>
          <w:trHeight w:val="437"/>
        </w:trPr>
        <w:tc>
          <w:tcPr>
            <w:tcW w:w="1129" w:type="dxa"/>
          </w:tcPr>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3.</w:t>
            </w:r>
          </w:p>
        </w:tc>
        <w:tc>
          <w:tcPr>
            <w:tcW w:w="6237" w:type="dxa"/>
          </w:tcPr>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 xml:space="preserve">«Про затвердження переліку і тарифів на платні послуги в комунальних некомерційних підприємствах охорони </w:t>
            </w:r>
            <w:proofErr w:type="spellStart"/>
            <w:r w:rsidRPr="000127D4">
              <w:rPr>
                <w:rFonts w:ascii="Times New Roman" w:hAnsi="Times New Roman" w:cs="Times New Roman"/>
                <w:sz w:val="28"/>
                <w:szCs w:val="28"/>
                <w:shd w:val="clear" w:color="auto" w:fill="FFFFFF"/>
              </w:rPr>
              <w:t>здоров</w:t>
            </w:r>
            <w:proofErr w:type="spellEnd"/>
            <w:r w:rsidRPr="000127D4">
              <w:rPr>
                <w:rFonts w:ascii="Times New Roman" w:hAnsi="Times New Roman" w:cs="Times New Roman"/>
                <w:sz w:val="28"/>
                <w:szCs w:val="28"/>
                <w:shd w:val="clear" w:color="auto" w:fill="FFFFFF"/>
                <w:lang w:val="ru-RU"/>
              </w:rPr>
              <w:t>’</w:t>
            </w:r>
            <w:r w:rsidRPr="000127D4">
              <w:rPr>
                <w:rFonts w:ascii="Times New Roman" w:hAnsi="Times New Roman" w:cs="Times New Roman"/>
                <w:sz w:val="28"/>
                <w:szCs w:val="28"/>
                <w:shd w:val="clear" w:color="auto" w:fill="FFFFFF"/>
              </w:rPr>
              <w:t xml:space="preserve">я Коломийської міської ради» </w:t>
            </w:r>
          </w:p>
        </w:tc>
        <w:tc>
          <w:tcPr>
            <w:tcW w:w="2262" w:type="dxa"/>
          </w:tcPr>
          <w:p w:rsidR="00856EBD" w:rsidRPr="000127D4" w:rsidRDefault="00856EBD" w:rsidP="00F930B5">
            <w:pPr>
              <w:pStyle w:val="a3"/>
              <w:tabs>
                <w:tab w:val="left" w:pos="284"/>
              </w:tabs>
              <w:ind w:left="0"/>
              <w:jc w:val="center"/>
              <w:rPr>
                <w:rFonts w:ascii="Times New Roman" w:hAnsi="Times New Roman" w:cs="Times New Roman"/>
                <w:sz w:val="28"/>
                <w:szCs w:val="28"/>
                <w:shd w:val="clear" w:color="auto" w:fill="FFFFFF"/>
              </w:rPr>
            </w:pPr>
            <w:r w:rsidRPr="000127D4">
              <w:rPr>
                <w:rFonts w:ascii="Times New Roman" w:hAnsi="Times New Roman" w:cs="Times New Roman"/>
                <w:sz w:val="28"/>
                <w:szCs w:val="28"/>
                <w:shd w:val="clear" w:color="auto" w:fill="FFFFFF"/>
              </w:rPr>
              <w:t xml:space="preserve">14.06.2022 р. </w:t>
            </w:r>
          </w:p>
          <w:p w:rsidR="00856EBD" w:rsidRPr="000127D4" w:rsidRDefault="00856EBD" w:rsidP="00F930B5">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№171</w:t>
            </w:r>
          </w:p>
        </w:tc>
      </w:tr>
    </w:tbl>
    <w:p w:rsidR="00856EBD" w:rsidRPr="000127D4" w:rsidRDefault="00856EBD" w:rsidP="006947BF">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Перелік </w:t>
      </w:r>
      <w:r>
        <w:rPr>
          <w:rFonts w:ascii="Times New Roman" w:hAnsi="Times New Roman" w:cs="Times New Roman"/>
          <w:sz w:val="28"/>
          <w:szCs w:val="28"/>
        </w:rPr>
        <w:t>діючих</w:t>
      </w:r>
      <w:r w:rsidRPr="000127D4">
        <w:rPr>
          <w:rFonts w:ascii="Times New Roman" w:hAnsi="Times New Roman" w:cs="Times New Roman"/>
          <w:sz w:val="28"/>
          <w:szCs w:val="28"/>
        </w:rPr>
        <w:t xml:space="preserve"> регуляторних актів</w:t>
      </w:r>
      <w:r>
        <w:rPr>
          <w:rFonts w:ascii="Times New Roman" w:hAnsi="Times New Roman" w:cs="Times New Roman"/>
          <w:sz w:val="28"/>
          <w:szCs w:val="28"/>
        </w:rPr>
        <w:t xml:space="preserve"> в Коломийській міській територіальній громаді  станом на 01.01.2023 року:</w:t>
      </w:r>
    </w:p>
    <w:tbl>
      <w:tblPr>
        <w:tblStyle w:val="ad"/>
        <w:tblpPr w:leftFromText="180" w:rightFromText="180" w:vertAnchor="text" w:tblpY="1"/>
        <w:tblOverlap w:val="never"/>
        <w:tblW w:w="0" w:type="auto"/>
        <w:tblLook w:val="04A0" w:firstRow="1" w:lastRow="0" w:firstColumn="1" w:lastColumn="0" w:noHBand="0" w:noVBand="1"/>
      </w:tblPr>
      <w:tblGrid>
        <w:gridCol w:w="1129"/>
        <w:gridCol w:w="6237"/>
        <w:gridCol w:w="2262"/>
      </w:tblGrid>
      <w:tr w:rsidR="00856EBD" w:rsidRPr="000127D4" w:rsidTr="00391368">
        <w:tc>
          <w:tcPr>
            <w:tcW w:w="1129" w:type="dxa"/>
          </w:tcPr>
          <w:p w:rsidR="00856EBD" w:rsidRPr="00CB79F3" w:rsidRDefault="00856EBD" w:rsidP="00F930B5">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6237" w:type="dxa"/>
          </w:tcPr>
          <w:p w:rsidR="00856EBD" w:rsidRPr="00CB79F3" w:rsidRDefault="00856EBD" w:rsidP="00F930B5">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262" w:type="dxa"/>
          </w:tcPr>
          <w:p w:rsidR="00856EBD" w:rsidRPr="00CB79F3" w:rsidRDefault="00856EBD" w:rsidP="00F930B5">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856EBD" w:rsidRPr="000127D4" w:rsidTr="00391368">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Рішення міської ради "Про встановлення мінімальної вартості місячної оренди 1 </w:t>
            </w:r>
            <w:proofErr w:type="spellStart"/>
            <w:r w:rsidRPr="00CB19FA">
              <w:rPr>
                <w:rFonts w:ascii="Times New Roman" w:hAnsi="Times New Roman" w:cs="Times New Roman"/>
                <w:color w:val="000000"/>
                <w:sz w:val="28"/>
                <w:szCs w:val="28"/>
              </w:rPr>
              <w:t>кв</w:t>
            </w:r>
            <w:proofErr w:type="spellEnd"/>
            <w:r w:rsidRPr="00CB19FA">
              <w:rPr>
                <w:rFonts w:ascii="Times New Roman" w:hAnsi="Times New Roman" w:cs="Times New Roman"/>
                <w:color w:val="000000"/>
                <w:sz w:val="28"/>
                <w:szCs w:val="28"/>
              </w:rPr>
              <w:t>. метра загальної площі за нерухоме майно фізичних осіб та суб’єктів господарювання"</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19.04.2012           №1026-17/2012</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Рішення виконавчого комітету "Про встановлення вартості тарифу за надання послуг з приватизації квартир в </w:t>
            </w:r>
            <w:proofErr w:type="spellStart"/>
            <w:r w:rsidRPr="00CB19FA">
              <w:rPr>
                <w:rFonts w:ascii="Times New Roman" w:hAnsi="Times New Roman" w:cs="Times New Roman"/>
                <w:color w:val="000000"/>
                <w:sz w:val="28"/>
                <w:szCs w:val="28"/>
              </w:rPr>
              <w:t>м.Коломиї</w:t>
            </w:r>
            <w:proofErr w:type="spellEnd"/>
            <w:r w:rsidRPr="00CB19FA">
              <w:rPr>
                <w:rFonts w:ascii="Times New Roman" w:hAnsi="Times New Roman" w:cs="Times New Roman"/>
                <w:color w:val="000000"/>
                <w:sz w:val="28"/>
                <w:szCs w:val="28"/>
              </w:rPr>
              <w:t>"</w:t>
            </w:r>
          </w:p>
        </w:tc>
        <w:tc>
          <w:tcPr>
            <w:tcW w:w="2262" w:type="dxa"/>
            <w:vAlign w:val="center"/>
          </w:tcPr>
          <w:p w:rsidR="00856EBD"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25.09.2012 </w:t>
            </w:r>
          </w:p>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№289</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3</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торгівлі на ринках міста Коломиї"</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19.04.2012           №1025-17/2012</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4</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утримання тварин у м. Коломиї"</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28.11.2012           №1649-33/2012</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5</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Порядку проведення конкурсу на надання послуг з вивезення побутових відходів та оголошення конкурсу з визначення виконавця послуг з вивезення побутових відходів"</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28.11.2012           №1650-33/2012</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6</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порядок встановлення вивісок у місті Коломиї"</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13.04.2016           №338-6/2016</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7</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Порядку розміщення тимчасових споруд під час проведення ярмарків, державних та місцевих заходів на строк проведення таких заходів у місті Коломия"</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16.03.2017        №1333-19/2017</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8</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Рішення виконкому міської ради "Про встановлення тарифів на послуги з користування </w:t>
            </w:r>
            <w:r w:rsidRPr="00CB19FA">
              <w:rPr>
                <w:rFonts w:ascii="Times New Roman" w:hAnsi="Times New Roman" w:cs="Times New Roman"/>
                <w:color w:val="000000"/>
                <w:sz w:val="28"/>
                <w:szCs w:val="28"/>
              </w:rPr>
              <w:lastRenderedPageBreak/>
              <w:t>майданчиками для платного паркування в м. Коломия"</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lastRenderedPageBreak/>
              <w:t>28.03.2017                  №75</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9</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встановлення тарифів на ритуальні послуги"</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17.08.2021                  №241</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10</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перелік платних послуг та цін на них, що виконуються архівним відділом міської ради"</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27.03.2018             №62</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11</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розміщення зовнішньої реклами в місті Коломиї"</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06.09.2018                  №2890-36/2018</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12</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безоплатне поховання учасників бойових дій та осіб з інвалідністю внаслідок війни"</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07.09.2018                  №168</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13</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проведення конкурсу з організації та управління рухом міського пасажирського транспорту загального користування в Коломийській міській об’єднаній територіальній громаді"</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25.06.2019                  №144</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14</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встановлення збору за місця для паркування транспортних засобів"</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27.06.2019       №3782-47/2019</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15</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Положення про транспортний податок"</w:t>
            </w:r>
          </w:p>
        </w:tc>
        <w:tc>
          <w:tcPr>
            <w:tcW w:w="2262"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27.06.2019                  №3786-47/2019</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16</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встановлення ставок та пільг зі сплати земельного податку на 2021 рік"</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25.06.2020          №4729-63/2020</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17</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встановлення ставок та пільг із сплати податку на нерухоме майно, відмінне від земельної ділянки на 2021 рік"</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25.06.2020          №4730-63/2020</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18</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Положення про спрощену систему оподаткування, обліку та звітності"</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25.06.2020        №4731-63/2020</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19</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Порядок надання орендарю згоди орендодавця комунального майна на здійснення невід'ємних поліпшень орендованого комунального майна" в новій редакції</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23.07.2020       №4826-65/2020</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20</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виконкому міської ради "Про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об'єднаної територіальної громади"</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22.09.2020              №173</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21</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Рішення виконкому міської ради "Про затвердження порядку та умов організації і </w:t>
            </w:r>
            <w:r w:rsidRPr="00CB19FA">
              <w:rPr>
                <w:rFonts w:ascii="Times New Roman" w:hAnsi="Times New Roman" w:cs="Times New Roman"/>
                <w:color w:val="000000"/>
                <w:sz w:val="28"/>
                <w:szCs w:val="28"/>
              </w:rPr>
              <w:lastRenderedPageBreak/>
              <w:t xml:space="preserve">проведення конкурсів з перевезення пасажирів на автобусних маршрутах загального користування в </w:t>
            </w:r>
            <w:proofErr w:type="spellStart"/>
            <w:r w:rsidRPr="00CB19FA">
              <w:rPr>
                <w:rFonts w:ascii="Times New Roman" w:hAnsi="Times New Roman" w:cs="Times New Roman"/>
                <w:color w:val="000000"/>
                <w:sz w:val="28"/>
                <w:szCs w:val="28"/>
              </w:rPr>
              <w:t>м.Коломиї</w:t>
            </w:r>
            <w:proofErr w:type="spellEnd"/>
            <w:r w:rsidRPr="00CB19FA">
              <w:rPr>
                <w:rFonts w:ascii="Times New Roman" w:hAnsi="Times New Roman" w:cs="Times New Roman"/>
                <w:color w:val="000000"/>
                <w:sz w:val="28"/>
                <w:szCs w:val="28"/>
              </w:rPr>
              <w:t>"</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lastRenderedPageBreak/>
              <w:t>22.09.2020              №174</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22</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приймання стічних вод до систем централізованого водовідведення м. Коломиї"</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22.04.2021          №579-12/2021</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23</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норм надання послуг з вивезення побутових відходів"</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25.05.2021                  №135</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24</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Порядку встановлення літніх майданчиків біля закладів громадського харчування у Коломийській територіальній громаді"</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24.06.2021          №780-16/2021</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25</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порядок утримання, ремонту, реконструкції, реставрації фасадів будинків та споруд у Коломийській територіальній громаді"</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24.06.2021          №831-16/2021</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26</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Правил благоустрою Коломийської територіальної громади"</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30.08.2021          №1045-18/2021</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27</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затвердження положення про тарифи на платні послуги в комунальних некомерційних підприємствах охорони здоров’я Коломийської міської ради»</w:t>
            </w:r>
          </w:p>
        </w:tc>
        <w:tc>
          <w:tcPr>
            <w:tcW w:w="2262" w:type="dxa"/>
            <w:vAlign w:val="center"/>
          </w:tcPr>
          <w:p w:rsidR="00856EBD"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21.10.2021 </w:t>
            </w:r>
          </w:p>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№1291-21/2021</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28</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міської ради "Про визначення обсягу пайової участі в утриманні об'єктів благоустрою"</w:t>
            </w:r>
          </w:p>
        </w:tc>
        <w:tc>
          <w:tcPr>
            <w:tcW w:w="2262" w:type="dxa"/>
            <w:vAlign w:val="center"/>
          </w:tcPr>
          <w:p w:rsidR="00856EBD"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27.01.2022 </w:t>
            </w:r>
          </w:p>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№1758-26/2022</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29</w:t>
            </w:r>
          </w:p>
        </w:tc>
        <w:tc>
          <w:tcPr>
            <w:tcW w:w="6237"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w:t>
            </w:r>
          </w:p>
        </w:tc>
        <w:tc>
          <w:tcPr>
            <w:tcW w:w="2262" w:type="dxa"/>
            <w:vAlign w:val="center"/>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25.01.2022                  №11</w:t>
            </w:r>
          </w:p>
        </w:tc>
      </w:tr>
      <w:tr w:rsidR="00856EBD" w:rsidRPr="000127D4" w:rsidTr="00391368">
        <w:trPr>
          <w:trHeight w:val="437"/>
        </w:trPr>
        <w:tc>
          <w:tcPr>
            <w:tcW w:w="1129" w:type="dxa"/>
          </w:tcPr>
          <w:p w:rsidR="00856EBD" w:rsidRPr="00CB19FA" w:rsidRDefault="00856EBD" w:rsidP="00F930B5">
            <w:pPr>
              <w:pStyle w:val="a3"/>
              <w:tabs>
                <w:tab w:val="left" w:pos="284"/>
              </w:tabs>
              <w:ind w:left="0"/>
              <w:jc w:val="center"/>
              <w:rPr>
                <w:rFonts w:ascii="Times New Roman" w:hAnsi="Times New Roman" w:cs="Times New Roman"/>
                <w:sz w:val="28"/>
                <w:szCs w:val="28"/>
              </w:rPr>
            </w:pPr>
            <w:r w:rsidRPr="00CB19FA">
              <w:rPr>
                <w:rFonts w:ascii="Times New Roman" w:hAnsi="Times New Roman" w:cs="Times New Roman"/>
                <w:sz w:val="28"/>
                <w:szCs w:val="28"/>
              </w:rPr>
              <w:t>30</w:t>
            </w:r>
          </w:p>
        </w:tc>
        <w:tc>
          <w:tcPr>
            <w:tcW w:w="6237" w:type="dxa"/>
            <w:vAlign w:val="bottom"/>
          </w:tcPr>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Рішення виконавчого комітету міської ради "Про затвердження переліку і тарифів на платні послуги в комунальних некомерційних підприємствах охорони здоров’я Коломийської міської ради"</w:t>
            </w:r>
          </w:p>
        </w:tc>
        <w:tc>
          <w:tcPr>
            <w:tcW w:w="2262" w:type="dxa"/>
            <w:vAlign w:val="center"/>
          </w:tcPr>
          <w:p w:rsidR="00856EBD"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 xml:space="preserve">14.06.2022 </w:t>
            </w:r>
          </w:p>
          <w:p w:rsidR="00856EBD" w:rsidRPr="00CB19FA" w:rsidRDefault="00856EBD" w:rsidP="00F930B5">
            <w:pPr>
              <w:jc w:val="center"/>
              <w:rPr>
                <w:rFonts w:ascii="Times New Roman" w:hAnsi="Times New Roman" w:cs="Times New Roman"/>
                <w:color w:val="000000"/>
                <w:sz w:val="28"/>
                <w:szCs w:val="28"/>
              </w:rPr>
            </w:pPr>
            <w:r w:rsidRPr="00CB19FA">
              <w:rPr>
                <w:rFonts w:ascii="Times New Roman" w:hAnsi="Times New Roman" w:cs="Times New Roman"/>
                <w:color w:val="000000"/>
                <w:sz w:val="28"/>
                <w:szCs w:val="28"/>
              </w:rPr>
              <w:t>№171</w:t>
            </w:r>
          </w:p>
        </w:tc>
      </w:tr>
    </w:tbl>
    <w:p w:rsidR="0017311C" w:rsidRDefault="0017311C" w:rsidP="009806E6">
      <w:pPr>
        <w:tabs>
          <w:tab w:val="left" w:pos="284"/>
        </w:tabs>
        <w:spacing w:after="0" w:line="240" w:lineRule="auto"/>
        <w:ind w:firstLine="567"/>
        <w:jc w:val="center"/>
        <w:rPr>
          <w:rFonts w:ascii="Times New Roman" w:hAnsi="Times New Roman" w:cs="Times New Roman"/>
          <w:b/>
          <w:sz w:val="28"/>
          <w:szCs w:val="28"/>
        </w:rPr>
      </w:pPr>
    </w:p>
    <w:p w:rsidR="00667C22" w:rsidRPr="0078631F" w:rsidRDefault="0078631F" w:rsidP="009806E6">
      <w:pPr>
        <w:tabs>
          <w:tab w:val="left" w:pos="284"/>
        </w:tabs>
        <w:spacing w:after="0" w:line="240" w:lineRule="auto"/>
        <w:ind w:firstLine="567"/>
        <w:jc w:val="center"/>
        <w:rPr>
          <w:rFonts w:ascii="Times New Roman" w:hAnsi="Times New Roman" w:cs="Times New Roman"/>
          <w:b/>
          <w:sz w:val="28"/>
          <w:szCs w:val="28"/>
        </w:rPr>
      </w:pPr>
      <w:r w:rsidRPr="0078631F">
        <w:rPr>
          <w:rFonts w:ascii="Times New Roman" w:hAnsi="Times New Roman" w:cs="Times New Roman"/>
          <w:b/>
          <w:sz w:val="28"/>
          <w:szCs w:val="28"/>
        </w:rPr>
        <w:t>3.</w:t>
      </w:r>
      <w:r w:rsidR="00667C22" w:rsidRPr="0078631F">
        <w:rPr>
          <w:rFonts w:ascii="Times New Roman" w:hAnsi="Times New Roman" w:cs="Times New Roman"/>
          <w:b/>
          <w:sz w:val="28"/>
          <w:szCs w:val="28"/>
        </w:rPr>
        <w:t>5. Надання адміністративних послуг</w:t>
      </w:r>
    </w:p>
    <w:p w:rsidR="00E24AFB" w:rsidRPr="000362FF" w:rsidRDefault="00E24AFB" w:rsidP="000362FF">
      <w:pPr>
        <w:spacing w:after="0" w:line="240" w:lineRule="auto"/>
        <w:ind w:firstLine="709"/>
        <w:jc w:val="both"/>
        <w:rPr>
          <w:rFonts w:ascii="Times New Roman" w:eastAsia="Times New Roman" w:hAnsi="Times New Roman" w:cs="Times New Roman"/>
          <w:sz w:val="28"/>
          <w:szCs w:val="28"/>
          <w:lang w:eastAsia="uk-UA"/>
        </w:rPr>
      </w:pPr>
      <w:r w:rsidRPr="000362FF">
        <w:rPr>
          <w:rFonts w:ascii="Times New Roman" w:hAnsi="Times New Roman" w:cs="Times New Roman"/>
          <w:sz w:val="28"/>
          <w:szCs w:val="28"/>
        </w:rPr>
        <w:t xml:space="preserve">В Коломийській територіальній громаді функціонує управління «Центр надання адміністративних послуг» Коломийської міської ради та віддаленні робочі місця ЦНАПу в селах громади: с. Воскресинці, с. Шепарівці, с. Товмачик, с. Іванівці, с. Саджавка, с. Раківчик, с. Корнич, с. Королівка. </w:t>
      </w:r>
    </w:p>
    <w:p w:rsidR="002754DB" w:rsidRPr="002754DB" w:rsidRDefault="002754DB" w:rsidP="002754DB">
      <w:pPr>
        <w:spacing w:after="0" w:line="240" w:lineRule="auto"/>
        <w:ind w:firstLine="567"/>
        <w:jc w:val="both"/>
        <w:rPr>
          <w:rFonts w:ascii="Times New Roman" w:hAnsi="Times New Roman" w:cs="Times New Roman"/>
          <w:sz w:val="28"/>
          <w:szCs w:val="28"/>
        </w:rPr>
      </w:pPr>
      <w:r w:rsidRPr="002754DB">
        <w:rPr>
          <w:rFonts w:ascii="Times New Roman" w:hAnsi="Times New Roman" w:cs="Times New Roman"/>
          <w:sz w:val="28"/>
          <w:szCs w:val="28"/>
        </w:rPr>
        <w:t>Відповідно основних цілей на 2022-2024 роки</w:t>
      </w:r>
      <w:r>
        <w:rPr>
          <w:rFonts w:ascii="Times New Roman" w:hAnsi="Times New Roman" w:cs="Times New Roman"/>
          <w:sz w:val="28"/>
          <w:szCs w:val="28"/>
        </w:rPr>
        <w:t xml:space="preserve"> </w:t>
      </w:r>
      <w:r w:rsidRPr="002754DB">
        <w:rPr>
          <w:rFonts w:ascii="Times New Roman" w:hAnsi="Times New Roman" w:cs="Times New Roman"/>
          <w:sz w:val="28"/>
          <w:szCs w:val="28"/>
        </w:rPr>
        <w:t>:</w:t>
      </w:r>
    </w:p>
    <w:p w:rsidR="002754DB" w:rsidRPr="002754DB" w:rsidRDefault="002754DB" w:rsidP="002754DB">
      <w:pPr>
        <w:spacing w:after="0" w:line="240" w:lineRule="auto"/>
        <w:ind w:firstLine="567"/>
        <w:jc w:val="both"/>
        <w:rPr>
          <w:rFonts w:ascii="Times New Roman" w:hAnsi="Times New Roman" w:cs="Times New Roman"/>
          <w:sz w:val="28"/>
          <w:szCs w:val="28"/>
        </w:rPr>
      </w:pPr>
      <w:r w:rsidRPr="002754DB">
        <w:rPr>
          <w:rFonts w:ascii="Times New Roman" w:hAnsi="Times New Roman" w:cs="Times New Roman"/>
          <w:sz w:val="28"/>
          <w:szCs w:val="28"/>
        </w:rPr>
        <w:t>1.1. Введено  нові послуги для внутрішньо переміщених осіб</w:t>
      </w:r>
      <w:r w:rsidR="00454BA3">
        <w:rPr>
          <w:rFonts w:ascii="Times New Roman" w:hAnsi="Times New Roman" w:cs="Times New Roman"/>
          <w:sz w:val="28"/>
          <w:szCs w:val="28"/>
        </w:rPr>
        <w:t>.</w:t>
      </w:r>
    </w:p>
    <w:p w:rsidR="002754DB" w:rsidRPr="002754DB" w:rsidRDefault="002754DB" w:rsidP="002754DB">
      <w:pPr>
        <w:spacing w:after="0" w:line="240" w:lineRule="auto"/>
        <w:ind w:firstLine="567"/>
        <w:jc w:val="both"/>
        <w:rPr>
          <w:rFonts w:ascii="Times New Roman" w:hAnsi="Times New Roman" w:cs="Times New Roman"/>
          <w:sz w:val="28"/>
          <w:szCs w:val="28"/>
        </w:rPr>
      </w:pPr>
      <w:r w:rsidRPr="002754DB">
        <w:rPr>
          <w:rFonts w:ascii="Times New Roman" w:hAnsi="Times New Roman" w:cs="Times New Roman"/>
          <w:sz w:val="28"/>
          <w:szCs w:val="28"/>
        </w:rPr>
        <w:lastRenderedPageBreak/>
        <w:t>1.2. Відповідно до внесених змін законами України здійснено заміну суб’єкта надавача соціальних послуг, запущено послугу «Мобільний адміністратор»</w:t>
      </w:r>
      <w:r w:rsidR="00454BA3">
        <w:rPr>
          <w:rFonts w:ascii="Times New Roman" w:hAnsi="Times New Roman" w:cs="Times New Roman"/>
          <w:sz w:val="28"/>
          <w:szCs w:val="28"/>
        </w:rPr>
        <w:t>.</w:t>
      </w:r>
    </w:p>
    <w:p w:rsidR="002754DB" w:rsidRPr="002754DB" w:rsidRDefault="002754DB" w:rsidP="002754DB">
      <w:pPr>
        <w:spacing w:after="0" w:line="240" w:lineRule="auto"/>
        <w:ind w:firstLine="567"/>
        <w:jc w:val="both"/>
        <w:rPr>
          <w:rFonts w:ascii="Times New Roman" w:hAnsi="Times New Roman" w:cs="Times New Roman"/>
          <w:sz w:val="28"/>
          <w:szCs w:val="28"/>
        </w:rPr>
      </w:pPr>
      <w:r w:rsidRPr="002754DB">
        <w:rPr>
          <w:rFonts w:ascii="Times New Roman" w:hAnsi="Times New Roman" w:cs="Times New Roman"/>
          <w:sz w:val="28"/>
          <w:szCs w:val="28"/>
        </w:rPr>
        <w:t>2.1. Проведено ряд заходів по формування витягів реєстрації місця проживання через портал «Дія»</w:t>
      </w:r>
      <w:r w:rsidR="00454BA3">
        <w:rPr>
          <w:rFonts w:ascii="Times New Roman" w:hAnsi="Times New Roman" w:cs="Times New Roman"/>
          <w:sz w:val="28"/>
          <w:szCs w:val="28"/>
        </w:rPr>
        <w:t>.</w:t>
      </w:r>
    </w:p>
    <w:p w:rsidR="002754DB" w:rsidRPr="002754DB" w:rsidRDefault="002754DB" w:rsidP="002754DB">
      <w:pPr>
        <w:spacing w:after="0" w:line="240" w:lineRule="auto"/>
        <w:ind w:firstLine="567"/>
        <w:jc w:val="both"/>
        <w:rPr>
          <w:rFonts w:ascii="Times New Roman" w:hAnsi="Times New Roman" w:cs="Times New Roman"/>
          <w:sz w:val="28"/>
          <w:szCs w:val="28"/>
        </w:rPr>
      </w:pPr>
      <w:r w:rsidRPr="002754DB">
        <w:rPr>
          <w:rFonts w:ascii="Times New Roman" w:hAnsi="Times New Roman" w:cs="Times New Roman"/>
          <w:sz w:val="28"/>
          <w:szCs w:val="28"/>
        </w:rPr>
        <w:t>3.1. Проведено роботи з імплементації вимог законодавства України в програмному забезпечення e-</w:t>
      </w:r>
      <w:proofErr w:type="spellStart"/>
      <w:r w:rsidRPr="002754DB">
        <w:rPr>
          <w:rFonts w:ascii="Times New Roman" w:hAnsi="Times New Roman" w:cs="Times New Roman"/>
          <w:sz w:val="28"/>
          <w:szCs w:val="28"/>
        </w:rPr>
        <w:t>cloud</w:t>
      </w:r>
      <w:proofErr w:type="spellEnd"/>
      <w:r w:rsidRPr="002754DB">
        <w:rPr>
          <w:rFonts w:ascii="Times New Roman" w:hAnsi="Times New Roman" w:cs="Times New Roman"/>
          <w:sz w:val="28"/>
          <w:szCs w:val="28"/>
        </w:rPr>
        <w:t xml:space="preserve"> ЦНАП.</w:t>
      </w:r>
    </w:p>
    <w:p w:rsidR="002754DB" w:rsidRPr="002754DB" w:rsidRDefault="002754DB" w:rsidP="002754DB">
      <w:pPr>
        <w:spacing w:after="0" w:line="240" w:lineRule="auto"/>
        <w:ind w:firstLine="567"/>
        <w:jc w:val="both"/>
        <w:rPr>
          <w:rFonts w:ascii="Times New Roman" w:hAnsi="Times New Roman" w:cs="Times New Roman"/>
          <w:sz w:val="28"/>
          <w:szCs w:val="28"/>
        </w:rPr>
      </w:pPr>
      <w:r w:rsidRPr="002754DB">
        <w:rPr>
          <w:rFonts w:ascii="Times New Roman" w:hAnsi="Times New Roman" w:cs="Times New Roman"/>
          <w:sz w:val="28"/>
          <w:szCs w:val="28"/>
        </w:rPr>
        <w:t>4.1. Модернізовано вхідний інтернет канал управління «Центр надання адміністративних послуг» Коломийської міської ради для безперебійної передачі даних під час вимкнення електроенергії</w:t>
      </w:r>
      <w:r w:rsidR="00454BA3">
        <w:rPr>
          <w:rFonts w:ascii="Times New Roman" w:hAnsi="Times New Roman" w:cs="Times New Roman"/>
          <w:sz w:val="28"/>
          <w:szCs w:val="28"/>
        </w:rPr>
        <w:t>.</w:t>
      </w:r>
    </w:p>
    <w:p w:rsidR="002754DB" w:rsidRPr="002754DB" w:rsidRDefault="002754DB" w:rsidP="002754DB">
      <w:pPr>
        <w:spacing w:after="0" w:line="240" w:lineRule="auto"/>
        <w:ind w:firstLine="567"/>
        <w:jc w:val="both"/>
        <w:rPr>
          <w:rFonts w:ascii="Times New Roman" w:hAnsi="Times New Roman" w:cs="Times New Roman"/>
          <w:sz w:val="28"/>
          <w:szCs w:val="28"/>
        </w:rPr>
      </w:pPr>
      <w:r w:rsidRPr="002754DB">
        <w:rPr>
          <w:rFonts w:ascii="Times New Roman" w:hAnsi="Times New Roman" w:cs="Times New Roman"/>
          <w:sz w:val="28"/>
          <w:szCs w:val="28"/>
        </w:rPr>
        <w:t>4.2. Модернізовано сховище даних та серверного обладнання управління «Центр надання адміністративних послуг» Коломийської міської ради</w:t>
      </w:r>
      <w:r w:rsidR="00454BA3">
        <w:rPr>
          <w:rFonts w:ascii="Times New Roman" w:hAnsi="Times New Roman" w:cs="Times New Roman"/>
          <w:sz w:val="28"/>
          <w:szCs w:val="28"/>
        </w:rPr>
        <w:t>.</w:t>
      </w:r>
    </w:p>
    <w:p w:rsidR="002754DB" w:rsidRPr="002754DB" w:rsidRDefault="002754DB" w:rsidP="002754DB">
      <w:pPr>
        <w:spacing w:after="0" w:line="240" w:lineRule="auto"/>
        <w:ind w:firstLine="567"/>
        <w:jc w:val="both"/>
        <w:rPr>
          <w:rFonts w:ascii="Times New Roman" w:hAnsi="Times New Roman" w:cs="Times New Roman"/>
          <w:sz w:val="28"/>
          <w:szCs w:val="28"/>
        </w:rPr>
      </w:pPr>
      <w:r w:rsidRPr="002754DB">
        <w:rPr>
          <w:rFonts w:ascii="Times New Roman" w:hAnsi="Times New Roman" w:cs="Times New Roman"/>
          <w:sz w:val="28"/>
          <w:szCs w:val="28"/>
        </w:rPr>
        <w:t>4.3. Впроваджено мобільний кейс для надання адміністративних послуг малорухомим мешканцям громади</w:t>
      </w:r>
      <w:r w:rsidR="00454BA3">
        <w:rPr>
          <w:rFonts w:ascii="Times New Roman" w:hAnsi="Times New Roman" w:cs="Times New Roman"/>
          <w:sz w:val="28"/>
          <w:szCs w:val="28"/>
        </w:rPr>
        <w:t>.</w:t>
      </w:r>
      <w:r w:rsidRPr="002754DB">
        <w:rPr>
          <w:rFonts w:ascii="Times New Roman" w:hAnsi="Times New Roman" w:cs="Times New Roman"/>
          <w:sz w:val="28"/>
          <w:szCs w:val="28"/>
        </w:rPr>
        <w:t xml:space="preserve"> </w:t>
      </w:r>
    </w:p>
    <w:p w:rsidR="002754DB" w:rsidRPr="002754DB" w:rsidRDefault="002754DB" w:rsidP="002754DB">
      <w:pPr>
        <w:spacing w:after="0" w:line="240" w:lineRule="auto"/>
        <w:ind w:firstLine="567"/>
        <w:jc w:val="both"/>
        <w:rPr>
          <w:rFonts w:ascii="Times New Roman" w:hAnsi="Times New Roman" w:cs="Times New Roman"/>
          <w:sz w:val="28"/>
          <w:szCs w:val="28"/>
        </w:rPr>
      </w:pPr>
      <w:r w:rsidRPr="002754DB">
        <w:rPr>
          <w:rFonts w:ascii="Times New Roman" w:hAnsi="Times New Roman" w:cs="Times New Roman"/>
          <w:sz w:val="28"/>
          <w:szCs w:val="28"/>
        </w:rPr>
        <w:t>5.1. Впроваджено шерен</w:t>
      </w:r>
      <w:r w:rsidR="006947BF">
        <w:rPr>
          <w:rFonts w:ascii="Times New Roman" w:hAnsi="Times New Roman" w:cs="Times New Roman"/>
          <w:sz w:val="28"/>
          <w:szCs w:val="28"/>
        </w:rPr>
        <w:t>г документів через портал «Дія».</w:t>
      </w:r>
    </w:p>
    <w:p w:rsidR="00E24AFB" w:rsidRPr="002754DB" w:rsidRDefault="002754DB" w:rsidP="002754DB">
      <w:pPr>
        <w:tabs>
          <w:tab w:val="left" w:pos="284"/>
        </w:tabs>
        <w:spacing w:after="0" w:line="240" w:lineRule="auto"/>
        <w:ind w:firstLine="567"/>
        <w:jc w:val="both"/>
        <w:rPr>
          <w:rFonts w:ascii="Times New Roman" w:hAnsi="Times New Roman" w:cs="Times New Roman"/>
          <w:b/>
          <w:color w:val="FF0000"/>
          <w:sz w:val="28"/>
          <w:szCs w:val="28"/>
        </w:rPr>
      </w:pPr>
      <w:r w:rsidRPr="002754DB">
        <w:rPr>
          <w:rFonts w:ascii="Times New Roman" w:hAnsi="Times New Roman" w:cs="Times New Roman"/>
          <w:sz w:val="28"/>
          <w:szCs w:val="28"/>
        </w:rPr>
        <w:t>5.2. Впроваджено видачу витягів реєстрації місця проживання через портал «Дія»</w:t>
      </w:r>
      <w:r w:rsidR="00454BA3">
        <w:rPr>
          <w:rFonts w:ascii="Times New Roman" w:hAnsi="Times New Roman" w:cs="Times New Roman"/>
          <w:sz w:val="28"/>
          <w:szCs w:val="28"/>
        </w:rPr>
        <w:t>.</w:t>
      </w:r>
    </w:p>
    <w:p w:rsidR="0017311C" w:rsidRDefault="0017311C" w:rsidP="0017311C">
      <w:pPr>
        <w:tabs>
          <w:tab w:val="left" w:pos="284"/>
        </w:tabs>
        <w:spacing w:after="0" w:line="240" w:lineRule="auto"/>
        <w:ind w:firstLine="567"/>
        <w:jc w:val="both"/>
        <w:rPr>
          <w:rFonts w:ascii="Times New Roman" w:hAnsi="Times New Roman" w:cs="Times New Roman"/>
          <w:sz w:val="28"/>
          <w:szCs w:val="28"/>
        </w:rPr>
      </w:pPr>
      <w:r w:rsidRPr="0017311C">
        <w:rPr>
          <w:rFonts w:ascii="Times New Roman" w:hAnsi="Times New Roman" w:cs="Times New Roman"/>
          <w:sz w:val="28"/>
          <w:szCs w:val="28"/>
        </w:rPr>
        <w:t xml:space="preserve">Протягом 2022 року </w:t>
      </w:r>
      <w:r>
        <w:rPr>
          <w:rFonts w:ascii="Times New Roman" w:hAnsi="Times New Roman" w:cs="Times New Roman"/>
          <w:sz w:val="28"/>
          <w:szCs w:val="28"/>
        </w:rPr>
        <w:t>центром надання адміністративних послуг надано:</w:t>
      </w:r>
    </w:p>
    <w:p w:rsidR="0017311C" w:rsidRDefault="0017311C" w:rsidP="0017311C">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- 17330 послуг соціального характеру,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8142 довідки про взяття на облік внутрішньо-переміщених осіб;</w:t>
      </w:r>
    </w:p>
    <w:p w:rsidR="0017311C" w:rsidRDefault="0017311C" w:rsidP="0017311C">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- 16256 послуг, </w:t>
      </w:r>
      <w:proofErr w:type="spellStart"/>
      <w:r>
        <w:rPr>
          <w:rFonts w:ascii="Times New Roman" w:hAnsi="Times New Roman" w:cs="Times New Roman"/>
          <w:sz w:val="28"/>
          <w:szCs w:val="28"/>
        </w:rPr>
        <w:t>пов</w:t>
      </w:r>
      <w:proofErr w:type="spellEnd"/>
      <w:r w:rsidRPr="00170A09">
        <w:rPr>
          <w:rFonts w:ascii="Times New Roman" w:hAnsi="Times New Roman" w:cs="Times New Roman"/>
          <w:sz w:val="28"/>
          <w:szCs w:val="28"/>
          <w:lang w:val="ru-RU"/>
        </w:rPr>
        <w:t>’</w:t>
      </w:r>
      <w:proofErr w:type="spellStart"/>
      <w:r>
        <w:rPr>
          <w:rFonts w:ascii="Times New Roman" w:hAnsi="Times New Roman" w:cs="Times New Roman"/>
          <w:sz w:val="28"/>
          <w:szCs w:val="28"/>
        </w:rPr>
        <w:t>язаних</w:t>
      </w:r>
      <w:proofErr w:type="spellEnd"/>
      <w:r>
        <w:rPr>
          <w:rFonts w:ascii="Times New Roman" w:hAnsi="Times New Roman" w:cs="Times New Roman"/>
          <w:sz w:val="28"/>
          <w:szCs w:val="28"/>
        </w:rPr>
        <w:t xml:space="preserve"> з державною реєстрацією нерухомого майна;</w:t>
      </w:r>
    </w:p>
    <w:p w:rsidR="0017311C" w:rsidRDefault="0017311C" w:rsidP="0017311C">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- 2496 послуг, </w:t>
      </w:r>
      <w:proofErr w:type="spellStart"/>
      <w:r>
        <w:rPr>
          <w:rFonts w:ascii="Times New Roman" w:hAnsi="Times New Roman" w:cs="Times New Roman"/>
          <w:sz w:val="28"/>
          <w:szCs w:val="28"/>
        </w:rPr>
        <w:t>пов</w:t>
      </w:r>
      <w:proofErr w:type="spellEnd"/>
      <w:r w:rsidRPr="00170A09">
        <w:rPr>
          <w:rFonts w:ascii="Times New Roman" w:hAnsi="Times New Roman" w:cs="Times New Roman"/>
          <w:sz w:val="28"/>
          <w:szCs w:val="28"/>
          <w:lang w:val="ru-RU"/>
        </w:rPr>
        <w:t>’</w:t>
      </w:r>
      <w:proofErr w:type="spellStart"/>
      <w:r>
        <w:rPr>
          <w:rFonts w:ascii="Times New Roman" w:hAnsi="Times New Roman" w:cs="Times New Roman"/>
          <w:sz w:val="28"/>
          <w:szCs w:val="28"/>
        </w:rPr>
        <w:t>язаних</w:t>
      </w:r>
      <w:proofErr w:type="spellEnd"/>
      <w:r>
        <w:rPr>
          <w:rFonts w:ascii="Times New Roman" w:hAnsi="Times New Roman" w:cs="Times New Roman"/>
          <w:sz w:val="28"/>
          <w:szCs w:val="28"/>
        </w:rPr>
        <w:t xml:space="preserve"> з державною реєстрацією бізнесу та громадських формувань;</w:t>
      </w:r>
    </w:p>
    <w:p w:rsidR="0017311C" w:rsidRDefault="0017311C" w:rsidP="0017311C">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- 10092 послуги з реєстрації місця проживання,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r w:rsidR="00753237">
        <w:rPr>
          <w:rFonts w:ascii="Times New Roman" w:hAnsi="Times New Roman" w:cs="Times New Roman"/>
          <w:sz w:val="28"/>
          <w:szCs w:val="28"/>
        </w:rPr>
        <w:t xml:space="preserve">4230 </w:t>
      </w:r>
      <w:r>
        <w:rPr>
          <w:rFonts w:ascii="Times New Roman" w:hAnsi="Times New Roman" w:cs="Times New Roman"/>
          <w:sz w:val="28"/>
          <w:szCs w:val="28"/>
        </w:rPr>
        <w:t>витяг</w:t>
      </w:r>
      <w:r w:rsidR="00753237">
        <w:rPr>
          <w:rFonts w:ascii="Times New Roman" w:hAnsi="Times New Roman" w:cs="Times New Roman"/>
          <w:sz w:val="28"/>
          <w:szCs w:val="28"/>
        </w:rPr>
        <w:t>ів</w:t>
      </w:r>
      <w:r>
        <w:rPr>
          <w:rFonts w:ascii="Times New Roman" w:hAnsi="Times New Roman" w:cs="Times New Roman"/>
          <w:sz w:val="28"/>
          <w:szCs w:val="28"/>
        </w:rPr>
        <w:t xml:space="preserve"> з Реєстру територіальної громади</w:t>
      </w:r>
      <w:r w:rsidR="00FD4313">
        <w:rPr>
          <w:rFonts w:ascii="Times New Roman" w:hAnsi="Times New Roman" w:cs="Times New Roman"/>
          <w:sz w:val="28"/>
          <w:szCs w:val="28"/>
        </w:rPr>
        <w:t>;</w:t>
      </w:r>
    </w:p>
    <w:p w:rsidR="00FD4313" w:rsidRDefault="00FD4313" w:rsidP="0017311C">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- 6980 паспортних послуг, у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464 комплексних послуг </w:t>
      </w:r>
      <w:r>
        <w:rPr>
          <w:rFonts w:ascii="Times New Roman" w:hAnsi="Times New Roman" w:cs="Times New Roman"/>
          <w:sz w:val="28"/>
          <w:szCs w:val="28"/>
          <w:lang w:val="en-US"/>
        </w:rPr>
        <w:t>ID</w:t>
      </w:r>
      <w:r w:rsidRPr="00170A09">
        <w:rPr>
          <w:rFonts w:ascii="Times New Roman" w:hAnsi="Times New Roman" w:cs="Times New Roman"/>
          <w:sz w:val="28"/>
          <w:szCs w:val="28"/>
          <w:lang w:val="ru-RU"/>
        </w:rPr>
        <w:t>-14</w:t>
      </w:r>
      <w:r>
        <w:rPr>
          <w:rFonts w:ascii="Times New Roman" w:hAnsi="Times New Roman" w:cs="Times New Roman"/>
          <w:sz w:val="28"/>
          <w:szCs w:val="28"/>
        </w:rPr>
        <w:t>;</w:t>
      </w:r>
    </w:p>
    <w:p w:rsidR="00FD4313" w:rsidRPr="00FD4313" w:rsidRDefault="00FD4313" w:rsidP="0017311C">
      <w:pPr>
        <w:tabs>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- 1551 послуг ДЗК</w:t>
      </w:r>
      <w:r w:rsidR="00235DA1">
        <w:rPr>
          <w:rFonts w:ascii="Times New Roman" w:hAnsi="Times New Roman" w:cs="Times New Roman"/>
          <w:sz w:val="28"/>
          <w:szCs w:val="28"/>
        </w:rPr>
        <w:t>.</w:t>
      </w:r>
    </w:p>
    <w:p w:rsidR="00667C22" w:rsidRPr="00CF0331" w:rsidRDefault="00CF0331" w:rsidP="00235DA1">
      <w:pPr>
        <w:tabs>
          <w:tab w:val="left" w:pos="284"/>
        </w:tabs>
        <w:spacing w:after="0" w:line="240" w:lineRule="auto"/>
        <w:ind w:firstLine="567"/>
        <w:jc w:val="center"/>
        <w:rPr>
          <w:rFonts w:ascii="Times New Roman" w:hAnsi="Times New Roman" w:cs="Times New Roman"/>
          <w:b/>
          <w:sz w:val="28"/>
          <w:szCs w:val="28"/>
        </w:rPr>
      </w:pPr>
      <w:r w:rsidRPr="00CF0331">
        <w:rPr>
          <w:rFonts w:ascii="Times New Roman" w:hAnsi="Times New Roman" w:cs="Times New Roman"/>
          <w:b/>
          <w:sz w:val="28"/>
          <w:szCs w:val="28"/>
        </w:rPr>
        <w:t>3.</w:t>
      </w:r>
      <w:r w:rsidR="00667C22" w:rsidRPr="00CF0331">
        <w:rPr>
          <w:rFonts w:ascii="Times New Roman" w:hAnsi="Times New Roman" w:cs="Times New Roman"/>
          <w:b/>
          <w:sz w:val="28"/>
          <w:szCs w:val="28"/>
        </w:rPr>
        <w:t>6. Розвиток туризму</w:t>
      </w:r>
    </w:p>
    <w:p w:rsidR="00B250E1" w:rsidRPr="00AB578A" w:rsidRDefault="00B250E1" w:rsidP="00C619A0">
      <w:pPr>
        <w:spacing w:after="0" w:line="240" w:lineRule="auto"/>
        <w:ind w:firstLine="709"/>
        <w:jc w:val="both"/>
        <w:rPr>
          <w:rFonts w:ascii="Times New Roman" w:hAnsi="Times New Roman" w:cs="Times New Roman"/>
          <w:sz w:val="28"/>
          <w:szCs w:val="28"/>
        </w:rPr>
      </w:pPr>
      <w:r w:rsidRPr="00AB578A">
        <w:rPr>
          <w:rFonts w:ascii="Times New Roman" w:hAnsi="Times New Roman" w:cs="Times New Roman"/>
          <w:sz w:val="28"/>
          <w:szCs w:val="28"/>
        </w:rPr>
        <w:t>Заходи у сфері розвитку туризму:</w:t>
      </w:r>
    </w:p>
    <w:p w:rsidR="00B250E1" w:rsidRPr="00AB578A" w:rsidRDefault="00B250E1" w:rsidP="00C619A0">
      <w:pPr>
        <w:spacing w:after="0" w:line="240" w:lineRule="auto"/>
        <w:ind w:firstLine="709"/>
        <w:jc w:val="both"/>
        <w:rPr>
          <w:rFonts w:ascii="Times New Roman" w:hAnsi="Times New Roman" w:cs="Times New Roman"/>
          <w:sz w:val="28"/>
          <w:szCs w:val="28"/>
          <w:lang w:eastAsia="uk-UA"/>
        </w:rPr>
      </w:pPr>
      <w:r w:rsidRPr="00AB578A">
        <w:rPr>
          <w:rFonts w:ascii="Times New Roman" w:hAnsi="Times New Roman" w:cs="Times New Roman"/>
          <w:sz w:val="28"/>
          <w:szCs w:val="28"/>
          <w:lang w:eastAsia="uk-UA"/>
        </w:rPr>
        <w:t xml:space="preserve">У січні 2022 року був проведений фестиваль «Живе Різдво», у якому брали участь колективи з інших громад, також у зв’язку з введенням воєнного стану до Коломийської міської територіальної громади прибуло багато ВПО, для яких проводилось багато заходів у тому числі екскурсій. Розпочалась реалізація </w:t>
      </w:r>
      <w:proofErr w:type="spellStart"/>
      <w:r w:rsidRPr="00AB578A">
        <w:rPr>
          <w:rFonts w:ascii="Times New Roman" w:hAnsi="Times New Roman" w:cs="Times New Roman"/>
          <w:sz w:val="28"/>
          <w:szCs w:val="28"/>
          <w:lang w:eastAsia="uk-UA"/>
        </w:rPr>
        <w:t>веломаршруту</w:t>
      </w:r>
      <w:proofErr w:type="spellEnd"/>
      <w:r w:rsidRPr="00AB578A">
        <w:rPr>
          <w:rFonts w:ascii="Times New Roman" w:hAnsi="Times New Roman" w:cs="Times New Roman"/>
          <w:sz w:val="28"/>
          <w:szCs w:val="28"/>
          <w:lang w:eastAsia="uk-UA"/>
        </w:rPr>
        <w:t xml:space="preserve"> «Стежками Воскресинців» - 18 км. Маршрут поєднує прогулянку містом та природою Коломиї та села Воскресінці, частину яка на іншому березі Пруту.</w:t>
      </w:r>
    </w:p>
    <w:p w:rsidR="0017311C" w:rsidRDefault="0017311C" w:rsidP="009806E6">
      <w:pPr>
        <w:tabs>
          <w:tab w:val="left" w:pos="284"/>
        </w:tabs>
        <w:spacing w:after="0" w:line="240" w:lineRule="auto"/>
        <w:ind w:firstLine="567"/>
        <w:jc w:val="center"/>
        <w:rPr>
          <w:rFonts w:ascii="Times New Roman" w:hAnsi="Times New Roman" w:cs="Times New Roman"/>
          <w:b/>
          <w:sz w:val="28"/>
          <w:szCs w:val="28"/>
        </w:rPr>
      </w:pPr>
    </w:p>
    <w:p w:rsidR="00667C22" w:rsidRPr="006F3981" w:rsidRDefault="00652C38" w:rsidP="009806E6">
      <w:pPr>
        <w:tabs>
          <w:tab w:val="left" w:pos="284"/>
        </w:tabs>
        <w:spacing w:after="0" w:line="240" w:lineRule="auto"/>
        <w:ind w:firstLine="567"/>
        <w:jc w:val="center"/>
        <w:rPr>
          <w:rFonts w:ascii="Times New Roman" w:hAnsi="Times New Roman" w:cs="Times New Roman"/>
          <w:b/>
          <w:sz w:val="28"/>
          <w:szCs w:val="28"/>
        </w:rPr>
      </w:pPr>
      <w:r w:rsidRPr="006F3981">
        <w:rPr>
          <w:rFonts w:ascii="Times New Roman" w:hAnsi="Times New Roman" w:cs="Times New Roman"/>
          <w:b/>
          <w:sz w:val="28"/>
          <w:szCs w:val="28"/>
        </w:rPr>
        <w:t>3.</w:t>
      </w:r>
      <w:r w:rsidR="00667C22" w:rsidRPr="006F3981">
        <w:rPr>
          <w:rFonts w:ascii="Times New Roman" w:hAnsi="Times New Roman" w:cs="Times New Roman"/>
          <w:b/>
          <w:sz w:val="28"/>
          <w:szCs w:val="28"/>
        </w:rPr>
        <w:t>7. Зовнішньоекономічна діяльність</w:t>
      </w:r>
    </w:p>
    <w:p w:rsidR="009A2C1D" w:rsidRPr="006F3981" w:rsidRDefault="009A2C1D" w:rsidP="00C619A0">
      <w:pPr>
        <w:tabs>
          <w:tab w:val="left" w:pos="284"/>
        </w:tabs>
        <w:spacing w:after="0" w:line="240" w:lineRule="auto"/>
        <w:ind w:firstLine="567"/>
        <w:jc w:val="both"/>
        <w:rPr>
          <w:rFonts w:ascii="Times New Roman" w:hAnsi="Times New Roman" w:cs="Times New Roman"/>
          <w:b/>
          <w:sz w:val="28"/>
          <w:szCs w:val="28"/>
        </w:rPr>
      </w:pPr>
      <w:r w:rsidRPr="006F3981">
        <w:rPr>
          <w:rFonts w:ascii="Times New Roman" w:hAnsi="Times New Roman" w:cs="Times New Roman"/>
          <w:sz w:val="28"/>
          <w:szCs w:val="28"/>
        </w:rPr>
        <w:t xml:space="preserve">Карантинні обмеження через </w:t>
      </w:r>
      <w:proofErr w:type="spellStart"/>
      <w:r w:rsidRPr="006F3981">
        <w:rPr>
          <w:rFonts w:ascii="Times New Roman" w:hAnsi="Times New Roman" w:cs="Times New Roman"/>
          <w:sz w:val="28"/>
          <w:szCs w:val="28"/>
        </w:rPr>
        <w:t>коронавірусну</w:t>
      </w:r>
      <w:proofErr w:type="spellEnd"/>
      <w:r w:rsidRPr="006F3981">
        <w:rPr>
          <w:rFonts w:ascii="Times New Roman" w:hAnsi="Times New Roman" w:cs="Times New Roman"/>
          <w:sz w:val="28"/>
          <w:szCs w:val="28"/>
        </w:rPr>
        <w:t xml:space="preserve"> хворобу та введення воєнного стану обмежили можливості відповідальних осіб щодо проведення презентацій громади за кордоном, спрямованих на розвиток експортного потенціалу, сприяння просуванню місцевих товаровиробників на зовнішні ринки</w:t>
      </w:r>
      <w:r w:rsidR="00CB1ED3" w:rsidRPr="006F3981">
        <w:rPr>
          <w:rFonts w:ascii="Times New Roman" w:hAnsi="Times New Roman" w:cs="Times New Roman"/>
          <w:sz w:val="28"/>
          <w:szCs w:val="28"/>
        </w:rPr>
        <w:t>. За аналогічних причин у  2022 ро</w:t>
      </w:r>
      <w:r w:rsidR="006F3981" w:rsidRPr="006F3981">
        <w:rPr>
          <w:rFonts w:ascii="Times New Roman" w:hAnsi="Times New Roman" w:cs="Times New Roman"/>
          <w:sz w:val="28"/>
          <w:szCs w:val="28"/>
        </w:rPr>
        <w:t>ці</w:t>
      </w:r>
      <w:r w:rsidR="00CB1ED3" w:rsidRPr="006F3981">
        <w:rPr>
          <w:rFonts w:ascii="Times New Roman" w:hAnsi="Times New Roman" w:cs="Times New Roman"/>
          <w:sz w:val="28"/>
          <w:szCs w:val="28"/>
        </w:rPr>
        <w:t xml:space="preserve"> не  проводились</w:t>
      </w:r>
      <w:r w:rsidRPr="006F3981">
        <w:rPr>
          <w:rFonts w:ascii="Times New Roman" w:hAnsi="Times New Roman" w:cs="Times New Roman"/>
          <w:sz w:val="28"/>
          <w:szCs w:val="28"/>
        </w:rPr>
        <w:t xml:space="preserve"> бізнес-форум</w:t>
      </w:r>
      <w:r w:rsidR="00CB1ED3" w:rsidRPr="006F3981">
        <w:rPr>
          <w:rFonts w:ascii="Times New Roman" w:hAnsi="Times New Roman" w:cs="Times New Roman"/>
          <w:sz w:val="28"/>
          <w:szCs w:val="28"/>
        </w:rPr>
        <w:t>и</w:t>
      </w:r>
      <w:r w:rsidRPr="006F3981">
        <w:rPr>
          <w:rFonts w:ascii="Times New Roman" w:hAnsi="Times New Roman" w:cs="Times New Roman"/>
          <w:sz w:val="28"/>
          <w:szCs w:val="28"/>
        </w:rPr>
        <w:t>, ділов</w:t>
      </w:r>
      <w:r w:rsidR="00CB1ED3" w:rsidRPr="006F3981">
        <w:rPr>
          <w:rFonts w:ascii="Times New Roman" w:hAnsi="Times New Roman" w:cs="Times New Roman"/>
          <w:sz w:val="28"/>
          <w:szCs w:val="28"/>
        </w:rPr>
        <w:t>і</w:t>
      </w:r>
      <w:r w:rsidRPr="006F3981">
        <w:rPr>
          <w:rFonts w:ascii="Times New Roman" w:hAnsi="Times New Roman" w:cs="Times New Roman"/>
          <w:sz w:val="28"/>
          <w:szCs w:val="28"/>
        </w:rPr>
        <w:t xml:space="preserve"> зустріч</w:t>
      </w:r>
      <w:r w:rsidR="00CB1ED3" w:rsidRPr="006F3981">
        <w:rPr>
          <w:rFonts w:ascii="Times New Roman" w:hAnsi="Times New Roman" w:cs="Times New Roman"/>
          <w:sz w:val="28"/>
          <w:szCs w:val="28"/>
        </w:rPr>
        <w:t>і</w:t>
      </w:r>
      <w:r w:rsidRPr="006F3981">
        <w:rPr>
          <w:rFonts w:ascii="Times New Roman" w:hAnsi="Times New Roman" w:cs="Times New Roman"/>
          <w:sz w:val="28"/>
          <w:szCs w:val="28"/>
        </w:rPr>
        <w:t xml:space="preserve">, </w:t>
      </w:r>
      <w:r w:rsidR="00CB1ED3" w:rsidRPr="006F3981">
        <w:rPr>
          <w:rFonts w:ascii="Times New Roman" w:hAnsi="Times New Roman" w:cs="Times New Roman"/>
          <w:sz w:val="28"/>
          <w:szCs w:val="28"/>
        </w:rPr>
        <w:t>семінари</w:t>
      </w:r>
      <w:r w:rsidRPr="006F3981">
        <w:rPr>
          <w:rFonts w:ascii="Times New Roman" w:hAnsi="Times New Roman" w:cs="Times New Roman"/>
          <w:sz w:val="28"/>
          <w:szCs w:val="28"/>
        </w:rPr>
        <w:t>, «круг</w:t>
      </w:r>
      <w:r w:rsidR="00CB1ED3" w:rsidRPr="006F3981">
        <w:rPr>
          <w:rFonts w:ascii="Times New Roman" w:hAnsi="Times New Roman" w:cs="Times New Roman"/>
          <w:sz w:val="28"/>
          <w:szCs w:val="28"/>
        </w:rPr>
        <w:t>лі</w:t>
      </w:r>
      <w:r w:rsidRPr="006F3981">
        <w:rPr>
          <w:rFonts w:ascii="Times New Roman" w:hAnsi="Times New Roman" w:cs="Times New Roman"/>
          <w:sz w:val="28"/>
          <w:szCs w:val="28"/>
        </w:rPr>
        <w:t xml:space="preserve"> стол</w:t>
      </w:r>
      <w:r w:rsidR="00CB1ED3" w:rsidRPr="006F3981">
        <w:rPr>
          <w:rFonts w:ascii="Times New Roman" w:hAnsi="Times New Roman" w:cs="Times New Roman"/>
          <w:sz w:val="28"/>
          <w:szCs w:val="28"/>
        </w:rPr>
        <w:t>и</w:t>
      </w:r>
      <w:r w:rsidRPr="006F3981">
        <w:rPr>
          <w:rFonts w:ascii="Times New Roman" w:hAnsi="Times New Roman" w:cs="Times New Roman"/>
          <w:sz w:val="28"/>
          <w:szCs w:val="28"/>
        </w:rPr>
        <w:t>», тренінг</w:t>
      </w:r>
      <w:r w:rsidR="00CB1ED3" w:rsidRPr="006F3981">
        <w:rPr>
          <w:rFonts w:ascii="Times New Roman" w:hAnsi="Times New Roman" w:cs="Times New Roman"/>
          <w:sz w:val="28"/>
          <w:szCs w:val="28"/>
        </w:rPr>
        <w:t>и</w:t>
      </w:r>
      <w:r w:rsidRPr="006F3981">
        <w:rPr>
          <w:rFonts w:ascii="Times New Roman" w:hAnsi="Times New Roman" w:cs="Times New Roman"/>
          <w:sz w:val="28"/>
          <w:szCs w:val="28"/>
        </w:rPr>
        <w:t xml:space="preserve"> з питань розвитку експортного потенціалу</w:t>
      </w:r>
      <w:r w:rsidR="00CB1ED3" w:rsidRPr="006F3981">
        <w:rPr>
          <w:rFonts w:ascii="Times New Roman" w:hAnsi="Times New Roman" w:cs="Times New Roman"/>
          <w:sz w:val="28"/>
          <w:szCs w:val="28"/>
        </w:rPr>
        <w:t>.</w:t>
      </w:r>
    </w:p>
    <w:p w:rsidR="00667C22" w:rsidRPr="00C76156" w:rsidRDefault="00667C22" w:rsidP="00C619A0">
      <w:pPr>
        <w:tabs>
          <w:tab w:val="left" w:pos="284"/>
        </w:tabs>
        <w:spacing w:after="0" w:line="240" w:lineRule="auto"/>
        <w:jc w:val="both"/>
        <w:rPr>
          <w:rFonts w:ascii="Times New Roman" w:hAnsi="Times New Roman" w:cs="Times New Roman"/>
          <w:b/>
          <w:color w:val="FF0000"/>
          <w:sz w:val="28"/>
          <w:szCs w:val="28"/>
        </w:rPr>
      </w:pPr>
    </w:p>
    <w:p w:rsidR="00667C22" w:rsidRPr="00131B94" w:rsidRDefault="00A56263" w:rsidP="00C619A0">
      <w:pPr>
        <w:tabs>
          <w:tab w:val="left" w:pos="284"/>
        </w:tabs>
        <w:spacing w:after="0" w:line="240" w:lineRule="auto"/>
        <w:jc w:val="both"/>
        <w:rPr>
          <w:rFonts w:ascii="Times New Roman" w:hAnsi="Times New Roman" w:cs="Times New Roman"/>
          <w:b/>
          <w:sz w:val="28"/>
          <w:szCs w:val="28"/>
        </w:rPr>
      </w:pPr>
      <w:r w:rsidRPr="00131B94">
        <w:rPr>
          <w:rFonts w:ascii="Times New Roman" w:hAnsi="Times New Roman" w:cs="Times New Roman"/>
          <w:b/>
          <w:sz w:val="28"/>
          <w:szCs w:val="28"/>
        </w:rPr>
        <w:lastRenderedPageBreak/>
        <w:t xml:space="preserve">                                      </w:t>
      </w:r>
      <w:r w:rsidR="00194971">
        <w:rPr>
          <w:rFonts w:ascii="Times New Roman" w:hAnsi="Times New Roman" w:cs="Times New Roman"/>
          <w:b/>
          <w:sz w:val="28"/>
          <w:szCs w:val="28"/>
        </w:rPr>
        <w:t xml:space="preserve">  </w:t>
      </w:r>
      <w:r w:rsidR="009D0039" w:rsidRPr="001C6440">
        <w:rPr>
          <w:rFonts w:ascii="Times New Roman" w:hAnsi="Times New Roman" w:cs="Times New Roman"/>
          <w:b/>
          <w:sz w:val="28"/>
          <w:szCs w:val="28"/>
        </w:rPr>
        <w:t>4</w:t>
      </w:r>
      <w:r w:rsidR="00667C22" w:rsidRPr="00131B94">
        <w:rPr>
          <w:rFonts w:ascii="Times New Roman" w:hAnsi="Times New Roman" w:cs="Times New Roman"/>
          <w:b/>
          <w:sz w:val="28"/>
          <w:szCs w:val="28"/>
        </w:rPr>
        <w:t>. Безпека життєдіяльності населення</w:t>
      </w:r>
    </w:p>
    <w:p w:rsidR="00667C22" w:rsidRPr="00131B94" w:rsidRDefault="00106630" w:rsidP="009806E6">
      <w:pPr>
        <w:tabs>
          <w:tab w:val="left" w:pos="284"/>
        </w:tabs>
        <w:spacing w:after="0" w:line="240" w:lineRule="auto"/>
        <w:ind w:firstLine="567"/>
        <w:jc w:val="center"/>
        <w:rPr>
          <w:rFonts w:ascii="Times New Roman" w:hAnsi="Times New Roman" w:cs="Times New Roman"/>
          <w:b/>
          <w:sz w:val="28"/>
          <w:szCs w:val="28"/>
        </w:rPr>
      </w:pPr>
      <w:r w:rsidRPr="001C6440">
        <w:rPr>
          <w:rFonts w:ascii="Times New Roman" w:hAnsi="Times New Roman" w:cs="Times New Roman"/>
          <w:b/>
          <w:sz w:val="28"/>
          <w:szCs w:val="28"/>
        </w:rPr>
        <w:t>4.</w:t>
      </w:r>
      <w:r w:rsidR="00667C22" w:rsidRPr="00131B94">
        <w:rPr>
          <w:rFonts w:ascii="Times New Roman" w:hAnsi="Times New Roman" w:cs="Times New Roman"/>
          <w:b/>
          <w:sz w:val="28"/>
          <w:szCs w:val="28"/>
        </w:rPr>
        <w:t>1.  Охорона навколишнього середовища</w:t>
      </w:r>
    </w:p>
    <w:p w:rsidR="00131B94" w:rsidRPr="00992956" w:rsidRDefault="00131B94" w:rsidP="00131B94">
      <w:pPr>
        <w:pStyle w:val="a3"/>
        <w:tabs>
          <w:tab w:val="left" w:pos="1134"/>
        </w:tabs>
        <w:spacing w:after="0" w:line="240" w:lineRule="auto"/>
        <w:ind w:left="0" w:firstLine="709"/>
        <w:jc w:val="both"/>
        <w:rPr>
          <w:rFonts w:ascii="Times New Roman" w:hAnsi="Times New Roman" w:cs="Times New Roman"/>
          <w:sz w:val="28"/>
          <w:szCs w:val="28"/>
        </w:rPr>
      </w:pPr>
      <w:r w:rsidRPr="00992956">
        <w:rPr>
          <w:rFonts w:ascii="Times New Roman" w:hAnsi="Times New Roman" w:cs="Times New Roman"/>
          <w:sz w:val="28"/>
          <w:szCs w:val="28"/>
        </w:rPr>
        <w:t>Згідно програми «Охорона природного навколишнього середовища на 2021-2025 роки» посаджено саджанці декоративних дерев на суму 167,312 тис. грн., очищено русла річок на суму 99,435 тис. грн. Проводилось нове будівництво каналізаційної мережі по вул.</w:t>
      </w:r>
      <w:r>
        <w:rPr>
          <w:rFonts w:ascii="Times New Roman" w:hAnsi="Times New Roman" w:cs="Times New Roman"/>
          <w:sz w:val="28"/>
          <w:szCs w:val="28"/>
        </w:rPr>
        <w:t xml:space="preserve"> </w:t>
      </w:r>
      <w:r w:rsidRPr="00992956">
        <w:rPr>
          <w:rFonts w:ascii="Times New Roman" w:hAnsi="Times New Roman" w:cs="Times New Roman"/>
          <w:sz w:val="28"/>
          <w:szCs w:val="28"/>
        </w:rPr>
        <w:t>Довбуша в м.</w:t>
      </w:r>
      <w:r>
        <w:rPr>
          <w:rFonts w:ascii="Times New Roman" w:hAnsi="Times New Roman" w:cs="Times New Roman"/>
          <w:sz w:val="28"/>
          <w:szCs w:val="28"/>
        </w:rPr>
        <w:t xml:space="preserve"> </w:t>
      </w:r>
      <w:r w:rsidRPr="00992956">
        <w:rPr>
          <w:rFonts w:ascii="Times New Roman" w:hAnsi="Times New Roman" w:cs="Times New Roman"/>
          <w:sz w:val="28"/>
          <w:szCs w:val="28"/>
        </w:rPr>
        <w:t xml:space="preserve">Коломия на суму 396,221 </w:t>
      </w:r>
      <w:proofErr w:type="spellStart"/>
      <w:r w:rsidRPr="00992956">
        <w:rPr>
          <w:rFonts w:ascii="Times New Roman" w:hAnsi="Times New Roman" w:cs="Times New Roman"/>
          <w:sz w:val="28"/>
          <w:szCs w:val="28"/>
        </w:rPr>
        <w:t>тис.грн</w:t>
      </w:r>
      <w:proofErr w:type="spellEnd"/>
      <w:r w:rsidRPr="00992956">
        <w:rPr>
          <w:rFonts w:ascii="Times New Roman" w:hAnsi="Times New Roman" w:cs="Times New Roman"/>
          <w:sz w:val="28"/>
          <w:szCs w:val="28"/>
        </w:rPr>
        <w:t>. за кошти місцевого бюджету та нове будівництво каналізаційної мережі по вул. Войнаровського в м. Коломиї</w:t>
      </w:r>
      <w:r>
        <w:rPr>
          <w:rFonts w:ascii="Times New Roman" w:hAnsi="Times New Roman" w:cs="Times New Roman"/>
          <w:sz w:val="28"/>
          <w:szCs w:val="28"/>
        </w:rPr>
        <w:t xml:space="preserve"> </w:t>
      </w:r>
      <w:r w:rsidRPr="00992956">
        <w:rPr>
          <w:rFonts w:ascii="Times New Roman" w:hAnsi="Times New Roman" w:cs="Times New Roman"/>
          <w:sz w:val="28"/>
          <w:szCs w:val="28"/>
        </w:rPr>
        <w:t xml:space="preserve">на суму 503,348 </w:t>
      </w:r>
      <w:proofErr w:type="spellStart"/>
      <w:r w:rsidRPr="00992956">
        <w:rPr>
          <w:rFonts w:ascii="Times New Roman" w:hAnsi="Times New Roman" w:cs="Times New Roman"/>
          <w:sz w:val="28"/>
          <w:szCs w:val="28"/>
        </w:rPr>
        <w:t>тис.грн</w:t>
      </w:r>
      <w:proofErr w:type="spellEnd"/>
      <w:r w:rsidRPr="00992956">
        <w:rPr>
          <w:rFonts w:ascii="Times New Roman" w:hAnsi="Times New Roman" w:cs="Times New Roman"/>
          <w:sz w:val="28"/>
          <w:szCs w:val="28"/>
        </w:rPr>
        <w:t xml:space="preserve"> (в тому числі за кошти місцевого бюджету</w:t>
      </w:r>
      <w:r>
        <w:rPr>
          <w:rFonts w:ascii="Times New Roman" w:hAnsi="Times New Roman" w:cs="Times New Roman"/>
          <w:sz w:val="28"/>
          <w:szCs w:val="28"/>
        </w:rPr>
        <w:t xml:space="preserve"> </w:t>
      </w:r>
      <w:r w:rsidRPr="00992956">
        <w:rPr>
          <w:rFonts w:ascii="Times New Roman" w:hAnsi="Times New Roman" w:cs="Times New Roman"/>
          <w:sz w:val="28"/>
          <w:szCs w:val="28"/>
        </w:rPr>
        <w:t xml:space="preserve">173,379 </w:t>
      </w:r>
      <w:proofErr w:type="spellStart"/>
      <w:r w:rsidRPr="00992956">
        <w:rPr>
          <w:rFonts w:ascii="Times New Roman" w:hAnsi="Times New Roman" w:cs="Times New Roman"/>
          <w:sz w:val="28"/>
          <w:szCs w:val="28"/>
        </w:rPr>
        <w:t>тис.грн</w:t>
      </w:r>
      <w:proofErr w:type="spellEnd"/>
      <w:r w:rsidRPr="00992956">
        <w:rPr>
          <w:rFonts w:ascii="Times New Roman" w:hAnsi="Times New Roman" w:cs="Times New Roman"/>
          <w:sz w:val="28"/>
          <w:szCs w:val="28"/>
        </w:rPr>
        <w:t xml:space="preserve">, за рахунок субвенції з обласного бюджету 330,000 </w:t>
      </w:r>
      <w:proofErr w:type="spellStart"/>
      <w:r w:rsidRPr="00992956">
        <w:rPr>
          <w:rFonts w:ascii="Times New Roman" w:hAnsi="Times New Roman" w:cs="Times New Roman"/>
          <w:sz w:val="28"/>
          <w:szCs w:val="28"/>
        </w:rPr>
        <w:t>тис.грн</w:t>
      </w:r>
      <w:proofErr w:type="spellEnd"/>
      <w:r w:rsidRPr="00992956">
        <w:rPr>
          <w:rFonts w:ascii="Times New Roman" w:hAnsi="Times New Roman" w:cs="Times New Roman"/>
          <w:sz w:val="28"/>
          <w:szCs w:val="28"/>
        </w:rPr>
        <w:t xml:space="preserve">. </w:t>
      </w:r>
    </w:p>
    <w:p w:rsidR="00A51233" w:rsidRPr="00106630" w:rsidRDefault="00106630" w:rsidP="009806E6">
      <w:pPr>
        <w:tabs>
          <w:tab w:val="left" w:pos="1755"/>
          <w:tab w:val="left" w:pos="5970"/>
        </w:tabs>
        <w:spacing w:after="0" w:line="240" w:lineRule="auto"/>
        <w:jc w:val="center"/>
        <w:rPr>
          <w:rFonts w:ascii="Times New Roman" w:hAnsi="Times New Roman" w:cs="Times New Roman"/>
          <w:b/>
          <w:sz w:val="28"/>
          <w:szCs w:val="28"/>
        </w:rPr>
      </w:pPr>
      <w:r w:rsidRPr="001C6440">
        <w:rPr>
          <w:rFonts w:ascii="Times New Roman" w:hAnsi="Times New Roman" w:cs="Times New Roman"/>
          <w:b/>
          <w:sz w:val="28"/>
          <w:szCs w:val="28"/>
        </w:rPr>
        <w:t>4</w:t>
      </w:r>
      <w:r w:rsidRPr="00106630">
        <w:rPr>
          <w:rFonts w:ascii="Times New Roman" w:hAnsi="Times New Roman" w:cs="Times New Roman"/>
          <w:b/>
          <w:sz w:val="28"/>
          <w:szCs w:val="28"/>
        </w:rPr>
        <w:t>.2.</w:t>
      </w:r>
      <w:r w:rsidR="00A51233" w:rsidRPr="00106630">
        <w:rPr>
          <w:rFonts w:ascii="Times New Roman" w:hAnsi="Times New Roman" w:cs="Times New Roman"/>
          <w:b/>
          <w:sz w:val="28"/>
          <w:szCs w:val="28"/>
        </w:rPr>
        <w:t xml:space="preserve"> </w:t>
      </w:r>
      <w:r w:rsidR="008A31F4" w:rsidRPr="00106630">
        <w:rPr>
          <w:rFonts w:ascii="Times New Roman" w:hAnsi="Times New Roman" w:cs="Times New Roman"/>
          <w:b/>
          <w:sz w:val="28"/>
          <w:szCs w:val="28"/>
        </w:rPr>
        <w:t>Цивільний захист</w:t>
      </w:r>
    </w:p>
    <w:p w:rsidR="00A51233" w:rsidRPr="00106630" w:rsidRDefault="00A51233" w:rsidP="00C619A0">
      <w:pPr>
        <w:tabs>
          <w:tab w:val="left" w:pos="567"/>
        </w:tabs>
        <w:spacing w:after="0" w:line="240" w:lineRule="auto"/>
        <w:ind w:firstLine="567"/>
        <w:jc w:val="both"/>
        <w:rPr>
          <w:rFonts w:ascii="Times New Roman" w:hAnsi="Times New Roman" w:cs="Times New Roman"/>
          <w:sz w:val="28"/>
          <w:szCs w:val="28"/>
        </w:rPr>
      </w:pPr>
      <w:r w:rsidRPr="00106630">
        <w:rPr>
          <w:rFonts w:ascii="Times New Roman" w:hAnsi="Times New Roman" w:cs="Times New Roman"/>
          <w:sz w:val="28"/>
          <w:szCs w:val="28"/>
        </w:rPr>
        <w:t>В міському матеріальному резерві є 34 найменувань  номенклатури та</w:t>
      </w:r>
      <w:r w:rsidR="00AB7D21" w:rsidRPr="00106630">
        <w:rPr>
          <w:rFonts w:ascii="Times New Roman" w:hAnsi="Times New Roman" w:cs="Times New Roman"/>
          <w:sz w:val="28"/>
          <w:szCs w:val="28"/>
        </w:rPr>
        <w:t xml:space="preserve"> </w:t>
      </w:r>
      <w:r w:rsidRPr="00106630">
        <w:rPr>
          <w:rFonts w:ascii="Times New Roman" w:hAnsi="Times New Roman" w:cs="Times New Roman"/>
          <w:sz w:val="28"/>
          <w:szCs w:val="28"/>
        </w:rPr>
        <w:t>обсягів  накопичення  матеріального  резерву  для  запобігання   і ліквідації  наслідків надзвичайних ситуацій,  що становить 74%.  Відповідно до рішення міської ради  № 1292-21/2021 ’’Про передачу на баланс матеріальний цінностей’’</w:t>
      </w:r>
      <w:r w:rsidR="00AB7D21" w:rsidRPr="00106630">
        <w:rPr>
          <w:rFonts w:ascii="Times New Roman" w:hAnsi="Times New Roman" w:cs="Times New Roman"/>
          <w:sz w:val="28"/>
          <w:szCs w:val="28"/>
        </w:rPr>
        <w:t>,</w:t>
      </w:r>
      <w:r w:rsidRPr="00106630">
        <w:rPr>
          <w:rFonts w:ascii="Times New Roman" w:hAnsi="Times New Roman" w:cs="Times New Roman"/>
          <w:sz w:val="28"/>
          <w:szCs w:val="28"/>
        </w:rPr>
        <w:t xml:space="preserve"> КНП ’’Коломийський </w:t>
      </w:r>
      <w:proofErr w:type="spellStart"/>
      <w:r w:rsidRPr="00106630">
        <w:rPr>
          <w:rFonts w:ascii="Times New Roman" w:hAnsi="Times New Roman" w:cs="Times New Roman"/>
          <w:sz w:val="28"/>
          <w:szCs w:val="28"/>
        </w:rPr>
        <w:t>фтизіопульмонологічний</w:t>
      </w:r>
      <w:proofErr w:type="spellEnd"/>
      <w:r w:rsidRPr="00106630">
        <w:rPr>
          <w:rFonts w:ascii="Times New Roman" w:hAnsi="Times New Roman" w:cs="Times New Roman"/>
          <w:sz w:val="28"/>
          <w:szCs w:val="28"/>
        </w:rPr>
        <w:t xml:space="preserve"> центр Коломийської міської ради Івано-Франківської області’’ безоплатно переда</w:t>
      </w:r>
      <w:r w:rsidR="00AB7D21" w:rsidRPr="00106630">
        <w:rPr>
          <w:rFonts w:ascii="Times New Roman" w:hAnsi="Times New Roman" w:cs="Times New Roman"/>
          <w:sz w:val="28"/>
          <w:szCs w:val="28"/>
        </w:rPr>
        <w:t>в</w:t>
      </w:r>
      <w:r w:rsidRPr="00106630">
        <w:rPr>
          <w:rFonts w:ascii="Times New Roman" w:hAnsi="Times New Roman" w:cs="Times New Roman"/>
          <w:sz w:val="28"/>
          <w:szCs w:val="28"/>
        </w:rPr>
        <w:t xml:space="preserve"> на баланс Коломийської міської ради матеріальні цінності на суму </w:t>
      </w:r>
      <w:r w:rsidRPr="00106630">
        <w:rPr>
          <w:rFonts w:ascii="Times New Roman" w:hAnsi="Times New Roman" w:cs="Times New Roman"/>
          <w:sz w:val="28"/>
          <w:szCs w:val="28"/>
          <w:lang w:eastAsia="uk-UA"/>
        </w:rPr>
        <w:t>2</w:t>
      </w:r>
      <w:r w:rsidR="00A56263" w:rsidRPr="00106630">
        <w:rPr>
          <w:rFonts w:ascii="Times New Roman" w:hAnsi="Times New Roman" w:cs="Times New Roman"/>
          <w:sz w:val="28"/>
          <w:szCs w:val="28"/>
          <w:lang w:eastAsia="uk-UA"/>
        </w:rPr>
        <w:t xml:space="preserve"> </w:t>
      </w:r>
      <w:r w:rsidRPr="00106630">
        <w:rPr>
          <w:rFonts w:ascii="Times New Roman" w:hAnsi="Times New Roman" w:cs="Times New Roman"/>
          <w:sz w:val="28"/>
          <w:szCs w:val="28"/>
          <w:lang w:eastAsia="uk-UA"/>
        </w:rPr>
        <w:t>630,27 грн.</w:t>
      </w:r>
      <w:r w:rsidRPr="00106630">
        <w:rPr>
          <w:rFonts w:ascii="Times New Roman" w:hAnsi="Times New Roman" w:cs="Times New Roman"/>
          <w:b/>
          <w:sz w:val="28"/>
          <w:szCs w:val="28"/>
          <w:lang w:eastAsia="uk-UA"/>
        </w:rPr>
        <w:t xml:space="preserve"> </w:t>
      </w:r>
      <w:r w:rsidRPr="00106630">
        <w:rPr>
          <w:rFonts w:ascii="Times New Roman" w:hAnsi="Times New Roman" w:cs="Times New Roman"/>
          <w:sz w:val="28"/>
          <w:szCs w:val="28"/>
        </w:rPr>
        <w:t>відповідно переліку.</w:t>
      </w:r>
    </w:p>
    <w:p w:rsidR="00A51233" w:rsidRPr="00A72A78" w:rsidRDefault="00A51233" w:rsidP="00C619A0">
      <w:pPr>
        <w:spacing w:after="0" w:line="240" w:lineRule="auto"/>
        <w:jc w:val="both"/>
        <w:rPr>
          <w:rFonts w:ascii="Times New Roman" w:hAnsi="Times New Roman" w:cs="Times New Roman"/>
          <w:sz w:val="28"/>
          <w:szCs w:val="28"/>
        </w:rPr>
      </w:pPr>
      <w:r w:rsidRPr="00106630">
        <w:rPr>
          <w:rFonts w:ascii="Times New Roman" w:hAnsi="Times New Roman" w:cs="Times New Roman"/>
          <w:sz w:val="28"/>
          <w:szCs w:val="28"/>
        </w:rPr>
        <w:t xml:space="preserve">          Укладено угоди  на:  постачання  ліків  першої  необхідності  з  центральною  районною  аптекою  № 31;</w:t>
      </w:r>
      <w:r w:rsidR="00663C01" w:rsidRPr="00106630">
        <w:rPr>
          <w:rFonts w:ascii="Times New Roman" w:hAnsi="Times New Roman" w:cs="Times New Roman"/>
          <w:sz w:val="28"/>
          <w:szCs w:val="28"/>
        </w:rPr>
        <w:t xml:space="preserve"> </w:t>
      </w:r>
      <w:r w:rsidRPr="00106630">
        <w:rPr>
          <w:rFonts w:ascii="Times New Roman" w:hAnsi="Times New Roman" w:cs="Times New Roman"/>
          <w:sz w:val="28"/>
          <w:szCs w:val="28"/>
        </w:rPr>
        <w:t xml:space="preserve"> постачання  питної  води  з ТОВ «Юр-</w:t>
      </w:r>
      <w:proofErr w:type="spellStart"/>
      <w:r w:rsidRPr="00106630">
        <w:rPr>
          <w:rFonts w:ascii="Times New Roman" w:hAnsi="Times New Roman" w:cs="Times New Roman"/>
          <w:sz w:val="28"/>
          <w:szCs w:val="28"/>
        </w:rPr>
        <w:t>Аква</w:t>
      </w:r>
      <w:proofErr w:type="spellEnd"/>
      <w:r w:rsidRPr="00106630">
        <w:rPr>
          <w:rFonts w:ascii="Times New Roman" w:hAnsi="Times New Roman" w:cs="Times New Roman"/>
          <w:sz w:val="28"/>
          <w:szCs w:val="28"/>
        </w:rPr>
        <w:t xml:space="preserve"> 0900»;</w:t>
      </w:r>
      <w:r w:rsidR="00663C01" w:rsidRPr="00106630">
        <w:rPr>
          <w:rFonts w:ascii="Times New Roman" w:hAnsi="Times New Roman" w:cs="Times New Roman"/>
          <w:sz w:val="28"/>
          <w:szCs w:val="28"/>
        </w:rPr>
        <w:t xml:space="preserve"> </w:t>
      </w:r>
      <w:r w:rsidRPr="00106630">
        <w:rPr>
          <w:rFonts w:ascii="Times New Roman" w:hAnsi="Times New Roman" w:cs="Times New Roman"/>
          <w:sz w:val="28"/>
          <w:szCs w:val="28"/>
        </w:rPr>
        <w:t xml:space="preserve">  постачання сухого  пайка  з  ФОП Семенюк  Л.Б.</w:t>
      </w:r>
      <w:r w:rsidR="00663C01" w:rsidRPr="00106630">
        <w:rPr>
          <w:rFonts w:ascii="Times New Roman" w:hAnsi="Times New Roman" w:cs="Times New Roman"/>
          <w:sz w:val="28"/>
          <w:szCs w:val="28"/>
        </w:rPr>
        <w:t xml:space="preserve">; </w:t>
      </w:r>
      <w:r w:rsidRPr="00106630">
        <w:rPr>
          <w:rFonts w:ascii="Times New Roman" w:hAnsi="Times New Roman" w:cs="Times New Roman"/>
          <w:sz w:val="28"/>
          <w:szCs w:val="28"/>
        </w:rPr>
        <w:t xml:space="preserve"> забезпечення  гарячим  харчуванням  з  ФОП  </w:t>
      </w:r>
      <w:proofErr w:type="spellStart"/>
      <w:r w:rsidRPr="00106630">
        <w:rPr>
          <w:rFonts w:ascii="Times New Roman" w:hAnsi="Times New Roman" w:cs="Times New Roman"/>
          <w:sz w:val="28"/>
          <w:szCs w:val="28"/>
        </w:rPr>
        <w:t>Магас</w:t>
      </w:r>
      <w:proofErr w:type="spellEnd"/>
      <w:r w:rsidRPr="00106630">
        <w:rPr>
          <w:rFonts w:ascii="Times New Roman" w:hAnsi="Times New Roman" w:cs="Times New Roman"/>
          <w:sz w:val="28"/>
          <w:szCs w:val="28"/>
        </w:rPr>
        <w:t xml:space="preserve">  Г.І.; забезпечення  гарячим  харчуванням  з  КНП «Коломийська  центральна  районна лікарня Коломийської міської  ради»; забезпечення  гарячим  харчуванням  з  управлінням  освіти  міської  ради;</w:t>
      </w:r>
      <w:r w:rsidR="00663C01" w:rsidRPr="00106630">
        <w:rPr>
          <w:rFonts w:ascii="Times New Roman" w:hAnsi="Times New Roman" w:cs="Times New Roman"/>
          <w:sz w:val="28"/>
          <w:szCs w:val="28"/>
        </w:rPr>
        <w:t xml:space="preserve"> </w:t>
      </w:r>
      <w:r w:rsidRPr="00106630">
        <w:rPr>
          <w:rFonts w:ascii="Times New Roman" w:hAnsi="Times New Roman" w:cs="Times New Roman"/>
          <w:sz w:val="28"/>
          <w:szCs w:val="28"/>
        </w:rPr>
        <w:t xml:space="preserve"> </w:t>
      </w:r>
      <w:r w:rsidR="00A72A78">
        <w:rPr>
          <w:rFonts w:ascii="Times New Roman" w:hAnsi="Times New Roman" w:cs="Times New Roman"/>
          <w:sz w:val="28"/>
          <w:szCs w:val="28"/>
        </w:rPr>
        <w:t>постачання</w:t>
      </w:r>
      <w:r w:rsidRPr="00106630">
        <w:rPr>
          <w:rFonts w:ascii="Times New Roman" w:hAnsi="Times New Roman" w:cs="Times New Roman"/>
          <w:sz w:val="28"/>
          <w:szCs w:val="28"/>
        </w:rPr>
        <w:t xml:space="preserve"> будівельних матеріалів</w:t>
      </w:r>
      <w:r w:rsidR="00A72A78">
        <w:rPr>
          <w:rFonts w:ascii="Times New Roman" w:hAnsi="Times New Roman" w:cs="Times New Roman"/>
          <w:sz w:val="28"/>
          <w:szCs w:val="28"/>
        </w:rPr>
        <w:t xml:space="preserve"> із ФОП </w:t>
      </w:r>
      <w:proofErr w:type="spellStart"/>
      <w:r w:rsidR="00A72A78">
        <w:rPr>
          <w:rFonts w:ascii="Times New Roman" w:hAnsi="Times New Roman" w:cs="Times New Roman"/>
          <w:sz w:val="28"/>
          <w:szCs w:val="28"/>
        </w:rPr>
        <w:t>Стефанюк</w:t>
      </w:r>
      <w:proofErr w:type="spellEnd"/>
      <w:r w:rsidR="00A72A78">
        <w:rPr>
          <w:rFonts w:ascii="Times New Roman" w:hAnsi="Times New Roman" w:cs="Times New Roman"/>
          <w:sz w:val="28"/>
          <w:szCs w:val="28"/>
        </w:rPr>
        <w:t xml:space="preserve"> Д.М.; постачання хлібобулочних виробів із ПП «Коломийський хлібокомбінат», постачання борошномельно-круп</w:t>
      </w:r>
      <w:r w:rsidR="00A72A78" w:rsidRPr="00170A09">
        <w:rPr>
          <w:rFonts w:ascii="Times New Roman" w:hAnsi="Times New Roman" w:cs="Times New Roman"/>
          <w:sz w:val="28"/>
          <w:szCs w:val="28"/>
        </w:rPr>
        <w:t>’</w:t>
      </w:r>
      <w:r w:rsidR="00A72A78">
        <w:rPr>
          <w:rFonts w:ascii="Times New Roman" w:hAnsi="Times New Roman" w:cs="Times New Roman"/>
          <w:sz w:val="28"/>
          <w:szCs w:val="28"/>
        </w:rPr>
        <w:t>яної продукції із ТОВ ЗПК «</w:t>
      </w:r>
      <w:proofErr w:type="spellStart"/>
      <w:r w:rsidR="00A72A78">
        <w:rPr>
          <w:rFonts w:ascii="Times New Roman" w:hAnsi="Times New Roman" w:cs="Times New Roman"/>
          <w:sz w:val="28"/>
          <w:szCs w:val="28"/>
        </w:rPr>
        <w:t>Юмас</w:t>
      </w:r>
      <w:proofErr w:type="spellEnd"/>
      <w:r w:rsidR="00A72A78">
        <w:rPr>
          <w:rFonts w:ascii="Times New Roman" w:hAnsi="Times New Roman" w:cs="Times New Roman"/>
          <w:sz w:val="28"/>
          <w:szCs w:val="28"/>
        </w:rPr>
        <w:t>».</w:t>
      </w:r>
    </w:p>
    <w:p w:rsidR="00A51233" w:rsidRPr="00106630" w:rsidRDefault="00AB7D21" w:rsidP="00C619A0">
      <w:pPr>
        <w:tabs>
          <w:tab w:val="left" w:pos="567"/>
        </w:tabs>
        <w:spacing w:after="0" w:line="240" w:lineRule="auto"/>
        <w:jc w:val="both"/>
        <w:rPr>
          <w:rFonts w:ascii="Times New Roman" w:hAnsi="Times New Roman" w:cs="Times New Roman"/>
          <w:sz w:val="28"/>
          <w:szCs w:val="28"/>
        </w:rPr>
      </w:pPr>
      <w:r w:rsidRPr="00106630">
        <w:rPr>
          <w:rFonts w:ascii="Times New Roman" w:hAnsi="Times New Roman" w:cs="Times New Roman"/>
          <w:sz w:val="28"/>
          <w:szCs w:val="28"/>
        </w:rPr>
        <w:tab/>
      </w:r>
      <w:r w:rsidR="00B0484C" w:rsidRPr="00106630">
        <w:rPr>
          <w:rFonts w:ascii="Times New Roman" w:hAnsi="Times New Roman" w:cs="Times New Roman"/>
          <w:sz w:val="28"/>
          <w:szCs w:val="28"/>
        </w:rPr>
        <w:t xml:space="preserve"> </w:t>
      </w:r>
      <w:r w:rsidR="00A51233" w:rsidRPr="00106630">
        <w:rPr>
          <w:rFonts w:ascii="Times New Roman" w:hAnsi="Times New Roman" w:cs="Times New Roman"/>
          <w:sz w:val="28"/>
          <w:szCs w:val="28"/>
        </w:rPr>
        <w:t>Мотопомпи МП-800 в кількості 2 од</w:t>
      </w:r>
      <w:r w:rsidR="00B0484C" w:rsidRPr="00106630">
        <w:rPr>
          <w:rFonts w:ascii="Times New Roman" w:hAnsi="Times New Roman" w:cs="Times New Roman"/>
          <w:sz w:val="28"/>
          <w:szCs w:val="28"/>
        </w:rPr>
        <w:t>иниці</w:t>
      </w:r>
      <w:r w:rsidR="00A51233" w:rsidRPr="00106630">
        <w:rPr>
          <w:rFonts w:ascii="Times New Roman" w:hAnsi="Times New Roman" w:cs="Times New Roman"/>
          <w:sz w:val="28"/>
          <w:szCs w:val="28"/>
        </w:rPr>
        <w:t xml:space="preserve"> та пожежні рукава передані 5 ДПРЗ Головного управління ДСНС України в Івано-Франківській області по акту приймання-передачі.</w:t>
      </w:r>
    </w:p>
    <w:p w:rsidR="00B0484C" w:rsidRDefault="00A51233" w:rsidP="006947BF">
      <w:pPr>
        <w:tabs>
          <w:tab w:val="left" w:pos="567"/>
        </w:tabs>
        <w:spacing w:after="0" w:line="240" w:lineRule="auto"/>
        <w:jc w:val="both"/>
        <w:rPr>
          <w:rFonts w:ascii="Times New Roman" w:hAnsi="Times New Roman" w:cs="Times New Roman"/>
          <w:b/>
          <w:sz w:val="28"/>
          <w:szCs w:val="28"/>
        </w:rPr>
      </w:pPr>
      <w:r w:rsidRPr="00106630">
        <w:rPr>
          <w:rFonts w:ascii="Times New Roman" w:hAnsi="Times New Roman" w:cs="Times New Roman"/>
          <w:sz w:val="28"/>
          <w:szCs w:val="28"/>
        </w:rPr>
        <w:tab/>
      </w:r>
      <w:r w:rsidRPr="00106630">
        <w:rPr>
          <w:rFonts w:ascii="Times New Roman" w:hAnsi="Times New Roman" w:cs="Times New Roman"/>
          <w:sz w:val="28"/>
          <w:szCs w:val="28"/>
          <w:shd w:val="clear" w:color="auto" w:fill="FFFFFF"/>
        </w:rPr>
        <w:t xml:space="preserve">У </w:t>
      </w:r>
      <w:proofErr w:type="spellStart"/>
      <w:r w:rsidRPr="00106630">
        <w:rPr>
          <w:rFonts w:ascii="Times New Roman" w:hAnsi="Times New Roman" w:cs="Times New Roman"/>
          <w:sz w:val="28"/>
          <w:szCs w:val="28"/>
          <w:shd w:val="clear" w:color="auto" w:fill="FFFFFF"/>
        </w:rPr>
        <w:t>звʼязку</w:t>
      </w:r>
      <w:proofErr w:type="spellEnd"/>
      <w:r w:rsidRPr="00106630">
        <w:rPr>
          <w:rFonts w:ascii="Times New Roman" w:hAnsi="Times New Roman" w:cs="Times New Roman"/>
          <w:sz w:val="28"/>
          <w:szCs w:val="28"/>
          <w:shd w:val="clear" w:color="auto" w:fill="FFFFFF"/>
        </w:rPr>
        <w:t xml:space="preserve"> з триваючою широкомасштабною збройною агресією </w:t>
      </w:r>
      <w:r w:rsidR="00AB7D21" w:rsidRPr="00106630">
        <w:rPr>
          <w:rFonts w:ascii="Times New Roman" w:hAnsi="Times New Roman" w:cs="Times New Roman"/>
          <w:sz w:val="28"/>
          <w:szCs w:val="28"/>
          <w:shd w:val="clear" w:color="auto" w:fill="FFFFFF"/>
        </w:rPr>
        <w:t>російської ф</w:t>
      </w:r>
      <w:r w:rsidRPr="00106630">
        <w:rPr>
          <w:rFonts w:ascii="Times New Roman" w:hAnsi="Times New Roman" w:cs="Times New Roman"/>
          <w:sz w:val="28"/>
          <w:szCs w:val="28"/>
          <w:shd w:val="clear" w:color="auto" w:fill="FFFFFF"/>
        </w:rPr>
        <w:t>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за 2022 р</w:t>
      </w:r>
      <w:r w:rsidR="00106630" w:rsidRPr="00106630">
        <w:rPr>
          <w:rFonts w:ascii="Times New Roman" w:hAnsi="Times New Roman" w:cs="Times New Roman"/>
          <w:sz w:val="28"/>
          <w:szCs w:val="28"/>
          <w:shd w:val="clear" w:color="auto" w:fill="FFFFFF"/>
        </w:rPr>
        <w:t>і</w:t>
      </w:r>
      <w:r w:rsidRPr="00106630">
        <w:rPr>
          <w:rFonts w:ascii="Times New Roman" w:hAnsi="Times New Roman" w:cs="Times New Roman"/>
          <w:sz w:val="28"/>
          <w:szCs w:val="28"/>
          <w:shd w:val="clear" w:color="auto" w:fill="FFFFFF"/>
        </w:rPr>
        <w:t xml:space="preserve">к за рахунок коштів міського бюджету надано допомогу для забезпечення військових частин </w:t>
      </w:r>
      <w:r w:rsidR="002F44A0">
        <w:rPr>
          <w:rFonts w:ascii="Times New Roman" w:hAnsi="Times New Roman" w:cs="Times New Roman"/>
          <w:sz w:val="28"/>
          <w:szCs w:val="28"/>
          <w:shd w:val="clear" w:color="auto" w:fill="FFFFFF"/>
        </w:rPr>
        <w:t xml:space="preserve"> </w:t>
      </w:r>
      <w:r w:rsidR="00106630" w:rsidRPr="00106630">
        <w:rPr>
          <w:rFonts w:ascii="Times New Roman" w:hAnsi="Times New Roman" w:cs="Times New Roman"/>
          <w:sz w:val="28"/>
          <w:szCs w:val="28"/>
          <w:shd w:val="clear" w:color="auto" w:fill="FFFFFF"/>
        </w:rPr>
        <w:t xml:space="preserve">та міського територіального центру комплектування та соціальної підтримки </w:t>
      </w:r>
      <w:r w:rsidRPr="00106630">
        <w:rPr>
          <w:rFonts w:ascii="Times New Roman" w:hAnsi="Times New Roman" w:cs="Times New Roman"/>
          <w:sz w:val="28"/>
          <w:szCs w:val="28"/>
          <w:shd w:val="clear" w:color="auto" w:fill="FFFFFF"/>
        </w:rPr>
        <w:t xml:space="preserve">в сумі </w:t>
      </w:r>
      <w:r w:rsidR="00106630" w:rsidRPr="00106630">
        <w:rPr>
          <w:rFonts w:ascii="Times New Roman" w:hAnsi="Times New Roman" w:cs="Times New Roman"/>
          <w:sz w:val="28"/>
          <w:szCs w:val="28"/>
          <w:shd w:val="clear" w:color="auto" w:fill="FFFFFF"/>
        </w:rPr>
        <w:t xml:space="preserve"> 60905,5</w:t>
      </w:r>
      <w:r w:rsidR="00B464BC">
        <w:rPr>
          <w:rFonts w:ascii="Times New Roman" w:hAnsi="Times New Roman" w:cs="Times New Roman"/>
          <w:sz w:val="28"/>
          <w:szCs w:val="28"/>
          <w:shd w:val="clear" w:color="auto" w:fill="FFFFFF"/>
        </w:rPr>
        <w:t xml:space="preserve"> </w:t>
      </w:r>
      <w:proofErr w:type="spellStart"/>
      <w:r w:rsidR="00B464BC">
        <w:rPr>
          <w:rFonts w:ascii="Times New Roman" w:hAnsi="Times New Roman" w:cs="Times New Roman"/>
          <w:sz w:val="28"/>
          <w:szCs w:val="28"/>
          <w:shd w:val="clear" w:color="auto" w:fill="FFFFFF"/>
        </w:rPr>
        <w:t>тис.грн</w:t>
      </w:r>
      <w:proofErr w:type="spellEnd"/>
      <w:r w:rsidR="00B464BC">
        <w:rPr>
          <w:rFonts w:ascii="Times New Roman" w:hAnsi="Times New Roman" w:cs="Times New Roman"/>
          <w:sz w:val="28"/>
          <w:szCs w:val="28"/>
          <w:shd w:val="clear" w:color="auto" w:fill="FFFFFF"/>
        </w:rPr>
        <w:t>.</w:t>
      </w:r>
    </w:p>
    <w:p w:rsidR="006947BF" w:rsidRDefault="006947BF" w:rsidP="006947BF">
      <w:pPr>
        <w:tabs>
          <w:tab w:val="left" w:pos="567"/>
        </w:tabs>
        <w:spacing w:after="0" w:line="240" w:lineRule="auto"/>
        <w:jc w:val="both"/>
        <w:rPr>
          <w:rFonts w:ascii="Times New Roman" w:hAnsi="Times New Roman" w:cs="Times New Roman"/>
          <w:b/>
          <w:sz w:val="28"/>
          <w:szCs w:val="28"/>
        </w:rPr>
      </w:pPr>
    </w:p>
    <w:p w:rsidR="006947BF" w:rsidRPr="006947BF" w:rsidRDefault="006947BF" w:rsidP="006947BF">
      <w:pPr>
        <w:tabs>
          <w:tab w:val="left" w:pos="567"/>
        </w:tabs>
        <w:spacing w:after="0" w:line="240" w:lineRule="auto"/>
        <w:jc w:val="both"/>
        <w:rPr>
          <w:rFonts w:ascii="Times New Roman" w:hAnsi="Times New Roman" w:cs="Times New Roman"/>
          <w:b/>
          <w:sz w:val="28"/>
          <w:szCs w:val="28"/>
        </w:rPr>
      </w:pPr>
    </w:p>
    <w:p w:rsidR="00E073B8" w:rsidRDefault="00E073B8" w:rsidP="00C619A0">
      <w:pPr>
        <w:tabs>
          <w:tab w:val="left" w:pos="284"/>
        </w:tabs>
        <w:spacing w:after="0" w:line="240" w:lineRule="auto"/>
        <w:jc w:val="both"/>
        <w:rPr>
          <w:rFonts w:ascii="Times New Roman" w:hAnsi="Times New Roman" w:cs="Times New Roman"/>
          <w:b/>
          <w:bCs/>
          <w:sz w:val="28"/>
          <w:szCs w:val="28"/>
        </w:rPr>
      </w:pPr>
    </w:p>
    <w:p w:rsidR="00663C01" w:rsidRPr="00106630" w:rsidRDefault="000C714D" w:rsidP="00032B78">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Міський голова</w:t>
      </w:r>
      <w:r w:rsidR="00032B78" w:rsidRPr="00106630">
        <w:rPr>
          <w:rFonts w:ascii="Times New Roman" w:hAnsi="Times New Roman" w:cs="Times New Roman"/>
          <w:b/>
          <w:sz w:val="28"/>
          <w:szCs w:val="28"/>
        </w:rPr>
        <w:t xml:space="preserve">        </w:t>
      </w:r>
      <w:r>
        <w:rPr>
          <w:rFonts w:ascii="Times New Roman" w:hAnsi="Times New Roman" w:cs="Times New Roman"/>
          <w:b/>
          <w:sz w:val="28"/>
          <w:szCs w:val="28"/>
        </w:rPr>
        <w:t xml:space="preserve">                                                 Богдан СТАНІСЛАВСЬКИЙ</w:t>
      </w:r>
    </w:p>
    <w:p w:rsidR="00F64F63" w:rsidRDefault="00F64F63" w:rsidP="00C619A0">
      <w:pPr>
        <w:pStyle w:val="a3"/>
        <w:tabs>
          <w:tab w:val="left" w:pos="284"/>
        </w:tabs>
        <w:spacing w:after="0" w:line="240" w:lineRule="auto"/>
        <w:ind w:left="0"/>
        <w:jc w:val="both"/>
        <w:rPr>
          <w:rFonts w:ascii="Times New Roman" w:hAnsi="Times New Roman" w:cs="Times New Roman"/>
          <w:sz w:val="28"/>
          <w:szCs w:val="28"/>
        </w:rPr>
      </w:pPr>
    </w:p>
    <w:sectPr w:rsidR="00F64F63" w:rsidSect="00D00A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SchoolBook">
    <w:altName w:val="Courier New"/>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MS Mincho"/>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EA3"/>
    <w:multiLevelType w:val="hybridMultilevel"/>
    <w:tmpl w:val="41CA7580"/>
    <w:lvl w:ilvl="0" w:tplc="C5C224C0">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7F5815"/>
    <w:multiLevelType w:val="hybridMultilevel"/>
    <w:tmpl w:val="6EB6D0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3B742A"/>
    <w:multiLevelType w:val="hybridMultilevel"/>
    <w:tmpl w:val="66289216"/>
    <w:lvl w:ilvl="0" w:tplc="8806E0A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30C5A4E"/>
    <w:multiLevelType w:val="multilevel"/>
    <w:tmpl w:val="3B86F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66C8D"/>
    <w:multiLevelType w:val="hybridMultilevel"/>
    <w:tmpl w:val="FFFFFFFF"/>
    <w:lvl w:ilvl="0" w:tplc="32F2F01A">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956A2"/>
    <w:multiLevelType w:val="hybridMultilevel"/>
    <w:tmpl w:val="E968BE0C"/>
    <w:lvl w:ilvl="0" w:tplc="ECC01FCA">
      <w:start w:val="738"/>
      <w:numFmt w:val="bullet"/>
      <w:lvlText w:val="-"/>
      <w:lvlJc w:val="left"/>
      <w:pPr>
        <w:tabs>
          <w:tab w:val="num" w:pos="1440"/>
        </w:tabs>
        <w:ind w:left="1440" w:hanging="360"/>
      </w:pPr>
      <w:rPr>
        <w:rFonts w:ascii="Times New Roman" w:eastAsia="TimesNewRomanPSMT"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8E0899"/>
    <w:multiLevelType w:val="hybridMultilevel"/>
    <w:tmpl w:val="FFFFFFFF"/>
    <w:lvl w:ilvl="0" w:tplc="67B2A87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56A1947"/>
    <w:multiLevelType w:val="multilevel"/>
    <w:tmpl w:val="3B86F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8E0173"/>
    <w:multiLevelType w:val="hybridMultilevel"/>
    <w:tmpl w:val="EA64B7D0"/>
    <w:lvl w:ilvl="0" w:tplc="19A06C3E">
      <w:start w:val="1"/>
      <w:numFmt w:val="bullet"/>
      <w:lvlText w:val="−"/>
      <w:lvlJc w:val="left"/>
      <w:pPr>
        <w:ind w:left="1021" w:firstLine="113"/>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A90CE6"/>
    <w:multiLevelType w:val="multilevel"/>
    <w:tmpl w:val="B64632C8"/>
    <w:lvl w:ilvl="0">
      <w:start w:val="1"/>
      <w:numFmt w:val="decimal"/>
      <w:lvlText w:val="%1."/>
      <w:lvlJc w:val="left"/>
      <w:pPr>
        <w:ind w:left="1777" w:hanging="360"/>
      </w:pPr>
      <w:rPr>
        <w:rFonts w:hint="default"/>
      </w:rPr>
    </w:lvl>
    <w:lvl w:ilvl="1">
      <w:start w:val="1"/>
      <w:numFmt w:val="decimal"/>
      <w:isLgl/>
      <w:lvlText w:val="%1.%2."/>
      <w:lvlJc w:val="left"/>
      <w:pPr>
        <w:ind w:left="3696" w:hanging="720"/>
      </w:pPr>
      <w:rPr>
        <w:rFonts w:hint="default"/>
        <w:color w:val="auto"/>
      </w:rPr>
    </w:lvl>
    <w:lvl w:ilvl="2">
      <w:start w:val="1"/>
      <w:numFmt w:val="decimal"/>
      <w:isLgl/>
      <w:lvlText w:val="%1.%2.%3."/>
      <w:lvlJc w:val="left"/>
      <w:pPr>
        <w:ind w:left="2770" w:hanging="720"/>
      </w:pPr>
      <w:rPr>
        <w:rFonts w:hint="default"/>
      </w:rPr>
    </w:lvl>
    <w:lvl w:ilvl="3">
      <w:start w:val="1"/>
      <w:numFmt w:val="decimal"/>
      <w:isLgl/>
      <w:lvlText w:val="%1.%2.%3.%4."/>
      <w:lvlJc w:val="left"/>
      <w:pPr>
        <w:ind w:left="3337"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111" w:hanging="1440"/>
      </w:pPr>
      <w:rPr>
        <w:rFonts w:hint="default"/>
      </w:rPr>
    </w:lvl>
    <w:lvl w:ilvl="6">
      <w:start w:val="1"/>
      <w:numFmt w:val="decimal"/>
      <w:isLgl/>
      <w:lvlText w:val="%1.%2.%3.%4.%5.%6.%7."/>
      <w:lvlJc w:val="left"/>
      <w:pPr>
        <w:ind w:left="4678" w:hanging="1800"/>
      </w:pPr>
      <w:rPr>
        <w:rFonts w:hint="default"/>
      </w:rPr>
    </w:lvl>
    <w:lvl w:ilvl="7">
      <w:start w:val="1"/>
      <w:numFmt w:val="decimal"/>
      <w:isLgl/>
      <w:lvlText w:val="%1.%2.%3.%4.%5.%6.%7.%8."/>
      <w:lvlJc w:val="left"/>
      <w:pPr>
        <w:ind w:left="4885" w:hanging="1800"/>
      </w:pPr>
      <w:rPr>
        <w:rFonts w:hint="default"/>
      </w:rPr>
    </w:lvl>
    <w:lvl w:ilvl="8">
      <w:start w:val="1"/>
      <w:numFmt w:val="decimal"/>
      <w:isLgl/>
      <w:lvlText w:val="%1.%2.%3.%4.%5.%6.%7.%8.%9."/>
      <w:lvlJc w:val="left"/>
      <w:pPr>
        <w:ind w:left="5452" w:hanging="2160"/>
      </w:pPr>
      <w:rPr>
        <w:rFonts w:hint="default"/>
      </w:rPr>
    </w:lvl>
  </w:abstractNum>
  <w:abstractNum w:abstractNumId="10" w15:restartNumberingAfterBreak="0">
    <w:nsid w:val="295C73B9"/>
    <w:multiLevelType w:val="hybridMultilevel"/>
    <w:tmpl w:val="C570FD24"/>
    <w:lvl w:ilvl="0" w:tplc="2B34BA76">
      <w:start w:val="202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3E3FE7"/>
    <w:multiLevelType w:val="hybridMultilevel"/>
    <w:tmpl w:val="D9984F00"/>
    <w:lvl w:ilvl="0" w:tplc="60620A26">
      <w:numFmt w:val="bullet"/>
      <w:lvlText w:val="-"/>
      <w:lvlJc w:val="left"/>
      <w:pPr>
        <w:ind w:left="1002" w:hanging="360"/>
      </w:pPr>
      <w:rPr>
        <w:rFonts w:ascii="Times New Roman" w:eastAsia="Calibri" w:hAnsi="Times New Roman" w:cs="Times New Roman" w:hint="default"/>
      </w:rPr>
    </w:lvl>
    <w:lvl w:ilvl="1" w:tplc="04220003">
      <w:start w:val="1"/>
      <w:numFmt w:val="bullet"/>
      <w:lvlText w:val="o"/>
      <w:lvlJc w:val="left"/>
      <w:pPr>
        <w:ind w:left="1722"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15:restartNumberingAfterBreak="0">
    <w:nsid w:val="2DA312EF"/>
    <w:multiLevelType w:val="multilevel"/>
    <w:tmpl w:val="2BD8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E2847"/>
    <w:multiLevelType w:val="hybridMultilevel"/>
    <w:tmpl w:val="FF68C152"/>
    <w:lvl w:ilvl="0" w:tplc="F1D404CA">
      <w:start w:val="1"/>
      <w:numFmt w:val="bullet"/>
      <w:lvlText w:val=""/>
      <w:lvlJc w:val="left"/>
      <w:pPr>
        <w:ind w:left="928"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30A4005"/>
    <w:multiLevelType w:val="hybridMultilevel"/>
    <w:tmpl w:val="FFAAB0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DE2E9E"/>
    <w:multiLevelType w:val="multilevel"/>
    <w:tmpl w:val="2FEE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64E37"/>
    <w:multiLevelType w:val="hybridMultilevel"/>
    <w:tmpl w:val="CE3EBD3E"/>
    <w:lvl w:ilvl="0" w:tplc="9C702102">
      <w:start w:val="2019"/>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3E7F451B"/>
    <w:multiLevelType w:val="hybridMultilevel"/>
    <w:tmpl w:val="2A16FD86"/>
    <w:lvl w:ilvl="0" w:tplc="6002B47A">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7C12D4"/>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60AE3"/>
    <w:multiLevelType w:val="multilevel"/>
    <w:tmpl w:val="BB6EEC6A"/>
    <w:lvl w:ilvl="0">
      <w:start w:val="1"/>
      <w:numFmt w:val="decimal"/>
      <w:lvlText w:val="%1."/>
      <w:lvlJc w:val="left"/>
      <w:pPr>
        <w:ind w:left="450" w:hanging="450"/>
      </w:pPr>
      <w:rPr>
        <w:rFonts w:hint="default"/>
      </w:rPr>
    </w:lvl>
    <w:lvl w:ilvl="1">
      <w:start w:val="3"/>
      <w:numFmt w:val="decimal"/>
      <w:lvlText w:val="%1.%2."/>
      <w:lvlJc w:val="left"/>
      <w:pPr>
        <w:ind w:left="2496" w:hanging="72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408" w:hanging="108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10320" w:hanging="1440"/>
      </w:pPr>
      <w:rPr>
        <w:rFonts w:hint="default"/>
      </w:rPr>
    </w:lvl>
    <w:lvl w:ilvl="6">
      <w:start w:val="1"/>
      <w:numFmt w:val="decimal"/>
      <w:lvlText w:val="%1.%2.%3.%4.%5.%6.%7."/>
      <w:lvlJc w:val="left"/>
      <w:pPr>
        <w:ind w:left="12456" w:hanging="1800"/>
      </w:pPr>
      <w:rPr>
        <w:rFonts w:hint="default"/>
      </w:rPr>
    </w:lvl>
    <w:lvl w:ilvl="7">
      <w:start w:val="1"/>
      <w:numFmt w:val="decimal"/>
      <w:lvlText w:val="%1.%2.%3.%4.%5.%6.%7.%8."/>
      <w:lvlJc w:val="left"/>
      <w:pPr>
        <w:ind w:left="14232" w:hanging="1800"/>
      </w:pPr>
      <w:rPr>
        <w:rFonts w:hint="default"/>
      </w:rPr>
    </w:lvl>
    <w:lvl w:ilvl="8">
      <w:start w:val="1"/>
      <w:numFmt w:val="decimal"/>
      <w:lvlText w:val="%1.%2.%3.%4.%5.%6.%7.%8.%9."/>
      <w:lvlJc w:val="left"/>
      <w:pPr>
        <w:ind w:left="16368" w:hanging="2160"/>
      </w:pPr>
      <w:rPr>
        <w:rFonts w:hint="default"/>
      </w:rPr>
    </w:lvl>
  </w:abstractNum>
  <w:abstractNum w:abstractNumId="20" w15:restartNumberingAfterBreak="0">
    <w:nsid w:val="44454D2C"/>
    <w:multiLevelType w:val="hybridMultilevel"/>
    <w:tmpl w:val="5F164746"/>
    <w:lvl w:ilvl="0" w:tplc="B8F049C4">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4F9A7B93"/>
    <w:multiLevelType w:val="hybridMultilevel"/>
    <w:tmpl w:val="29840BA4"/>
    <w:lvl w:ilvl="0" w:tplc="E5125F22">
      <w:start w:val="4"/>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53E12ED0"/>
    <w:multiLevelType w:val="hybridMultilevel"/>
    <w:tmpl w:val="876EF9EE"/>
    <w:lvl w:ilvl="0" w:tplc="FDE25CEE">
      <w:start w:val="3"/>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3" w15:restartNumberingAfterBreak="0">
    <w:nsid w:val="584B6F09"/>
    <w:multiLevelType w:val="hybridMultilevel"/>
    <w:tmpl w:val="B32E7BC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E3E2FBA"/>
    <w:multiLevelType w:val="multilevel"/>
    <w:tmpl w:val="380A2AC2"/>
    <w:lvl w:ilvl="0">
      <w:start w:val="2"/>
      <w:numFmt w:val="decimal"/>
      <w:lvlText w:val="%1."/>
      <w:lvlJc w:val="left"/>
      <w:pPr>
        <w:ind w:left="450" w:hanging="450"/>
      </w:pPr>
      <w:rPr>
        <w:rFonts w:hint="default"/>
      </w:rPr>
    </w:lvl>
    <w:lvl w:ilvl="1">
      <w:start w:val="1"/>
      <w:numFmt w:val="decimal"/>
      <w:lvlText w:val="%1.%2."/>
      <w:lvlJc w:val="left"/>
      <w:pPr>
        <w:ind w:left="4260" w:hanging="720"/>
      </w:pPr>
      <w:rPr>
        <w:rFonts w:hint="default"/>
      </w:rPr>
    </w:lvl>
    <w:lvl w:ilvl="2">
      <w:start w:val="1"/>
      <w:numFmt w:val="decimal"/>
      <w:lvlText w:val="%1.%2.%3."/>
      <w:lvlJc w:val="left"/>
      <w:pPr>
        <w:ind w:left="7800" w:hanging="720"/>
      </w:pPr>
      <w:rPr>
        <w:rFonts w:hint="default"/>
      </w:rPr>
    </w:lvl>
    <w:lvl w:ilvl="3">
      <w:start w:val="1"/>
      <w:numFmt w:val="decimal"/>
      <w:lvlText w:val="%1.%2.%3.%4."/>
      <w:lvlJc w:val="left"/>
      <w:pPr>
        <w:ind w:left="11700" w:hanging="1080"/>
      </w:pPr>
      <w:rPr>
        <w:rFonts w:hint="default"/>
      </w:rPr>
    </w:lvl>
    <w:lvl w:ilvl="4">
      <w:start w:val="1"/>
      <w:numFmt w:val="decimal"/>
      <w:lvlText w:val="%1.%2.%3.%4.%5."/>
      <w:lvlJc w:val="left"/>
      <w:pPr>
        <w:ind w:left="15240" w:hanging="1080"/>
      </w:pPr>
      <w:rPr>
        <w:rFonts w:hint="default"/>
      </w:rPr>
    </w:lvl>
    <w:lvl w:ilvl="5">
      <w:start w:val="1"/>
      <w:numFmt w:val="decimal"/>
      <w:lvlText w:val="%1.%2.%3.%4.%5.%6."/>
      <w:lvlJc w:val="left"/>
      <w:pPr>
        <w:ind w:left="19140" w:hanging="1440"/>
      </w:pPr>
      <w:rPr>
        <w:rFonts w:hint="default"/>
      </w:rPr>
    </w:lvl>
    <w:lvl w:ilvl="6">
      <w:start w:val="1"/>
      <w:numFmt w:val="decimal"/>
      <w:lvlText w:val="%1.%2.%3.%4.%5.%6.%7."/>
      <w:lvlJc w:val="left"/>
      <w:pPr>
        <w:ind w:left="23040" w:hanging="1800"/>
      </w:pPr>
      <w:rPr>
        <w:rFonts w:hint="default"/>
      </w:rPr>
    </w:lvl>
    <w:lvl w:ilvl="7">
      <w:start w:val="1"/>
      <w:numFmt w:val="decimal"/>
      <w:lvlText w:val="%1.%2.%3.%4.%5.%6.%7.%8."/>
      <w:lvlJc w:val="left"/>
      <w:pPr>
        <w:ind w:left="26580" w:hanging="1800"/>
      </w:pPr>
      <w:rPr>
        <w:rFonts w:hint="default"/>
      </w:rPr>
    </w:lvl>
    <w:lvl w:ilvl="8">
      <w:start w:val="1"/>
      <w:numFmt w:val="decimal"/>
      <w:lvlText w:val="%1.%2.%3.%4.%5.%6.%7.%8.%9."/>
      <w:lvlJc w:val="left"/>
      <w:pPr>
        <w:ind w:left="30480" w:hanging="2160"/>
      </w:pPr>
      <w:rPr>
        <w:rFonts w:hint="default"/>
      </w:rPr>
    </w:lvl>
  </w:abstractNum>
  <w:abstractNum w:abstractNumId="25" w15:restartNumberingAfterBreak="0">
    <w:nsid w:val="5F8E210D"/>
    <w:multiLevelType w:val="hybridMultilevel"/>
    <w:tmpl w:val="3A8EC424"/>
    <w:lvl w:ilvl="0" w:tplc="50E604F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FC60BA9"/>
    <w:multiLevelType w:val="hybridMultilevel"/>
    <w:tmpl w:val="3508F510"/>
    <w:lvl w:ilvl="0" w:tplc="01F20744">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12E6E48"/>
    <w:multiLevelType w:val="multilevel"/>
    <w:tmpl w:val="88A233D8"/>
    <w:lvl w:ilvl="0">
      <w:start w:val="1"/>
      <w:numFmt w:val="decimal"/>
      <w:lvlText w:val="%1."/>
      <w:lvlJc w:val="left"/>
      <w:pPr>
        <w:ind w:left="3900" w:hanging="360"/>
      </w:pPr>
      <w:rPr>
        <w:rFonts w:hint="default"/>
      </w:rPr>
    </w:lvl>
    <w:lvl w:ilvl="1">
      <w:start w:val="1"/>
      <w:numFmt w:val="decimal"/>
      <w:isLgl/>
      <w:lvlText w:val="%1.%2."/>
      <w:lvlJc w:val="left"/>
      <w:pPr>
        <w:ind w:left="4260" w:hanging="720"/>
      </w:pPr>
      <w:rPr>
        <w:rFonts w:hint="default"/>
        <w:b/>
      </w:rPr>
    </w:lvl>
    <w:lvl w:ilvl="2">
      <w:start w:val="1"/>
      <w:numFmt w:val="decimal"/>
      <w:isLgl/>
      <w:lvlText w:val="%1.%2.%3."/>
      <w:lvlJc w:val="left"/>
      <w:pPr>
        <w:ind w:left="4260" w:hanging="720"/>
      </w:pPr>
      <w:rPr>
        <w:rFonts w:hint="default"/>
        <w:b/>
      </w:rPr>
    </w:lvl>
    <w:lvl w:ilvl="3">
      <w:start w:val="1"/>
      <w:numFmt w:val="decimal"/>
      <w:isLgl/>
      <w:lvlText w:val="%1.%2.%3.%4."/>
      <w:lvlJc w:val="left"/>
      <w:pPr>
        <w:ind w:left="4620" w:hanging="1080"/>
      </w:pPr>
      <w:rPr>
        <w:rFonts w:hint="default"/>
        <w:b/>
      </w:rPr>
    </w:lvl>
    <w:lvl w:ilvl="4">
      <w:start w:val="1"/>
      <w:numFmt w:val="decimal"/>
      <w:isLgl/>
      <w:lvlText w:val="%1.%2.%3.%4.%5."/>
      <w:lvlJc w:val="left"/>
      <w:pPr>
        <w:ind w:left="4620" w:hanging="1080"/>
      </w:pPr>
      <w:rPr>
        <w:rFonts w:hint="default"/>
        <w:b/>
      </w:rPr>
    </w:lvl>
    <w:lvl w:ilvl="5">
      <w:start w:val="1"/>
      <w:numFmt w:val="decimal"/>
      <w:isLgl/>
      <w:lvlText w:val="%1.%2.%3.%4.%5.%6."/>
      <w:lvlJc w:val="left"/>
      <w:pPr>
        <w:ind w:left="4980" w:hanging="1440"/>
      </w:pPr>
      <w:rPr>
        <w:rFonts w:hint="default"/>
        <w:b/>
      </w:rPr>
    </w:lvl>
    <w:lvl w:ilvl="6">
      <w:start w:val="1"/>
      <w:numFmt w:val="decimal"/>
      <w:isLgl/>
      <w:lvlText w:val="%1.%2.%3.%4.%5.%6.%7."/>
      <w:lvlJc w:val="left"/>
      <w:pPr>
        <w:ind w:left="5340" w:hanging="1800"/>
      </w:pPr>
      <w:rPr>
        <w:rFonts w:hint="default"/>
        <w:b/>
      </w:rPr>
    </w:lvl>
    <w:lvl w:ilvl="7">
      <w:start w:val="1"/>
      <w:numFmt w:val="decimal"/>
      <w:isLgl/>
      <w:lvlText w:val="%1.%2.%3.%4.%5.%6.%7.%8."/>
      <w:lvlJc w:val="left"/>
      <w:pPr>
        <w:ind w:left="5340" w:hanging="1800"/>
      </w:pPr>
      <w:rPr>
        <w:rFonts w:hint="default"/>
        <w:b/>
      </w:rPr>
    </w:lvl>
    <w:lvl w:ilvl="8">
      <w:start w:val="1"/>
      <w:numFmt w:val="decimal"/>
      <w:isLgl/>
      <w:lvlText w:val="%1.%2.%3.%4.%5.%6.%7.%8.%9."/>
      <w:lvlJc w:val="left"/>
      <w:pPr>
        <w:ind w:left="5700" w:hanging="2160"/>
      </w:pPr>
      <w:rPr>
        <w:rFonts w:hint="default"/>
        <w:b/>
      </w:rPr>
    </w:lvl>
  </w:abstractNum>
  <w:abstractNum w:abstractNumId="28" w15:restartNumberingAfterBreak="0">
    <w:nsid w:val="64294BE7"/>
    <w:multiLevelType w:val="hybridMultilevel"/>
    <w:tmpl w:val="1FD0EEF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D321CE"/>
    <w:multiLevelType w:val="hybridMultilevel"/>
    <w:tmpl w:val="1CB49542"/>
    <w:lvl w:ilvl="0" w:tplc="47225F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678A72B7"/>
    <w:multiLevelType w:val="multilevel"/>
    <w:tmpl w:val="1D9680AA"/>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color w:val="auto"/>
      </w:rPr>
    </w:lvl>
    <w:lvl w:ilvl="2">
      <w:start w:val="1"/>
      <w:numFmt w:val="decimal"/>
      <w:isLgl/>
      <w:lvlText w:val="%1.%2.%3"/>
      <w:lvlJc w:val="left"/>
      <w:pPr>
        <w:ind w:left="1854" w:hanging="108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31" w15:restartNumberingAfterBreak="0">
    <w:nsid w:val="694A070C"/>
    <w:multiLevelType w:val="hybridMultilevel"/>
    <w:tmpl w:val="16E832CE"/>
    <w:lvl w:ilvl="0" w:tplc="23D04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C722063"/>
    <w:multiLevelType w:val="multilevel"/>
    <w:tmpl w:val="68E6993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3D44CCE"/>
    <w:multiLevelType w:val="multilevel"/>
    <w:tmpl w:val="6E7AD5FC"/>
    <w:lvl w:ilvl="0">
      <w:start w:val="1"/>
      <w:numFmt w:val="decimal"/>
      <w:lvlText w:val="%1."/>
      <w:lvlJc w:val="left"/>
      <w:pPr>
        <w:ind w:left="450" w:hanging="450"/>
      </w:pPr>
      <w:rPr>
        <w:rFonts w:hint="default"/>
        <w:b/>
      </w:rPr>
    </w:lvl>
    <w:lvl w:ilvl="1">
      <w:start w:val="5"/>
      <w:numFmt w:val="decimal"/>
      <w:lvlText w:val="%1.%2."/>
      <w:lvlJc w:val="left"/>
      <w:pPr>
        <w:ind w:left="4191" w:hanging="720"/>
      </w:pPr>
      <w:rPr>
        <w:rFonts w:hint="default"/>
        <w:b/>
      </w:rPr>
    </w:lvl>
    <w:lvl w:ilvl="2">
      <w:start w:val="1"/>
      <w:numFmt w:val="decimal"/>
      <w:lvlText w:val="%1.%2.%3."/>
      <w:lvlJc w:val="left"/>
      <w:pPr>
        <w:ind w:left="7662" w:hanging="720"/>
      </w:pPr>
      <w:rPr>
        <w:rFonts w:hint="default"/>
        <w:b/>
      </w:rPr>
    </w:lvl>
    <w:lvl w:ilvl="3">
      <w:start w:val="1"/>
      <w:numFmt w:val="decimal"/>
      <w:lvlText w:val="%1.%2.%3.%4."/>
      <w:lvlJc w:val="left"/>
      <w:pPr>
        <w:ind w:left="11493" w:hanging="1080"/>
      </w:pPr>
      <w:rPr>
        <w:rFonts w:hint="default"/>
        <w:b/>
      </w:rPr>
    </w:lvl>
    <w:lvl w:ilvl="4">
      <w:start w:val="1"/>
      <w:numFmt w:val="decimal"/>
      <w:lvlText w:val="%1.%2.%3.%4.%5."/>
      <w:lvlJc w:val="left"/>
      <w:pPr>
        <w:ind w:left="14964" w:hanging="1080"/>
      </w:pPr>
      <w:rPr>
        <w:rFonts w:hint="default"/>
        <w:b/>
      </w:rPr>
    </w:lvl>
    <w:lvl w:ilvl="5">
      <w:start w:val="1"/>
      <w:numFmt w:val="decimal"/>
      <w:lvlText w:val="%1.%2.%3.%4.%5.%6."/>
      <w:lvlJc w:val="left"/>
      <w:pPr>
        <w:ind w:left="18795" w:hanging="1440"/>
      </w:pPr>
      <w:rPr>
        <w:rFonts w:hint="default"/>
        <w:b/>
      </w:rPr>
    </w:lvl>
    <w:lvl w:ilvl="6">
      <w:start w:val="1"/>
      <w:numFmt w:val="decimal"/>
      <w:lvlText w:val="%1.%2.%3.%4.%5.%6.%7."/>
      <w:lvlJc w:val="left"/>
      <w:pPr>
        <w:ind w:left="22626" w:hanging="1800"/>
      </w:pPr>
      <w:rPr>
        <w:rFonts w:hint="default"/>
        <w:b/>
      </w:rPr>
    </w:lvl>
    <w:lvl w:ilvl="7">
      <w:start w:val="1"/>
      <w:numFmt w:val="decimal"/>
      <w:lvlText w:val="%1.%2.%3.%4.%5.%6.%7.%8."/>
      <w:lvlJc w:val="left"/>
      <w:pPr>
        <w:ind w:left="26097" w:hanging="1800"/>
      </w:pPr>
      <w:rPr>
        <w:rFonts w:hint="default"/>
        <w:b/>
      </w:rPr>
    </w:lvl>
    <w:lvl w:ilvl="8">
      <w:start w:val="1"/>
      <w:numFmt w:val="decimal"/>
      <w:lvlText w:val="%1.%2.%3.%4.%5.%6.%7.%8.%9."/>
      <w:lvlJc w:val="left"/>
      <w:pPr>
        <w:ind w:left="29928" w:hanging="2160"/>
      </w:pPr>
      <w:rPr>
        <w:rFonts w:hint="default"/>
        <w:b/>
      </w:rPr>
    </w:lvl>
  </w:abstractNum>
  <w:abstractNum w:abstractNumId="34" w15:restartNumberingAfterBreak="0">
    <w:nsid w:val="7C0E74B4"/>
    <w:multiLevelType w:val="hybridMultilevel"/>
    <w:tmpl w:val="DED67792"/>
    <w:lvl w:ilvl="0" w:tplc="F44471DA">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CE953D2"/>
    <w:multiLevelType w:val="hybridMultilevel"/>
    <w:tmpl w:val="9944405C"/>
    <w:lvl w:ilvl="0" w:tplc="DDE64954">
      <w:start w:val="1"/>
      <w:numFmt w:val="decimal"/>
      <w:lvlText w:val="%1."/>
      <w:lvlJc w:val="left"/>
      <w:pPr>
        <w:ind w:left="1800" w:hanging="360"/>
      </w:pPr>
      <w:rPr>
        <w:rFonts w:hint="default"/>
      </w:rPr>
    </w:lvl>
    <w:lvl w:ilvl="1" w:tplc="04220019">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9"/>
  </w:num>
  <w:num w:numId="2">
    <w:abstractNumId w:val="1"/>
  </w:num>
  <w:num w:numId="3">
    <w:abstractNumId w:val="15"/>
  </w:num>
  <w:num w:numId="4">
    <w:abstractNumId w:val="17"/>
  </w:num>
  <w:num w:numId="5">
    <w:abstractNumId w:val="20"/>
  </w:num>
  <w:num w:numId="6">
    <w:abstractNumId w:val="30"/>
  </w:num>
  <w:num w:numId="7">
    <w:abstractNumId w:val="16"/>
  </w:num>
  <w:num w:numId="8">
    <w:abstractNumId w:val="11"/>
  </w:num>
  <w:num w:numId="9">
    <w:abstractNumId w:val="34"/>
  </w:num>
  <w:num w:numId="10">
    <w:abstractNumId w:val="0"/>
  </w:num>
  <w:num w:numId="11">
    <w:abstractNumId w:val="26"/>
  </w:num>
  <w:num w:numId="12">
    <w:abstractNumId w:val="5"/>
  </w:num>
  <w:num w:numId="13">
    <w:abstractNumId w:val="13"/>
  </w:num>
  <w:num w:numId="14">
    <w:abstractNumId w:val="2"/>
  </w:num>
  <w:num w:numId="15">
    <w:abstractNumId w:val="23"/>
  </w:num>
  <w:num w:numId="16">
    <w:abstractNumId w:val="25"/>
  </w:num>
  <w:num w:numId="17">
    <w:abstractNumId w:val="14"/>
  </w:num>
  <w:num w:numId="18">
    <w:abstractNumId w:val="21"/>
  </w:num>
  <w:num w:numId="19">
    <w:abstractNumId w:val="3"/>
    <w:lvlOverride w:ilvl="1">
      <w:startOverride w:val="5"/>
    </w:lvlOverride>
  </w:num>
  <w:num w:numId="20">
    <w:abstractNumId w:val="7"/>
  </w:num>
  <w:num w:numId="21">
    <w:abstractNumId w:val="35"/>
  </w:num>
  <w:num w:numId="22">
    <w:abstractNumId w:val="27"/>
  </w:num>
  <w:num w:numId="23">
    <w:abstractNumId w:val="22"/>
  </w:num>
  <w:num w:numId="24">
    <w:abstractNumId w:val="32"/>
  </w:num>
  <w:num w:numId="25">
    <w:abstractNumId w:val="19"/>
  </w:num>
  <w:num w:numId="26">
    <w:abstractNumId w:val="8"/>
  </w:num>
  <w:num w:numId="27">
    <w:abstractNumId w:val="24"/>
  </w:num>
  <w:num w:numId="28">
    <w:abstractNumId w:val="10"/>
  </w:num>
  <w:num w:numId="29">
    <w:abstractNumId w:val="31"/>
  </w:num>
  <w:num w:numId="30">
    <w:abstractNumId w:val="28"/>
  </w:num>
  <w:num w:numId="31">
    <w:abstractNumId w:val="29"/>
  </w:num>
  <w:num w:numId="32">
    <w:abstractNumId w:val="33"/>
  </w:num>
  <w:num w:numId="33">
    <w:abstractNumId w:val="12"/>
  </w:num>
  <w:num w:numId="34">
    <w:abstractNumId w:val="4"/>
  </w:num>
  <w:num w:numId="35">
    <w:abstractNumId w:val="18"/>
  </w:num>
  <w:num w:numId="3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79"/>
    <w:rsid w:val="00000BE2"/>
    <w:rsid w:val="00011A8C"/>
    <w:rsid w:val="00012245"/>
    <w:rsid w:val="000127D4"/>
    <w:rsid w:val="00025047"/>
    <w:rsid w:val="000267B8"/>
    <w:rsid w:val="00032B78"/>
    <w:rsid w:val="00035A6B"/>
    <w:rsid w:val="000362FF"/>
    <w:rsid w:val="00041B5A"/>
    <w:rsid w:val="00055053"/>
    <w:rsid w:val="000750E2"/>
    <w:rsid w:val="0007665E"/>
    <w:rsid w:val="000864E6"/>
    <w:rsid w:val="00086914"/>
    <w:rsid w:val="000A64B0"/>
    <w:rsid w:val="000B1709"/>
    <w:rsid w:val="000B71A8"/>
    <w:rsid w:val="000C714D"/>
    <w:rsid w:val="000D520B"/>
    <w:rsid w:val="000E1C81"/>
    <w:rsid w:val="000E6BBD"/>
    <w:rsid w:val="000E77C7"/>
    <w:rsid w:val="000F424D"/>
    <w:rsid w:val="000F6D2F"/>
    <w:rsid w:val="00106630"/>
    <w:rsid w:val="00106B1E"/>
    <w:rsid w:val="00114342"/>
    <w:rsid w:val="001163B5"/>
    <w:rsid w:val="00121761"/>
    <w:rsid w:val="00124FC5"/>
    <w:rsid w:val="001267E7"/>
    <w:rsid w:val="00127BA0"/>
    <w:rsid w:val="00131B94"/>
    <w:rsid w:val="00135C18"/>
    <w:rsid w:val="00141B82"/>
    <w:rsid w:val="001462AB"/>
    <w:rsid w:val="00170A09"/>
    <w:rsid w:val="0017311C"/>
    <w:rsid w:val="00184D22"/>
    <w:rsid w:val="0018617F"/>
    <w:rsid w:val="001934FB"/>
    <w:rsid w:val="001943AC"/>
    <w:rsid w:val="00194971"/>
    <w:rsid w:val="001A275F"/>
    <w:rsid w:val="001A3FA6"/>
    <w:rsid w:val="001B16F3"/>
    <w:rsid w:val="001B1F6C"/>
    <w:rsid w:val="001B240D"/>
    <w:rsid w:val="001B29BF"/>
    <w:rsid w:val="001C2759"/>
    <w:rsid w:val="001C6440"/>
    <w:rsid w:val="001F411E"/>
    <w:rsid w:val="00201E81"/>
    <w:rsid w:val="0020700A"/>
    <w:rsid w:val="0020763F"/>
    <w:rsid w:val="00211B35"/>
    <w:rsid w:val="002169F4"/>
    <w:rsid w:val="00222989"/>
    <w:rsid w:val="00227C49"/>
    <w:rsid w:val="00235DA1"/>
    <w:rsid w:val="00240354"/>
    <w:rsid w:val="002630E5"/>
    <w:rsid w:val="00266761"/>
    <w:rsid w:val="00267CE1"/>
    <w:rsid w:val="00271992"/>
    <w:rsid w:val="00273A1C"/>
    <w:rsid w:val="002754DB"/>
    <w:rsid w:val="002823B4"/>
    <w:rsid w:val="00283A7D"/>
    <w:rsid w:val="002A2AC7"/>
    <w:rsid w:val="002B2CBE"/>
    <w:rsid w:val="002B43E0"/>
    <w:rsid w:val="002B5837"/>
    <w:rsid w:val="002C276E"/>
    <w:rsid w:val="002C39AB"/>
    <w:rsid w:val="002D02AA"/>
    <w:rsid w:val="002D030A"/>
    <w:rsid w:val="002D3C3A"/>
    <w:rsid w:val="002D4B22"/>
    <w:rsid w:val="002E40D6"/>
    <w:rsid w:val="002E4A0A"/>
    <w:rsid w:val="002E53E5"/>
    <w:rsid w:val="002F44A0"/>
    <w:rsid w:val="00304995"/>
    <w:rsid w:val="0031087F"/>
    <w:rsid w:val="0031219F"/>
    <w:rsid w:val="003152A8"/>
    <w:rsid w:val="00316410"/>
    <w:rsid w:val="00316A17"/>
    <w:rsid w:val="0032467E"/>
    <w:rsid w:val="00327239"/>
    <w:rsid w:val="003275C9"/>
    <w:rsid w:val="0033046B"/>
    <w:rsid w:val="00340C1D"/>
    <w:rsid w:val="00341885"/>
    <w:rsid w:val="00342189"/>
    <w:rsid w:val="003513EF"/>
    <w:rsid w:val="003531C8"/>
    <w:rsid w:val="00355F78"/>
    <w:rsid w:val="00356D6C"/>
    <w:rsid w:val="003765AA"/>
    <w:rsid w:val="00391368"/>
    <w:rsid w:val="003922B5"/>
    <w:rsid w:val="00393B0F"/>
    <w:rsid w:val="003A3FCD"/>
    <w:rsid w:val="003B06C0"/>
    <w:rsid w:val="003B1872"/>
    <w:rsid w:val="003D414C"/>
    <w:rsid w:val="0040299D"/>
    <w:rsid w:val="00414891"/>
    <w:rsid w:val="00420FDE"/>
    <w:rsid w:val="0042756B"/>
    <w:rsid w:val="0043617C"/>
    <w:rsid w:val="004403F4"/>
    <w:rsid w:val="0044525E"/>
    <w:rsid w:val="00454BA3"/>
    <w:rsid w:val="00457E3A"/>
    <w:rsid w:val="00463384"/>
    <w:rsid w:val="0048129B"/>
    <w:rsid w:val="00483F9F"/>
    <w:rsid w:val="00484F3B"/>
    <w:rsid w:val="0049750F"/>
    <w:rsid w:val="004A04E4"/>
    <w:rsid w:val="004C4335"/>
    <w:rsid w:val="004C51FC"/>
    <w:rsid w:val="004D1E0C"/>
    <w:rsid w:val="004D2129"/>
    <w:rsid w:val="004D691F"/>
    <w:rsid w:val="004F6BF2"/>
    <w:rsid w:val="0050002C"/>
    <w:rsid w:val="0050083A"/>
    <w:rsid w:val="005022C8"/>
    <w:rsid w:val="00503F22"/>
    <w:rsid w:val="0051321A"/>
    <w:rsid w:val="00522D6D"/>
    <w:rsid w:val="005339AB"/>
    <w:rsid w:val="00544932"/>
    <w:rsid w:val="0054501F"/>
    <w:rsid w:val="00564624"/>
    <w:rsid w:val="005653F9"/>
    <w:rsid w:val="005662B1"/>
    <w:rsid w:val="005973E6"/>
    <w:rsid w:val="005A412B"/>
    <w:rsid w:val="005A51DE"/>
    <w:rsid w:val="005C69AD"/>
    <w:rsid w:val="005D0B35"/>
    <w:rsid w:val="005D338D"/>
    <w:rsid w:val="005D4826"/>
    <w:rsid w:val="00600169"/>
    <w:rsid w:val="006003B3"/>
    <w:rsid w:val="006158C6"/>
    <w:rsid w:val="0062269A"/>
    <w:rsid w:val="00623A84"/>
    <w:rsid w:val="00623E75"/>
    <w:rsid w:val="006353BB"/>
    <w:rsid w:val="00640A25"/>
    <w:rsid w:val="00642F0E"/>
    <w:rsid w:val="006454C8"/>
    <w:rsid w:val="00652C38"/>
    <w:rsid w:val="00656446"/>
    <w:rsid w:val="00657134"/>
    <w:rsid w:val="00663C01"/>
    <w:rsid w:val="00667C22"/>
    <w:rsid w:val="00670D0D"/>
    <w:rsid w:val="0067214E"/>
    <w:rsid w:val="006873F5"/>
    <w:rsid w:val="00693A04"/>
    <w:rsid w:val="006947BF"/>
    <w:rsid w:val="006A4D4E"/>
    <w:rsid w:val="006D1A14"/>
    <w:rsid w:val="006D3397"/>
    <w:rsid w:val="006E3F33"/>
    <w:rsid w:val="006E49FE"/>
    <w:rsid w:val="006F3981"/>
    <w:rsid w:val="006F5933"/>
    <w:rsid w:val="007102A2"/>
    <w:rsid w:val="007120AF"/>
    <w:rsid w:val="00712536"/>
    <w:rsid w:val="00736153"/>
    <w:rsid w:val="00736E92"/>
    <w:rsid w:val="00746855"/>
    <w:rsid w:val="00753237"/>
    <w:rsid w:val="00761316"/>
    <w:rsid w:val="007645ED"/>
    <w:rsid w:val="0078631F"/>
    <w:rsid w:val="007A77B1"/>
    <w:rsid w:val="007B149B"/>
    <w:rsid w:val="007B4293"/>
    <w:rsid w:val="007B4DDC"/>
    <w:rsid w:val="007B507A"/>
    <w:rsid w:val="007B6C9C"/>
    <w:rsid w:val="007C74DF"/>
    <w:rsid w:val="007D3C75"/>
    <w:rsid w:val="007E53B1"/>
    <w:rsid w:val="007E623B"/>
    <w:rsid w:val="00801CD7"/>
    <w:rsid w:val="00803D91"/>
    <w:rsid w:val="00805E58"/>
    <w:rsid w:val="0080604C"/>
    <w:rsid w:val="008149B8"/>
    <w:rsid w:val="00815CD6"/>
    <w:rsid w:val="00824399"/>
    <w:rsid w:val="00851259"/>
    <w:rsid w:val="00856EBD"/>
    <w:rsid w:val="00867DC1"/>
    <w:rsid w:val="00874955"/>
    <w:rsid w:val="008A0627"/>
    <w:rsid w:val="008A31F4"/>
    <w:rsid w:val="008D43FD"/>
    <w:rsid w:val="008D5F30"/>
    <w:rsid w:val="008D716C"/>
    <w:rsid w:val="008E5F8A"/>
    <w:rsid w:val="008F50F6"/>
    <w:rsid w:val="0090497A"/>
    <w:rsid w:val="00930BD0"/>
    <w:rsid w:val="00937262"/>
    <w:rsid w:val="009478B5"/>
    <w:rsid w:val="00973061"/>
    <w:rsid w:val="009763D2"/>
    <w:rsid w:val="009806E6"/>
    <w:rsid w:val="00980FDF"/>
    <w:rsid w:val="00982952"/>
    <w:rsid w:val="00984B82"/>
    <w:rsid w:val="00986006"/>
    <w:rsid w:val="00986AD0"/>
    <w:rsid w:val="009909C3"/>
    <w:rsid w:val="00992956"/>
    <w:rsid w:val="009A2C1D"/>
    <w:rsid w:val="009B7629"/>
    <w:rsid w:val="009D0039"/>
    <w:rsid w:val="009E2F6B"/>
    <w:rsid w:val="009E3B7E"/>
    <w:rsid w:val="009E485A"/>
    <w:rsid w:val="00A13625"/>
    <w:rsid w:val="00A178E8"/>
    <w:rsid w:val="00A230B3"/>
    <w:rsid w:val="00A232F5"/>
    <w:rsid w:val="00A27FEF"/>
    <w:rsid w:val="00A33C6C"/>
    <w:rsid w:val="00A46605"/>
    <w:rsid w:val="00A51233"/>
    <w:rsid w:val="00A52007"/>
    <w:rsid w:val="00A522EC"/>
    <w:rsid w:val="00A56263"/>
    <w:rsid w:val="00A66E3A"/>
    <w:rsid w:val="00A72A78"/>
    <w:rsid w:val="00A736CA"/>
    <w:rsid w:val="00A850A3"/>
    <w:rsid w:val="00A91C20"/>
    <w:rsid w:val="00AA1D32"/>
    <w:rsid w:val="00AA2736"/>
    <w:rsid w:val="00AA4C70"/>
    <w:rsid w:val="00AB3B9C"/>
    <w:rsid w:val="00AB578A"/>
    <w:rsid w:val="00AB5B54"/>
    <w:rsid w:val="00AB70D1"/>
    <w:rsid w:val="00AB7D21"/>
    <w:rsid w:val="00AC0E6E"/>
    <w:rsid w:val="00AC3532"/>
    <w:rsid w:val="00AC5444"/>
    <w:rsid w:val="00AD057F"/>
    <w:rsid w:val="00AD7716"/>
    <w:rsid w:val="00AE1E70"/>
    <w:rsid w:val="00AF0D27"/>
    <w:rsid w:val="00AF655F"/>
    <w:rsid w:val="00B0484C"/>
    <w:rsid w:val="00B06AFF"/>
    <w:rsid w:val="00B250E1"/>
    <w:rsid w:val="00B41CF8"/>
    <w:rsid w:val="00B464BC"/>
    <w:rsid w:val="00B53699"/>
    <w:rsid w:val="00B54D56"/>
    <w:rsid w:val="00B634E9"/>
    <w:rsid w:val="00B67434"/>
    <w:rsid w:val="00B81832"/>
    <w:rsid w:val="00B83B01"/>
    <w:rsid w:val="00B9067D"/>
    <w:rsid w:val="00B9099F"/>
    <w:rsid w:val="00B912FA"/>
    <w:rsid w:val="00B93BA3"/>
    <w:rsid w:val="00B94339"/>
    <w:rsid w:val="00BA5052"/>
    <w:rsid w:val="00BB245C"/>
    <w:rsid w:val="00BB2F50"/>
    <w:rsid w:val="00BC0014"/>
    <w:rsid w:val="00BC4F40"/>
    <w:rsid w:val="00BD2966"/>
    <w:rsid w:val="00BD5462"/>
    <w:rsid w:val="00BD71C4"/>
    <w:rsid w:val="00BE1782"/>
    <w:rsid w:val="00BE1B87"/>
    <w:rsid w:val="00BF3342"/>
    <w:rsid w:val="00C24281"/>
    <w:rsid w:val="00C24642"/>
    <w:rsid w:val="00C311E9"/>
    <w:rsid w:val="00C32E6D"/>
    <w:rsid w:val="00C524CA"/>
    <w:rsid w:val="00C52E1E"/>
    <w:rsid w:val="00C53676"/>
    <w:rsid w:val="00C544F1"/>
    <w:rsid w:val="00C546F2"/>
    <w:rsid w:val="00C6145A"/>
    <w:rsid w:val="00C619A0"/>
    <w:rsid w:val="00C76156"/>
    <w:rsid w:val="00C80ACD"/>
    <w:rsid w:val="00C83A8F"/>
    <w:rsid w:val="00CA7718"/>
    <w:rsid w:val="00CB1ED3"/>
    <w:rsid w:val="00CB79F3"/>
    <w:rsid w:val="00CC34BD"/>
    <w:rsid w:val="00CC6F15"/>
    <w:rsid w:val="00CC757C"/>
    <w:rsid w:val="00CE040E"/>
    <w:rsid w:val="00CE1845"/>
    <w:rsid w:val="00CE398D"/>
    <w:rsid w:val="00CE71DB"/>
    <w:rsid w:val="00CF0331"/>
    <w:rsid w:val="00D00323"/>
    <w:rsid w:val="00D0069F"/>
    <w:rsid w:val="00D00AB3"/>
    <w:rsid w:val="00D0147A"/>
    <w:rsid w:val="00D02FDF"/>
    <w:rsid w:val="00D03D52"/>
    <w:rsid w:val="00D112EA"/>
    <w:rsid w:val="00D23484"/>
    <w:rsid w:val="00D240CD"/>
    <w:rsid w:val="00D243A9"/>
    <w:rsid w:val="00D26997"/>
    <w:rsid w:val="00D31312"/>
    <w:rsid w:val="00D532B5"/>
    <w:rsid w:val="00D61975"/>
    <w:rsid w:val="00D61EA7"/>
    <w:rsid w:val="00D62240"/>
    <w:rsid w:val="00D63133"/>
    <w:rsid w:val="00D65F8F"/>
    <w:rsid w:val="00D71659"/>
    <w:rsid w:val="00D73724"/>
    <w:rsid w:val="00D770E5"/>
    <w:rsid w:val="00D8137E"/>
    <w:rsid w:val="00D862E3"/>
    <w:rsid w:val="00D9072A"/>
    <w:rsid w:val="00DA00A0"/>
    <w:rsid w:val="00DA037C"/>
    <w:rsid w:val="00DA5339"/>
    <w:rsid w:val="00DA6F44"/>
    <w:rsid w:val="00DB3EE9"/>
    <w:rsid w:val="00DB6422"/>
    <w:rsid w:val="00DD409F"/>
    <w:rsid w:val="00DD7DA0"/>
    <w:rsid w:val="00DF09F2"/>
    <w:rsid w:val="00DF4979"/>
    <w:rsid w:val="00E0154E"/>
    <w:rsid w:val="00E06F7E"/>
    <w:rsid w:val="00E073B8"/>
    <w:rsid w:val="00E119F5"/>
    <w:rsid w:val="00E16E19"/>
    <w:rsid w:val="00E24AFB"/>
    <w:rsid w:val="00E32E31"/>
    <w:rsid w:val="00E471AA"/>
    <w:rsid w:val="00E61EFD"/>
    <w:rsid w:val="00E66082"/>
    <w:rsid w:val="00E71B2D"/>
    <w:rsid w:val="00E74E1B"/>
    <w:rsid w:val="00E7505B"/>
    <w:rsid w:val="00E77BF0"/>
    <w:rsid w:val="00E818CC"/>
    <w:rsid w:val="00E820AF"/>
    <w:rsid w:val="00E85994"/>
    <w:rsid w:val="00E90FBD"/>
    <w:rsid w:val="00E913C6"/>
    <w:rsid w:val="00E92C02"/>
    <w:rsid w:val="00EA1C78"/>
    <w:rsid w:val="00EB2D10"/>
    <w:rsid w:val="00EC23DE"/>
    <w:rsid w:val="00ED24BB"/>
    <w:rsid w:val="00ED2C9D"/>
    <w:rsid w:val="00EE5FD0"/>
    <w:rsid w:val="00EE6DC5"/>
    <w:rsid w:val="00F10E8D"/>
    <w:rsid w:val="00F14CC9"/>
    <w:rsid w:val="00F33541"/>
    <w:rsid w:val="00F33C38"/>
    <w:rsid w:val="00F348CC"/>
    <w:rsid w:val="00F37D00"/>
    <w:rsid w:val="00F53B91"/>
    <w:rsid w:val="00F55340"/>
    <w:rsid w:val="00F6135C"/>
    <w:rsid w:val="00F64F63"/>
    <w:rsid w:val="00F653CC"/>
    <w:rsid w:val="00F72B7E"/>
    <w:rsid w:val="00F75032"/>
    <w:rsid w:val="00F8732B"/>
    <w:rsid w:val="00F930B5"/>
    <w:rsid w:val="00F94D8E"/>
    <w:rsid w:val="00F96984"/>
    <w:rsid w:val="00FA3A21"/>
    <w:rsid w:val="00FA54F1"/>
    <w:rsid w:val="00FB20EB"/>
    <w:rsid w:val="00FC2E54"/>
    <w:rsid w:val="00FD4313"/>
    <w:rsid w:val="00FE11A8"/>
    <w:rsid w:val="00FE4E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7D83"/>
  <w15:chartTrackingRefBased/>
  <w15:docId w15:val="{127A0020-03E6-48F9-A614-03060A4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A0A"/>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unhideWhenUsed/>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667C22"/>
    <w:pPr>
      <w:autoSpaceDE w:val="0"/>
      <w:autoSpaceDN w:val="0"/>
      <w:adjustRightInd w:val="0"/>
      <w:spacing w:after="0" w:line="240" w:lineRule="auto"/>
    </w:pPr>
    <w:rPr>
      <w:rFonts w:ascii="Symbol" w:hAnsi="Symbol" w:cs="Symbol"/>
      <w:color w:val="000000"/>
      <w:sz w:val="24"/>
      <w:szCs w:val="24"/>
    </w:rPr>
  </w:style>
  <w:style w:type="paragraph" w:customStyle="1" w:styleId="docdata">
    <w:name w:val="docdata"/>
    <w:aliases w:val="docy,v5,24948,baiaagaaboqcaaadrv8aaaw7xwaaaaaaaaaaaaaaaaaaaaaaaaaaaaaaaaaaaaaaaaaaaaaaaaaaaaaaaaaaaaaaaaaaaaaaaaaaaaaaaaaaaaaaaaaaaaaaaaaaaaaaaaaaaaaaaaaaaaaaaaaaaaaaaaaaaaaaaaaaaaaaaaaaaaaaaaaaaaaaaaaaaaaaaaaaaaaaaaaaaaaaaaaaaaaaaaaaaaaaaaaaaaa"/>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24">
    <w:name w:val="2624"/>
    <w:aliases w:val="baiaagaaboqcaaaddwyaaaud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148">
    <w:name w:val="2148"/>
    <w:aliases w:val="baiaagaaboqcaaadmwqaaavbb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4">
    <w:name w:val="3144"/>
    <w:aliases w:val="baiaagaaboqcaaadawqaaaul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86">
    <w:name w:val="3186"/>
    <w:aliases w:val="baiaagaaboqcaaadlqqaaavp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5">
    <w:name w:val="3145"/>
    <w:aliases w:val="baiaagaaboqcaaadbaqaaaum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063">
    <w:name w:val="3063"/>
    <w:aliases w:val="baiaagaaboqcaaadsgmaaaxub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72">
    <w:name w:val="1972"/>
    <w:aliases w:val="baiaagaaboqcaaadgwmaaawr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557">
    <w:name w:val="3557"/>
    <w:aliases w:val="baiaagaaboqcaaaddqyaaauucg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6">
    <w:name w:val="Balloon Text"/>
    <w:basedOn w:val="a"/>
    <w:link w:val="a7"/>
    <w:uiPriority w:val="99"/>
    <w:semiHidden/>
    <w:unhideWhenUsed/>
    <w:rsid w:val="00667C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7C22"/>
    <w:rPr>
      <w:rFonts w:ascii="Segoe UI" w:hAnsi="Segoe UI" w:cs="Segoe UI"/>
      <w:sz w:val="18"/>
      <w:szCs w:val="18"/>
    </w:rPr>
  </w:style>
  <w:style w:type="character" w:customStyle="1" w:styleId="3163">
    <w:name w:val="3163"/>
    <w:aliases w:val="baiaagaaboqcaaad6wqaaawk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8">
    <w:name w:val="Body Text"/>
    <w:basedOn w:val="a"/>
    <w:link w:val="a9"/>
    <w:rsid w:val="00667C22"/>
    <w:pPr>
      <w:suppressAutoHyphens/>
      <w:spacing w:after="0" w:line="240" w:lineRule="auto"/>
      <w:jc w:val="both"/>
    </w:pPr>
    <w:rPr>
      <w:rFonts w:ascii="Times New Roman" w:eastAsia="Times New Roman" w:hAnsi="Times New Roman" w:cs="Times New Roman"/>
      <w:sz w:val="28"/>
      <w:szCs w:val="28"/>
      <w:lang w:val="ru-RU" w:eastAsia="ar-SA"/>
    </w:rPr>
  </w:style>
  <w:style w:type="character" w:customStyle="1" w:styleId="a9">
    <w:name w:val="Основной текст Знак"/>
    <w:basedOn w:val="a0"/>
    <w:link w:val="a8"/>
    <w:rsid w:val="00667C22"/>
    <w:rPr>
      <w:rFonts w:ascii="Times New Roman" w:eastAsia="Times New Roman" w:hAnsi="Times New Roman" w:cs="Times New Roman"/>
      <w:sz w:val="28"/>
      <w:szCs w:val="28"/>
      <w:lang w:val="ru-RU" w:eastAsia="ar-SA"/>
    </w:rPr>
  </w:style>
  <w:style w:type="character" w:customStyle="1" w:styleId="1906">
    <w:name w:val="1906"/>
    <w:aliases w:val="baiaagaaboqcaaaduqmaaaxh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37">
    <w:name w:val="1937"/>
    <w:aliases w:val="baiaagaaboqcaaad2amaaaxm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785">
    <w:name w:val="1785"/>
    <w:aliases w:val="baiaagaaboqcaaadqamaaavo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211">
    <w:name w:val="3211"/>
    <w:aliases w:val="baiaagaaboqcaaadgwuaaaxu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002">
    <w:name w:val="2002"/>
    <w:aliases w:val="baiaagaaboqcaaadcwyaaauz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4187">
    <w:name w:val="4187"/>
    <w:aliases w:val="baiaagaaboqcaaadjayaaavhd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655">
    <w:name w:val="2655"/>
    <w:aliases w:val="baiaagaaboqcaaadmagaaawm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a">
    <w:name w:val="No Spacing"/>
    <w:uiPriority w:val="1"/>
    <w:qFormat/>
    <w:rsid w:val="00667C22"/>
    <w:pPr>
      <w:spacing w:after="0" w:line="240" w:lineRule="auto"/>
    </w:pPr>
    <w:rPr>
      <w:rFonts w:ascii="Calibri" w:eastAsia="Times New Roman" w:hAnsi="Calibri" w:cs="Times New Roman"/>
      <w:lang w:eastAsia="uk-UA"/>
    </w:rPr>
  </w:style>
  <w:style w:type="character" w:styleId="ab">
    <w:name w:val="Emphasis"/>
    <w:uiPriority w:val="20"/>
    <w:qFormat/>
    <w:rsid w:val="00667C22"/>
    <w:rPr>
      <w:rFonts w:ascii="Times New Roman" w:hAnsi="Times New Roman" w:cs="Times New Roman" w:hint="default"/>
      <w:i/>
      <w:iCs/>
    </w:rPr>
  </w:style>
  <w:style w:type="paragraph" w:customStyle="1" w:styleId="ac">
    <w:name w:val="Содержимое таблицы"/>
    <w:basedOn w:val="a"/>
    <w:rsid w:val="00667C22"/>
    <w:pPr>
      <w:widowControl w:val="0"/>
      <w:suppressLineNumbers/>
      <w:suppressAutoHyphens/>
      <w:spacing w:after="0" w:line="240" w:lineRule="auto"/>
    </w:pPr>
    <w:rPr>
      <w:rFonts w:ascii="Arial" w:eastAsia="SimSun" w:hAnsi="Arial" w:cs="Mangal"/>
      <w:kern w:val="1"/>
      <w:sz w:val="20"/>
      <w:szCs w:val="24"/>
      <w:lang w:eastAsia="zh-CN" w:bidi="hi-IN"/>
    </w:rPr>
  </w:style>
  <w:style w:type="table" w:styleId="ad">
    <w:name w:val="Table Grid"/>
    <w:basedOn w:val="a1"/>
    <w:uiPriority w:val="39"/>
    <w:rsid w:val="0066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locked/>
    <w:rsid w:val="00667C22"/>
    <w:rPr>
      <w:rFonts w:ascii="Times New Roman" w:eastAsia="Times New Roman" w:hAnsi="Times New Roman" w:cs="Times New Roman"/>
      <w:sz w:val="24"/>
      <w:szCs w:val="24"/>
      <w:lang w:eastAsia="uk-UA"/>
    </w:rPr>
  </w:style>
  <w:style w:type="character" w:customStyle="1" w:styleId="2273">
    <w:name w:val="2273"/>
    <w:aliases w:val="baiaagaaboqcaaadtgqaaaxeb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e">
    <w:name w:val="Body Text Indent"/>
    <w:basedOn w:val="a"/>
    <w:link w:val="af"/>
    <w:uiPriority w:val="99"/>
    <w:semiHidden/>
    <w:unhideWhenUsed/>
    <w:rsid w:val="00667C22"/>
    <w:pPr>
      <w:spacing w:after="120"/>
      <w:ind w:left="283"/>
    </w:pPr>
  </w:style>
  <w:style w:type="character" w:customStyle="1" w:styleId="af">
    <w:name w:val="Основной текст с отступом Знак"/>
    <w:basedOn w:val="a0"/>
    <w:link w:val="ae"/>
    <w:uiPriority w:val="99"/>
    <w:semiHidden/>
    <w:rsid w:val="00667C22"/>
  </w:style>
  <w:style w:type="character" w:styleId="af0">
    <w:name w:val="page number"/>
    <w:basedOn w:val="a0"/>
    <w:rsid w:val="00667C22"/>
  </w:style>
  <w:style w:type="paragraph" w:customStyle="1" w:styleId="rvps31">
    <w:name w:val="rvps31"/>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67C22"/>
  </w:style>
  <w:style w:type="paragraph" w:customStyle="1" w:styleId="rvps4">
    <w:name w:val="rvps4"/>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667C22"/>
  </w:style>
  <w:style w:type="character" w:customStyle="1" w:styleId="rvts13">
    <w:name w:val="rvts13"/>
    <w:basedOn w:val="a0"/>
    <w:rsid w:val="00667C22"/>
  </w:style>
  <w:style w:type="character" w:customStyle="1" w:styleId="main-activity">
    <w:name w:val="main-activity"/>
    <w:basedOn w:val="a0"/>
    <w:rsid w:val="00A850A3"/>
  </w:style>
  <w:style w:type="character" w:styleId="af1">
    <w:name w:val="Hyperlink"/>
    <w:basedOn w:val="a0"/>
    <w:uiPriority w:val="99"/>
    <w:unhideWhenUsed/>
    <w:rsid w:val="000127D4"/>
    <w:rPr>
      <w:color w:val="0563C1" w:themeColor="hyperlink"/>
      <w:u w:val="single"/>
    </w:rPr>
  </w:style>
  <w:style w:type="paragraph" w:styleId="af2">
    <w:name w:val="Plain Text"/>
    <w:basedOn w:val="a"/>
    <w:link w:val="af3"/>
    <w:rsid w:val="00C52E1E"/>
    <w:pPr>
      <w:spacing w:after="0" w:line="240" w:lineRule="auto"/>
    </w:pPr>
    <w:rPr>
      <w:rFonts w:ascii="Courier New" w:eastAsia="Times New Roman" w:hAnsi="Courier New" w:cs="Times New Roman"/>
      <w:sz w:val="20"/>
      <w:szCs w:val="20"/>
      <w:lang w:val="ru-RU" w:eastAsia="ru-RU"/>
    </w:rPr>
  </w:style>
  <w:style w:type="character" w:customStyle="1" w:styleId="af3">
    <w:name w:val="Текст Знак"/>
    <w:basedOn w:val="a0"/>
    <w:link w:val="af2"/>
    <w:rsid w:val="00C52E1E"/>
    <w:rPr>
      <w:rFonts w:ascii="Courier New" w:eastAsia="Times New Roman" w:hAnsi="Courier New" w:cs="Times New Roman"/>
      <w:sz w:val="20"/>
      <w:szCs w:val="20"/>
      <w:lang w:val="ru-RU" w:eastAsia="ru-RU"/>
    </w:rPr>
  </w:style>
  <w:style w:type="character" w:customStyle="1" w:styleId="FontStyle15">
    <w:name w:val="Font Style15"/>
    <w:rsid w:val="00C83A8F"/>
    <w:rPr>
      <w:rFonts w:ascii="Times New Roman" w:hAnsi="Times New Roman" w:cs="Times New Roman" w:hint="default"/>
      <w:b/>
      <w:bCs/>
      <w:sz w:val="22"/>
      <w:szCs w:val="22"/>
    </w:rPr>
  </w:style>
  <w:style w:type="paragraph" w:customStyle="1" w:styleId="71">
    <w:name w:val="Знак Знак7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763D2"/>
    <w:pPr>
      <w:spacing w:after="0" w:line="240" w:lineRule="auto"/>
    </w:pPr>
    <w:rPr>
      <w:rFonts w:ascii="Verdana" w:eastAsia="Times New Roman" w:hAnsi="Verdana" w:cs="Verdana"/>
      <w:sz w:val="20"/>
      <w:szCs w:val="20"/>
      <w:lang w:val="en-US"/>
    </w:rPr>
  </w:style>
  <w:style w:type="character" w:customStyle="1" w:styleId="rvts14">
    <w:name w:val="rvts14"/>
    <w:basedOn w:val="a0"/>
    <w:rsid w:val="00C24642"/>
  </w:style>
  <w:style w:type="paragraph" w:customStyle="1" w:styleId="msonormalcxspmiddle">
    <w:name w:val="msonormalcxspmiddle"/>
    <w:basedOn w:val="a"/>
    <w:rsid w:val="00D770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spacing0">
    <w:name w:val="msonospacing"/>
    <w:rsid w:val="00D770E5"/>
    <w:pPr>
      <w:spacing w:after="0" w:line="240" w:lineRule="auto"/>
    </w:pPr>
    <w:rPr>
      <w:rFonts w:ascii="Calibri" w:eastAsia="Calibri" w:hAnsi="Calibri" w:cs="Times New Roman"/>
    </w:rPr>
  </w:style>
  <w:style w:type="character" w:customStyle="1" w:styleId="1">
    <w:name w:val="Шрифт абзацу за замовчуванням1"/>
    <w:rsid w:val="006F5933"/>
  </w:style>
  <w:style w:type="character" w:customStyle="1" w:styleId="rvts10">
    <w:name w:val="rvts10"/>
    <w:basedOn w:val="a0"/>
    <w:rsid w:val="006F5933"/>
  </w:style>
  <w:style w:type="paragraph" w:customStyle="1" w:styleId="rvps2855">
    <w:name w:val="rvps2855"/>
    <w:basedOn w:val="a"/>
    <w:rsid w:val="006F59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6927">
      <w:bodyDiv w:val="1"/>
      <w:marLeft w:val="0"/>
      <w:marRight w:val="0"/>
      <w:marTop w:val="0"/>
      <w:marBottom w:val="0"/>
      <w:divBdr>
        <w:top w:val="none" w:sz="0" w:space="0" w:color="auto"/>
        <w:left w:val="none" w:sz="0" w:space="0" w:color="auto"/>
        <w:bottom w:val="none" w:sz="0" w:space="0" w:color="auto"/>
        <w:right w:val="none" w:sz="0" w:space="0" w:color="auto"/>
      </w:divBdr>
    </w:div>
    <w:div w:id="1290478620">
      <w:bodyDiv w:val="1"/>
      <w:marLeft w:val="0"/>
      <w:marRight w:val="0"/>
      <w:marTop w:val="0"/>
      <w:marBottom w:val="0"/>
      <w:divBdr>
        <w:top w:val="none" w:sz="0" w:space="0" w:color="auto"/>
        <w:left w:val="none" w:sz="0" w:space="0" w:color="auto"/>
        <w:bottom w:val="none" w:sz="0" w:space="0" w:color="auto"/>
        <w:right w:val="none" w:sz="0" w:space="0" w:color="auto"/>
      </w:divBdr>
    </w:div>
    <w:div w:id="18115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988748138522725" TargetMode="External"/><Relationship Id="rId3" Type="http://schemas.openxmlformats.org/officeDocument/2006/relationships/styles" Target="styles.xml"/><Relationship Id="rId7" Type="http://schemas.openxmlformats.org/officeDocument/2006/relationships/hyperlink" Target="https://kolrada.gov.ua/p/regulyatorna-poli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olrada.gov.ua/p/regulyatorna-politik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D427-8174-4F27-93AB-A52A9406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43</Pages>
  <Words>72138</Words>
  <Characters>41120</Characters>
  <Application>Microsoft Office Word</Application>
  <DocSecurity>0</DocSecurity>
  <Lines>342</Lines>
  <Paragraphs>226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Голинська Іванна Ігорівна</cp:lastModifiedBy>
  <cp:revision>312</cp:revision>
  <cp:lastPrinted>2023-03-01T06:37:00Z</cp:lastPrinted>
  <dcterms:created xsi:type="dcterms:W3CDTF">2021-08-27T06:41:00Z</dcterms:created>
  <dcterms:modified xsi:type="dcterms:W3CDTF">2023-03-08T08:06:00Z</dcterms:modified>
</cp:coreProperties>
</file>